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7A973" w14:textId="77777777" w:rsidR="00BB5139" w:rsidRDefault="00BB5139">
      <w:pPr>
        <w:rPr>
          <w:rFonts w:ascii="Times New Roman" w:hAnsi="Times New Roman" w:cs="Times New Roman"/>
          <w:b/>
          <w:color w:val="C00000"/>
          <w:sz w:val="28"/>
          <w:szCs w:val="28"/>
          <w:lang w:eastAsia="ru-RU"/>
        </w:rPr>
      </w:pPr>
      <w:bookmarkStart w:id="0" w:name="_Hlk113291785"/>
      <w:bookmarkEnd w:id="0"/>
    </w:p>
    <w:p w14:paraId="080C8C01" w14:textId="77777777" w:rsidR="00BB5139" w:rsidRDefault="00BB5139">
      <w:pPr>
        <w:rPr>
          <w:rFonts w:ascii="Times New Roman" w:hAnsi="Times New Roman" w:cs="Times New Roman"/>
          <w:b/>
          <w:color w:val="C00000"/>
          <w:sz w:val="28"/>
          <w:szCs w:val="28"/>
          <w:lang w:eastAsia="ru-RU"/>
        </w:rPr>
      </w:pPr>
    </w:p>
    <w:p w14:paraId="6463B311" w14:textId="77777777" w:rsidR="00BB5139" w:rsidRDefault="00BB5139">
      <w:pPr>
        <w:rPr>
          <w:rFonts w:ascii="Times New Roman" w:hAnsi="Times New Roman" w:cs="Times New Roman"/>
          <w:b/>
          <w:color w:val="C00000"/>
          <w:sz w:val="28"/>
          <w:szCs w:val="28"/>
          <w:lang w:eastAsia="ru-RU"/>
        </w:rPr>
      </w:pPr>
    </w:p>
    <w:p w14:paraId="5FD96F90" w14:textId="77777777" w:rsidR="00BB5139" w:rsidRDefault="00BB5139">
      <w:pPr>
        <w:jc w:val="center"/>
        <w:rPr>
          <w:rFonts w:ascii="Times New Roman" w:hAnsi="Times New Roman" w:cs="Times New Roman"/>
          <w:b/>
          <w:color w:val="C00000"/>
          <w:sz w:val="28"/>
          <w:szCs w:val="28"/>
          <w:lang w:eastAsia="ru-RU"/>
        </w:rPr>
      </w:pPr>
    </w:p>
    <w:p w14:paraId="3399BFBB" w14:textId="77777777" w:rsidR="00BB5139" w:rsidRDefault="00BB5139">
      <w:pPr>
        <w:jc w:val="center"/>
        <w:rPr>
          <w:rFonts w:ascii="Times New Roman" w:hAnsi="Times New Roman" w:cs="Times New Roman"/>
          <w:b/>
          <w:color w:val="C00000"/>
          <w:sz w:val="28"/>
          <w:szCs w:val="28"/>
          <w:lang w:eastAsia="ru-RU"/>
        </w:rPr>
      </w:pPr>
    </w:p>
    <w:p w14:paraId="2C5D294C" w14:textId="77777777" w:rsidR="00BB5139" w:rsidRDefault="00BB5139">
      <w:pPr>
        <w:jc w:val="center"/>
        <w:rPr>
          <w:rFonts w:ascii="Times New Roman" w:hAnsi="Times New Roman" w:cs="Times New Roman"/>
          <w:b/>
          <w:color w:val="C00000"/>
          <w:sz w:val="28"/>
          <w:szCs w:val="28"/>
          <w:lang w:eastAsia="ru-RU"/>
        </w:rPr>
      </w:pPr>
    </w:p>
    <w:p w14:paraId="0D062393" w14:textId="77777777" w:rsidR="00BB5139" w:rsidRDefault="00BB5139">
      <w:pPr>
        <w:jc w:val="center"/>
        <w:rPr>
          <w:rFonts w:ascii="Times New Roman" w:hAnsi="Times New Roman" w:cs="Times New Roman"/>
          <w:b/>
          <w:color w:val="C00000"/>
          <w:sz w:val="28"/>
          <w:szCs w:val="28"/>
          <w:lang w:eastAsia="ru-RU"/>
        </w:rPr>
      </w:pPr>
    </w:p>
    <w:p w14:paraId="3F8F8582" w14:textId="77777777" w:rsidR="00BB5139" w:rsidRDefault="00BB5139">
      <w:pPr>
        <w:jc w:val="center"/>
        <w:rPr>
          <w:rFonts w:ascii="Times New Roman" w:hAnsi="Times New Roman" w:cs="Times New Roman"/>
          <w:b/>
          <w:color w:val="C00000"/>
          <w:sz w:val="28"/>
          <w:szCs w:val="28"/>
          <w:lang w:eastAsia="ru-RU"/>
        </w:rPr>
      </w:pPr>
    </w:p>
    <w:p w14:paraId="0001B488" w14:textId="77777777" w:rsidR="00BB5139" w:rsidRDefault="00BB5139">
      <w:pPr>
        <w:jc w:val="center"/>
        <w:rPr>
          <w:rFonts w:ascii="Times New Roman" w:hAnsi="Times New Roman" w:cs="Times New Roman"/>
          <w:b/>
          <w:color w:val="C00000"/>
          <w:sz w:val="28"/>
          <w:szCs w:val="28"/>
          <w:lang w:eastAsia="ru-RU"/>
        </w:rPr>
      </w:pPr>
    </w:p>
    <w:p w14:paraId="5C7772E3" w14:textId="77777777" w:rsidR="00BB5139" w:rsidRDefault="00BB5139">
      <w:pPr>
        <w:jc w:val="center"/>
        <w:rPr>
          <w:rFonts w:ascii="Times New Roman" w:hAnsi="Times New Roman" w:cs="Times New Roman"/>
          <w:b/>
          <w:color w:val="C00000"/>
          <w:sz w:val="28"/>
          <w:szCs w:val="28"/>
          <w:lang w:eastAsia="ru-RU"/>
        </w:rPr>
      </w:pPr>
    </w:p>
    <w:p w14:paraId="6D7F521E" w14:textId="77777777" w:rsidR="00BB5139" w:rsidRDefault="00BB5139">
      <w:pPr>
        <w:jc w:val="center"/>
        <w:rPr>
          <w:rFonts w:ascii="Times New Roman" w:hAnsi="Times New Roman" w:cs="Times New Roman"/>
          <w:b/>
          <w:color w:val="C00000"/>
          <w:sz w:val="28"/>
          <w:szCs w:val="28"/>
          <w:lang w:eastAsia="ru-RU"/>
        </w:rPr>
      </w:pPr>
    </w:p>
    <w:p w14:paraId="487E46ED" w14:textId="77777777" w:rsidR="00BB5139" w:rsidRDefault="00544902">
      <w:pPr>
        <w:jc w:val="center"/>
        <w:rPr>
          <w:rFonts w:ascii="Times New Roman" w:hAnsi="Times New Roman" w:cs="Times New Roman"/>
          <w:b/>
          <w:color w:val="C00000"/>
          <w:sz w:val="28"/>
          <w:szCs w:val="28"/>
          <w:lang w:eastAsia="ru-RU"/>
        </w:rPr>
      </w:pPr>
      <w:r>
        <w:rPr>
          <w:rFonts w:ascii="Times New Roman" w:hAnsi="Times New Roman" w:cs="Times New Roman"/>
          <w:b/>
          <w:color w:val="C00000"/>
          <w:sz w:val="56"/>
          <w:szCs w:val="28"/>
          <w:lang w:eastAsia="ru-RU"/>
        </w:rPr>
        <w:t xml:space="preserve">Книга руководителя </w:t>
      </w:r>
      <w:r>
        <w:rPr>
          <w:rFonts w:ascii="Times New Roman" w:hAnsi="Times New Roman" w:cs="Times New Roman"/>
          <w:b/>
          <w:color w:val="C00000"/>
          <w:sz w:val="56"/>
          <w:szCs w:val="28"/>
          <w:lang w:eastAsia="ru-RU"/>
        </w:rPr>
        <w:br/>
        <w:t>юнармейского отряда</w:t>
      </w:r>
      <w:r>
        <w:rPr>
          <w:rFonts w:ascii="Times New Roman" w:hAnsi="Times New Roman" w:cs="Times New Roman"/>
          <w:b/>
          <w:color w:val="C00000"/>
          <w:sz w:val="28"/>
          <w:szCs w:val="28"/>
          <w:lang w:eastAsia="ru-RU"/>
        </w:rPr>
        <w:br w:type="page"/>
      </w:r>
    </w:p>
    <w:p w14:paraId="2F73E005" w14:textId="77777777" w:rsidR="00BB5139" w:rsidRDefault="00544902" w:rsidP="00D81867">
      <w:pPr>
        <w:ind w:left="-284"/>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lastRenderedPageBreak/>
        <w:t>Оглавление</w:t>
      </w:r>
    </w:p>
    <w:p w14:paraId="28B27152" w14:textId="77777777" w:rsidR="00BC62CB" w:rsidRPr="00BC62CB" w:rsidRDefault="00BC62CB" w:rsidP="00D81867">
      <w:pPr>
        <w:ind w:left="-284"/>
        <w:rPr>
          <w:rFonts w:ascii="Times New Roman" w:hAnsi="Times New Roman" w:cs="Times New Roman"/>
          <w:b/>
          <w:color w:val="C00000"/>
          <w:sz w:val="28"/>
          <w:szCs w:val="28"/>
          <w:lang w:eastAsia="ru-RU"/>
        </w:rPr>
      </w:pPr>
    </w:p>
    <w:p w14:paraId="473C4699" w14:textId="561FBCAA" w:rsidR="00BC62CB" w:rsidRPr="00BC62CB" w:rsidRDefault="00BC62CB" w:rsidP="00D81867">
      <w:pPr>
        <w:ind w:left="-284"/>
        <w:jc w:val="both"/>
        <w:rPr>
          <w:rFonts w:ascii="Times New Roman" w:hAnsi="Times New Roman" w:cs="Times New Roman"/>
          <w:b/>
          <w:color w:val="C00000"/>
          <w:sz w:val="28"/>
          <w:szCs w:val="28"/>
          <w:lang w:eastAsia="ru-RU"/>
        </w:rPr>
      </w:pPr>
      <w:r w:rsidRPr="00BC62CB">
        <w:rPr>
          <w:rFonts w:ascii="Times New Roman" w:hAnsi="Times New Roman" w:cs="Times New Roman"/>
          <w:b/>
          <w:color w:val="C00000"/>
          <w:sz w:val="28"/>
          <w:szCs w:val="28"/>
          <w:lang w:eastAsia="ru-RU"/>
        </w:rPr>
        <w:t>1. Надо знать!</w:t>
      </w:r>
      <w:r w:rsidR="0045542F">
        <w:rPr>
          <w:rFonts w:ascii="Times New Roman" w:hAnsi="Times New Roman" w:cs="Times New Roman"/>
          <w:b/>
          <w:color w:val="C00000"/>
          <w:sz w:val="28"/>
          <w:szCs w:val="28"/>
          <w:lang w:eastAsia="ru-RU"/>
        </w:rPr>
        <w:t>..........................................................................................................3</w:t>
      </w:r>
    </w:p>
    <w:p w14:paraId="0B65E534" w14:textId="7F30B29C" w:rsidR="00BB5139" w:rsidRPr="00BC62CB" w:rsidRDefault="00BC62CB" w:rsidP="00D81867">
      <w:pPr>
        <w:ind w:left="-284"/>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1.1. </w:t>
      </w:r>
      <w:r w:rsidRPr="00BC62CB">
        <w:rPr>
          <w:rFonts w:ascii="Times New Roman" w:hAnsi="Times New Roman" w:cs="Times New Roman"/>
          <w:b/>
          <w:color w:val="C00000"/>
          <w:sz w:val="28"/>
          <w:szCs w:val="28"/>
          <w:lang w:eastAsia="ru-RU"/>
        </w:rPr>
        <w:t>Символы государства…</w:t>
      </w:r>
      <w:r w:rsidR="0045542F">
        <w:rPr>
          <w:rFonts w:ascii="Times New Roman" w:hAnsi="Times New Roman" w:cs="Times New Roman"/>
          <w:b/>
          <w:color w:val="C00000"/>
          <w:sz w:val="28"/>
          <w:szCs w:val="28"/>
          <w:lang w:eastAsia="ru-RU"/>
        </w:rPr>
        <w:t>……………………………………………………3</w:t>
      </w:r>
    </w:p>
    <w:p w14:paraId="5F16B702" w14:textId="5F4F2FC7" w:rsidR="00BB5139" w:rsidRPr="00BC62CB" w:rsidRDefault="00BC62CB" w:rsidP="00D81867">
      <w:pPr>
        <w:ind w:left="-284"/>
        <w:rPr>
          <w:rFonts w:ascii="Times New Roman" w:hAnsi="Times New Roman" w:cs="Times New Roman"/>
          <w:b/>
          <w:color w:val="C00000"/>
          <w:sz w:val="28"/>
          <w:szCs w:val="28"/>
        </w:rPr>
      </w:pPr>
      <w:r>
        <w:rPr>
          <w:rFonts w:ascii="Times New Roman" w:hAnsi="Times New Roman" w:cs="Times New Roman"/>
          <w:b/>
          <w:color w:val="C00000"/>
          <w:sz w:val="28"/>
          <w:szCs w:val="28"/>
          <w:lang w:eastAsia="ru-RU"/>
        </w:rPr>
        <w:t xml:space="preserve">1.2. </w:t>
      </w:r>
      <w:r w:rsidRPr="00BC62CB">
        <w:rPr>
          <w:rFonts w:ascii="Times New Roman" w:hAnsi="Times New Roman" w:cs="Times New Roman"/>
          <w:b/>
          <w:color w:val="C00000"/>
          <w:sz w:val="28"/>
          <w:szCs w:val="28"/>
          <w:lang w:eastAsia="ru-RU"/>
        </w:rPr>
        <w:t>Символы движения ВВПОД «Юнармия»</w:t>
      </w:r>
      <w:r w:rsidR="0045542F">
        <w:rPr>
          <w:rFonts w:ascii="Times New Roman" w:hAnsi="Times New Roman" w:cs="Times New Roman"/>
          <w:b/>
          <w:color w:val="C00000"/>
          <w:sz w:val="28"/>
          <w:szCs w:val="28"/>
          <w:lang w:eastAsia="ru-RU"/>
        </w:rPr>
        <w:t>……………………………….7</w:t>
      </w:r>
    </w:p>
    <w:p w14:paraId="2BB9C899" w14:textId="2037CAD5"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1.3. </w:t>
      </w:r>
      <w:r w:rsidRPr="00BC62CB">
        <w:rPr>
          <w:rFonts w:ascii="Times New Roman" w:hAnsi="Times New Roman" w:cs="Times New Roman"/>
          <w:b/>
          <w:color w:val="C00000"/>
          <w:sz w:val="28"/>
          <w:szCs w:val="28"/>
          <w:lang w:eastAsia="ru-RU"/>
        </w:rPr>
        <w:t>Структура Вооруженных Сил России</w:t>
      </w:r>
      <w:r w:rsidR="0045542F">
        <w:rPr>
          <w:rFonts w:ascii="Times New Roman" w:hAnsi="Times New Roman" w:cs="Times New Roman"/>
          <w:b/>
          <w:color w:val="C00000"/>
          <w:sz w:val="28"/>
          <w:szCs w:val="28"/>
          <w:lang w:eastAsia="ru-RU"/>
        </w:rPr>
        <w:t>…………………………………….9</w:t>
      </w:r>
    </w:p>
    <w:p w14:paraId="7931263D" w14:textId="361BEC3E"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1.4. </w:t>
      </w:r>
      <w:r w:rsidRPr="00BC62CB">
        <w:rPr>
          <w:rFonts w:ascii="Times New Roman" w:hAnsi="Times New Roman" w:cs="Times New Roman"/>
          <w:b/>
          <w:color w:val="C00000"/>
          <w:sz w:val="28"/>
          <w:szCs w:val="28"/>
          <w:lang w:eastAsia="ru-RU"/>
        </w:rPr>
        <w:t>Уставы ВС РФ. Виды и назначение</w:t>
      </w:r>
      <w:r w:rsidR="0045542F">
        <w:rPr>
          <w:rFonts w:ascii="Times New Roman" w:hAnsi="Times New Roman" w:cs="Times New Roman"/>
          <w:b/>
          <w:color w:val="C00000"/>
          <w:sz w:val="28"/>
          <w:szCs w:val="28"/>
          <w:lang w:eastAsia="ru-RU"/>
        </w:rPr>
        <w:t>……………………………………..12</w:t>
      </w:r>
    </w:p>
    <w:p w14:paraId="062F9AEB" w14:textId="665FF0F4"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1.5. </w:t>
      </w:r>
      <w:r w:rsidRPr="00BC62CB">
        <w:rPr>
          <w:rFonts w:ascii="Times New Roman" w:hAnsi="Times New Roman" w:cs="Times New Roman"/>
          <w:b/>
          <w:color w:val="C00000"/>
          <w:sz w:val="28"/>
          <w:szCs w:val="28"/>
          <w:lang w:eastAsia="ru-RU"/>
        </w:rPr>
        <w:t>Знаки различия. Военная форма</w:t>
      </w:r>
      <w:r w:rsidR="0045542F">
        <w:rPr>
          <w:rFonts w:ascii="Times New Roman" w:hAnsi="Times New Roman" w:cs="Times New Roman"/>
          <w:b/>
          <w:color w:val="C00000"/>
          <w:sz w:val="28"/>
          <w:szCs w:val="28"/>
          <w:lang w:eastAsia="ru-RU"/>
        </w:rPr>
        <w:t>…………………………………………15</w:t>
      </w:r>
    </w:p>
    <w:p w14:paraId="2F3E4617" w14:textId="4B139ABE" w:rsidR="00BC62CB" w:rsidRPr="00BC62CB" w:rsidRDefault="00BC62CB" w:rsidP="00D81867">
      <w:pPr>
        <w:ind w:left="-284"/>
        <w:jc w:val="both"/>
        <w:rPr>
          <w:rFonts w:ascii="Times New Roman" w:hAnsi="Times New Roman" w:cs="Times New Roman"/>
          <w:b/>
          <w:color w:val="C00000"/>
          <w:sz w:val="28"/>
          <w:szCs w:val="28"/>
          <w:lang w:eastAsia="ru-RU"/>
        </w:rPr>
      </w:pPr>
      <w:r w:rsidRPr="00BC62CB">
        <w:rPr>
          <w:rFonts w:ascii="Times New Roman" w:hAnsi="Times New Roman" w:cs="Times New Roman"/>
          <w:b/>
          <w:color w:val="C00000"/>
          <w:sz w:val="28"/>
          <w:szCs w:val="28"/>
          <w:lang w:eastAsia="ru-RU"/>
        </w:rPr>
        <w:t>2. Надо помнить!</w:t>
      </w:r>
      <w:r w:rsidR="00B4372E">
        <w:rPr>
          <w:rFonts w:ascii="Times New Roman" w:hAnsi="Times New Roman" w:cs="Times New Roman"/>
          <w:b/>
          <w:color w:val="C00000"/>
          <w:sz w:val="28"/>
          <w:szCs w:val="28"/>
          <w:lang w:eastAsia="ru-RU"/>
        </w:rPr>
        <w:t>..................................................................................................18</w:t>
      </w:r>
    </w:p>
    <w:p w14:paraId="27B55802" w14:textId="5F593B26"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2.1. </w:t>
      </w:r>
      <w:r w:rsidRPr="00BC62CB">
        <w:rPr>
          <w:rFonts w:ascii="Times New Roman" w:hAnsi="Times New Roman" w:cs="Times New Roman"/>
          <w:b/>
          <w:color w:val="C00000"/>
          <w:sz w:val="28"/>
          <w:szCs w:val="28"/>
          <w:lang w:eastAsia="ru-RU"/>
        </w:rPr>
        <w:t>Великие полководцы России</w:t>
      </w:r>
      <w:r w:rsidR="00B4372E">
        <w:rPr>
          <w:rFonts w:ascii="Times New Roman" w:hAnsi="Times New Roman" w:cs="Times New Roman"/>
          <w:b/>
          <w:color w:val="C00000"/>
          <w:sz w:val="28"/>
          <w:szCs w:val="28"/>
          <w:lang w:eastAsia="ru-RU"/>
        </w:rPr>
        <w:t>……………………………………………..18</w:t>
      </w:r>
    </w:p>
    <w:p w14:paraId="18E4D4FE" w14:textId="2BABC578"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2.2. </w:t>
      </w:r>
      <w:r w:rsidRPr="00BC62CB">
        <w:rPr>
          <w:rFonts w:ascii="Times New Roman" w:hAnsi="Times New Roman" w:cs="Times New Roman"/>
          <w:b/>
          <w:color w:val="C00000"/>
          <w:sz w:val="28"/>
          <w:szCs w:val="28"/>
          <w:lang w:eastAsia="ru-RU"/>
        </w:rPr>
        <w:t>Маршалы Победы</w:t>
      </w:r>
      <w:r w:rsidR="00B4372E">
        <w:rPr>
          <w:rFonts w:ascii="Times New Roman" w:hAnsi="Times New Roman" w:cs="Times New Roman"/>
          <w:b/>
          <w:color w:val="C00000"/>
          <w:sz w:val="28"/>
          <w:szCs w:val="28"/>
          <w:lang w:eastAsia="ru-RU"/>
        </w:rPr>
        <w:t>………………………………………………………….21</w:t>
      </w:r>
    </w:p>
    <w:p w14:paraId="3027C67D" w14:textId="3566C355"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2.3. </w:t>
      </w:r>
      <w:r w:rsidRPr="00BC62CB">
        <w:rPr>
          <w:rFonts w:ascii="Times New Roman" w:hAnsi="Times New Roman" w:cs="Times New Roman"/>
          <w:b/>
          <w:color w:val="C00000"/>
          <w:sz w:val="28"/>
          <w:szCs w:val="28"/>
          <w:lang w:eastAsia="ru-RU"/>
        </w:rPr>
        <w:t>Ордена и медали</w:t>
      </w:r>
      <w:r w:rsidR="0093664F">
        <w:rPr>
          <w:rFonts w:ascii="Times New Roman" w:hAnsi="Times New Roman" w:cs="Times New Roman"/>
          <w:b/>
          <w:color w:val="C00000"/>
          <w:sz w:val="28"/>
          <w:szCs w:val="28"/>
          <w:lang w:eastAsia="ru-RU"/>
        </w:rPr>
        <w:t>……………………………………………………………26</w:t>
      </w:r>
    </w:p>
    <w:p w14:paraId="00F67B03" w14:textId="2BAE11AD"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2.4. </w:t>
      </w:r>
      <w:r w:rsidRPr="00BC62CB">
        <w:rPr>
          <w:rFonts w:ascii="Times New Roman" w:hAnsi="Times New Roman" w:cs="Times New Roman"/>
          <w:b/>
          <w:color w:val="C00000"/>
          <w:sz w:val="28"/>
          <w:szCs w:val="28"/>
          <w:lang w:eastAsia="ru-RU"/>
        </w:rPr>
        <w:t>Города – герои</w:t>
      </w:r>
      <w:r w:rsidR="0093664F">
        <w:rPr>
          <w:rFonts w:ascii="Times New Roman" w:hAnsi="Times New Roman" w:cs="Times New Roman"/>
          <w:b/>
          <w:color w:val="C00000"/>
          <w:sz w:val="28"/>
          <w:szCs w:val="28"/>
          <w:lang w:eastAsia="ru-RU"/>
        </w:rPr>
        <w:t>………………………………………………………………30</w:t>
      </w:r>
    </w:p>
    <w:p w14:paraId="22ECF415" w14:textId="5B3238CF" w:rsidR="00BC62CB" w:rsidRPr="00BC62CB" w:rsidRDefault="00BC62CB" w:rsidP="00D81867">
      <w:pPr>
        <w:ind w:left="-284"/>
        <w:jc w:val="both"/>
        <w:rPr>
          <w:rFonts w:ascii="Times New Roman" w:hAnsi="Times New Roman" w:cs="Times New Roman"/>
          <w:b/>
          <w:color w:val="C00000"/>
          <w:sz w:val="28"/>
          <w:szCs w:val="28"/>
          <w:lang w:eastAsia="ru-RU"/>
        </w:rPr>
      </w:pPr>
      <w:r w:rsidRPr="00BC62CB">
        <w:rPr>
          <w:rFonts w:ascii="Times New Roman" w:hAnsi="Times New Roman" w:cs="Times New Roman"/>
          <w:b/>
          <w:color w:val="C00000"/>
          <w:sz w:val="28"/>
          <w:szCs w:val="28"/>
          <w:lang w:eastAsia="ru-RU"/>
        </w:rPr>
        <w:t>3. Надо уметь делать!</w:t>
      </w:r>
      <w:r w:rsidR="00493DFB">
        <w:rPr>
          <w:rFonts w:ascii="Times New Roman" w:hAnsi="Times New Roman" w:cs="Times New Roman"/>
          <w:b/>
          <w:color w:val="C00000"/>
          <w:sz w:val="28"/>
          <w:szCs w:val="28"/>
          <w:lang w:eastAsia="ru-RU"/>
        </w:rPr>
        <w:t>...........................................................................................31</w:t>
      </w:r>
    </w:p>
    <w:p w14:paraId="775C96A7" w14:textId="7FDD1E7F"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3.1. </w:t>
      </w:r>
      <w:r w:rsidRPr="00BC62CB">
        <w:rPr>
          <w:rFonts w:ascii="Times New Roman" w:hAnsi="Times New Roman" w:cs="Times New Roman"/>
          <w:b/>
          <w:color w:val="C00000"/>
          <w:sz w:val="28"/>
          <w:szCs w:val="28"/>
          <w:lang w:eastAsia="ru-RU"/>
        </w:rPr>
        <w:t>Строевая подготовка</w:t>
      </w:r>
      <w:r w:rsidR="00493DFB">
        <w:rPr>
          <w:rFonts w:ascii="Times New Roman" w:hAnsi="Times New Roman" w:cs="Times New Roman"/>
          <w:b/>
          <w:color w:val="C00000"/>
          <w:sz w:val="28"/>
          <w:szCs w:val="28"/>
          <w:lang w:eastAsia="ru-RU"/>
        </w:rPr>
        <w:t>………………………………………………………31</w:t>
      </w:r>
    </w:p>
    <w:p w14:paraId="17BFC2DE" w14:textId="69316A58"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3.2. </w:t>
      </w:r>
      <w:r w:rsidRPr="00BC62CB">
        <w:rPr>
          <w:rFonts w:ascii="Times New Roman" w:hAnsi="Times New Roman" w:cs="Times New Roman"/>
          <w:b/>
          <w:color w:val="C00000"/>
          <w:sz w:val="28"/>
          <w:szCs w:val="28"/>
          <w:lang w:eastAsia="ru-RU"/>
        </w:rPr>
        <w:t>Огневая подготовка</w:t>
      </w:r>
      <w:r w:rsidR="00493DFB">
        <w:rPr>
          <w:rFonts w:ascii="Times New Roman" w:hAnsi="Times New Roman" w:cs="Times New Roman"/>
          <w:b/>
          <w:color w:val="C00000"/>
          <w:sz w:val="28"/>
          <w:szCs w:val="28"/>
          <w:lang w:eastAsia="ru-RU"/>
        </w:rPr>
        <w:t>………………………………………………………..52</w:t>
      </w:r>
    </w:p>
    <w:p w14:paraId="44919976" w14:textId="70A75A1A"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3.3. </w:t>
      </w:r>
      <w:r w:rsidRPr="00BC62CB">
        <w:rPr>
          <w:rFonts w:ascii="Times New Roman" w:hAnsi="Times New Roman" w:cs="Times New Roman"/>
          <w:b/>
          <w:color w:val="C00000"/>
          <w:sz w:val="28"/>
          <w:szCs w:val="28"/>
          <w:lang w:eastAsia="ru-RU"/>
        </w:rPr>
        <w:t>Топография и ориентирование</w:t>
      </w:r>
      <w:r w:rsidR="0009203A">
        <w:rPr>
          <w:rFonts w:ascii="Times New Roman" w:hAnsi="Times New Roman" w:cs="Times New Roman"/>
          <w:b/>
          <w:color w:val="C00000"/>
          <w:sz w:val="28"/>
          <w:szCs w:val="28"/>
          <w:lang w:eastAsia="ru-RU"/>
        </w:rPr>
        <w:t>…………………………………………...62</w:t>
      </w:r>
    </w:p>
    <w:p w14:paraId="75CCFBEB" w14:textId="72BACB7E"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3.4. </w:t>
      </w:r>
      <w:r w:rsidRPr="00BC62CB">
        <w:rPr>
          <w:rFonts w:ascii="Times New Roman" w:hAnsi="Times New Roman" w:cs="Times New Roman"/>
          <w:b/>
          <w:color w:val="C00000"/>
          <w:sz w:val="28"/>
          <w:szCs w:val="28"/>
          <w:lang w:eastAsia="ru-RU"/>
        </w:rPr>
        <w:t>Костры</w:t>
      </w:r>
      <w:r w:rsidR="0009203A">
        <w:rPr>
          <w:rFonts w:ascii="Times New Roman" w:hAnsi="Times New Roman" w:cs="Times New Roman"/>
          <w:b/>
          <w:color w:val="C00000"/>
          <w:sz w:val="28"/>
          <w:szCs w:val="28"/>
          <w:lang w:eastAsia="ru-RU"/>
        </w:rPr>
        <w:t>………………………………………………………………………69</w:t>
      </w:r>
    </w:p>
    <w:p w14:paraId="3AFA13C5" w14:textId="1CBE40BD"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3.5. </w:t>
      </w:r>
      <w:r w:rsidRPr="00BC62CB">
        <w:rPr>
          <w:rFonts w:ascii="Times New Roman" w:hAnsi="Times New Roman" w:cs="Times New Roman"/>
          <w:b/>
          <w:color w:val="C00000"/>
          <w:sz w:val="28"/>
          <w:szCs w:val="28"/>
          <w:lang w:eastAsia="ru-RU"/>
        </w:rPr>
        <w:t>Криминогенные ситуации</w:t>
      </w:r>
      <w:r w:rsidR="0009203A">
        <w:rPr>
          <w:rFonts w:ascii="Times New Roman" w:hAnsi="Times New Roman" w:cs="Times New Roman"/>
          <w:b/>
          <w:color w:val="C00000"/>
          <w:sz w:val="28"/>
          <w:szCs w:val="28"/>
          <w:lang w:eastAsia="ru-RU"/>
        </w:rPr>
        <w:t>………………………………………………..71</w:t>
      </w:r>
    </w:p>
    <w:p w14:paraId="5DAA8495" w14:textId="695CD6F6"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3.6. </w:t>
      </w:r>
      <w:r w:rsidRPr="00BC62CB">
        <w:rPr>
          <w:rFonts w:ascii="Times New Roman" w:hAnsi="Times New Roman" w:cs="Times New Roman"/>
          <w:b/>
          <w:color w:val="C00000"/>
          <w:sz w:val="28"/>
          <w:szCs w:val="28"/>
          <w:lang w:eastAsia="ru-RU"/>
        </w:rPr>
        <w:t>Первая помощь. Транспортировка</w:t>
      </w:r>
      <w:r w:rsidR="0009203A">
        <w:rPr>
          <w:rFonts w:ascii="Times New Roman" w:hAnsi="Times New Roman" w:cs="Times New Roman"/>
          <w:b/>
          <w:color w:val="C00000"/>
          <w:sz w:val="28"/>
          <w:szCs w:val="28"/>
          <w:lang w:eastAsia="ru-RU"/>
        </w:rPr>
        <w:t>……………………………………..72</w:t>
      </w:r>
    </w:p>
    <w:p w14:paraId="6B56CD69" w14:textId="7F130B78" w:rsidR="00BC62CB" w:rsidRPr="00BC62CB" w:rsidRDefault="00BC62CB" w:rsidP="00D81867">
      <w:pPr>
        <w:ind w:left="-284"/>
        <w:jc w:val="both"/>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 xml:space="preserve">3.7. </w:t>
      </w:r>
      <w:r w:rsidRPr="00BC62CB">
        <w:rPr>
          <w:rFonts w:ascii="Times New Roman" w:hAnsi="Times New Roman" w:cs="Times New Roman"/>
          <w:b/>
          <w:color w:val="C00000"/>
          <w:sz w:val="28"/>
          <w:szCs w:val="28"/>
          <w:lang w:eastAsia="ru-RU"/>
        </w:rPr>
        <w:t>ОФП</w:t>
      </w:r>
      <w:r w:rsidR="0009203A">
        <w:rPr>
          <w:rFonts w:ascii="Times New Roman" w:hAnsi="Times New Roman" w:cs="Times New Roman"/>
          <w:b/>
          <w:color w:val="C00000"/>
          <w:sz w:val="28"/>
          <w:szCs w:val="28"/>
          <w:lang w:eastAsia="ru-RU"/>
        </w:rPr>
        <w:t>………………………………………………………………………….96</w:t>
      </w:r>
    </w:p>
    <w:p w14:paraId="5B4CD486" w14:textId="77777777" w:rsidR="00BB5139" w:rsidRDefault="00BB5139">
      <w:pPr>
        <w:jc w:val="both"/>
        <w:rPr>
          <w:rFonts w:ascii="Times New Roman" w:hAnsi="Times New Roman" w:cs="Times New Roman"/>
          <w:b/>
          <w:color w:val="C00000"/>
          <w:sz w:val="28"/>
          <w:szCs w:val="28"/>
          <w:lang w:eastAsia="ru-RU"/>
        </w:rPr>
      </w:pPr>
    </w:p>
    <w:p w14:paraId="11511782" w14:textId="77777777" w:rsidR="00BB5139" w:rsidRDefault="00544902">
      <w:pPr>
        <w:jc w:val="center"/>
        <w:rPr>
          <w:rFonts w:ascii="Times New Roman" w:hAnsi="Times New Roman" w:cs="Times New Roman"/>
          <w:b/>
          <w:color w:val="C00000"/>
          <w:sz w:val="28"/>
          <w:szCs w:val="28"/>
          <w:lang w:eastAsia="ru-RU"/>
        </w:rPr>
      </w:pPr>
      <w:bookmarkStart w:id="1" w:name="_GoBack"/>
      <w:bookmarkEnd w:id="1"/>
      <w:r>
        <w:rPr>
          <w:rFonts w:ascii="Times New Roman" w:hAnsi="Times New Roman" w:cs="Times New Roman"/>
          <w:b/>
          <w:color w:val="C00000"/>
          <w:sz w:val="28"/>
          <w:szCs w:val="28"/>
          <w:lang w:eastAsia="ru-RU"/>
        </w:rPr>
        <w:br w:type="page"/>
      </w:r>
    </w:p>
    <w:p w14:paraId="36B5CF81" w14:textId="2E808810" w:rsidR="003C25C9" w:rsidRDefault="003C25C9" w:rsidP="00BC62CB">
      <w:pPr>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1. Надо знать!</w:t>
      </w:r>
    </w:p>
    <w:p w14:paraId="6EFFA3DA" w14:textId="40E545DC" w:rsidR="00BB5139" w:rsidRPr="00BC62CB" w:rsidRDefault="00BC62CB" w:rsidP="00BC62CB">
      <w:pPr>
        <w:jc w:val="center"/>
        <w:rPr>
          <w:rFonts w:ascii="Times New Roman" w:hAnsi="Times New Roman" w:cs="Times New Roman"/>
          <w:color w:val="C00000"/>
          <w:sz w:val="28"/>
          <w:szCs w:val="28"/>
        </w:rPr>
      </w:pPr>
      <w:r w:rsidRPr="00BC62CB">
        <w:rPr>
          <w:rFonts w:ascii="Times New Roman" w:hAnsi="Times New Roman" w:cs="Times New Roman"/>
          <w:b/>
          <w:color w:val="C00000"/>
          <w:sz w:val="28"/>
          <w:szCs w:val="28"/>
          <w:lang w:eastAsia="ru-RU"/>
        </w:rPr>
        <w:t>1.</w:t>
      </w:r>
      <w:r>
        <w:rPr>
          <w:rFonts w:ascii="Times New Roman" w:hAnsi="Times New Roman" w:cs="Times New Roman"/>
          <w:b/>
          <w:color w:val="C00000"/>
          <w:sz w:val="28"/>
          <w:szCs w:val="28"/>
          <w:lang w:eastAsia="ru-RU"/>
        </w:rPr>
        <w:t xml:space="preserve">1. </w:t>
      </w:r>
      <w:r w:rsidRPr="00BC62CB">
        <w:rPr>
          <w:rFonts w:ascii="Times New Roman" w:hAnsi="Times New Roman" w:cs="Times New Roman"/>
          <w:b/>
          <w:color w:val="C00000"/>
          <w:sz w:val="28"/>
          <w:szCs w:val="28"/>
          <w:lang w:eastAsia="ru-RU"/>
        </w:rPr>
        <w:t>Символы государства.</w:t>
      </w:r>
    </w:p>
    <w:p w14:paraId="603DC2ED"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государственной символике каждого государства относятся Государственный гимн, Государственный флаг и Государственный герб. Эта триада позволяет идентифицировать государство и призвана показать, что оно независимо и самостоятельно </w:t>
      </w:r>
      <w:r>
        <w:rPr>
          <w:rFonts w:ascii="Times New Roman" w:eastAsia="Times New Roman" w:hAnsi="Times New Roman" w:cs="Times New Roman"/>
          <w:sz w:val="24"/>
          <w:szCs w:val="24"/>
          <w:lang w:eastAsia="ru-RU"/>
        </w:rPr>
        <w:t>в выборе системы управления и политического режима, роли государства на международной арене. Давайте по порядку подробно разберемся с символами нашего государства.</w:t>
      </w:r>
    </w:p>
    <w:p w14:paraId="3C6BEB1E"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вы считаете, почему именно герб, флаг и гимн стали символами государства?</w:t>
      </w:r>
    </w:p>
    <w:p w14:paraId="1327C2C1"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они показы</w:t>
      </w:r>
      <w:r>
        <w:rPr>
          <w:rFonts w:ascii="Times New Roman" w:eastAsia="Times New Roman" w:hAnsi="Times New Roman" w:cs="Times New Roman"/>
          <w:sz w:val="24"/>
          <w:szCs w:val="24"/>
          <w:lang w:eastAsia="ru-RU"/>
        </w:rPr>
        <w:t xml:space="preserve">вают? (Герб, флаг </w:t>
      </w:r>
      <w:r>
        <w:rPr>
          <w:rStyle w:val="c1"/>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визуальные знаки отличия государства, гимн </w:t>
      </w:r>
      <w:r>
        <w:rPr>
          <w:rStyle w:val="c1"/>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музыкальный, звуковой символ; существует также такой знак отличия государства, как его официальное название, например «Российская Федерация».)</w:t>
      </w:r>
    </w:p>
    <w:p w14:paraId="77672C51" w14:textId="77777777" w:rsidR="00BB5139" w:rsidRDefault="00544902">
      <w:pPr>
        <w:widowControl w:val="0"/>
        <w:spacing w:after="0" w:line="240" w:lineRule="auto"/>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bCs/>
          <w:i/>
          <w:sz w:val="24"/>
          <w:szCs w:val="24"/>
          <w:lang w:eastAsia="ru-RU"/>
        </w:rPr>
        <w:t>Почему одного лишь названия государства недостат</w:t>
      </w:r>
      <w:r>
        <w:rPr>
          <w:rFonts w:ascii="Times New Roman" w:eastAsia="Times New Roman" w:hAnsi="Times New Roman" w:cs="Times New Roman"/>
          <w:b/>
          <w:bCs/>
          <w:i/>
          <w:sz w:val="24"/>
          <w:szCs w:val="24"/>
          <w:lang w:eastAsia="ru-RU"/>
        </w:rPr>
        <w:t>очно для его идентификации?</w:t>
      </w:r>
    </w:p>
    <w:p w14:paraId="4C1C2732"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 в том, что человек всегда стремился как-то отличить свою собственность, свои достижения и выдумывал для этих целей разные средства. Одного названия было мало, поскольку на разных языках оно могло звучать по-другому и не ото</w:t>
      </w:r>
      <w:r>
        <w:rPr>
          <w:rFonts w:ascii="Times New Roman" w:eastAsia="Times New Roman" w:hAnsi="Times New Roman" w:cs="Times New Roman"/>
          <w:sz w:val="24"/>
          <w:szCs w:val="24"/>
          <w:lang w:eastAsia="ru-RU"/>
        </w:rPr>
        <w:t>ждествляться именно с этим человеком, государством и пр. Письменный вариант названия также может быть не отличен представителями других письменностей. Поэтому требовалось простое и наглядное средство идентификации, и к концу XIX века во многих государствах</w:t>
      </w:r>
      <w:r>
        <w:rPr>
          <w:rFonts w:ascii="Times New Roman" w:eastAsia="Times New Roman" w:hAnsi="Times New Roman" w:cs="Times New Roman"/>
          <w:sz w:val="24"/>
          <w:szCs w:val="24"/>
          <w:lang w:eastAsia="ru-RU"/>
        </w:rPr>
        <w:t xml:space="preserve"> уже была сформирована триада символов, позволяющих отличить одно государство от другого.</w:t>
      </w:r>
    </w:p>
    <w:p w14:paraId="6F188818"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Большое значение в символике имеют цвета. Одним из любимых цветов был красный (красные – солнце, девица, изба, угол, крыльцо, товар, словцо, «прекрасный» – самый крас</w:t>
      </w:r>
      <w:r>
        <w:rPr>
          <w:rFonts w:ascii="Times New Roman" w:eastAsia="Times New Roman" w:hAnsi="Times New Roman" w:cs="Times New Roman"/>
          <w:sz w:val="24"/>
          <w:szCs w:val="24"/>
          <w:lang w:eastAsia="ru-RU"/>
        </w:rPr>
        <w:t>ный). По русским обиходным понятиям ХVII–ХIХ веков красный символизировал отвагу, войну, защиту веры и бедных людей, героизм, великодушие, кровь, самопожертвование, огонь, смертный бой. Синий – небо, целомудрие, верность, духовность, веру. Белый – мир, чис</w:t>
      </w:r>
      <w:r>
        <w:rPr>
          <w:rFonts w:ascii="Times New Roman" w:eastAsia="Times New Roman" w:hAnsi="Times New Roman" w:cs="Times New Roman"/>
          <w:sz w:val="24"/>
          <w:szCs w:val="24"/>
          <w:lang w:eastAsia="ru-RU"/>
        </w:rPr>
        <w:t>тоту, правду, благородство, совершенство. Государственным символом является также и гимн – торжественная песнь, призванная сплачивать нацию. Официальное исполнение его сопровождается вставанием гражданских лиц и отданием воинского приветствия военнослужащи</w:t>
      </w:r>
      <w:r>
        <w:rPr>
          <w:rFonts w:ascii="Times New Roman" w:eastAsia="Times New Roman" w:hAnsi="Times New Roman" w:cs="Times New Roman"/>
          <w:sz w:val="24"/>
          <w:szCs w:val="24"/>
          <w:lang w:eastAsia="ru-RU"/>
        </w:rPr>
        <w:t xml:space="preserve">ми. Зарождение гимнов теряется в глубокой древности человечества, а ныне они разделились на религиозные, государственные, военные, революционные, партийные. </w:t>
      </w:r>
    </w:p>
    <w:p w14:paraId="1B2A063E" w14:textId="77777777" w:rsidR="00BB5139" w:rsidRDefault="0054490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
          <w:bCs/>
          <w:sz w:val="24"/>
          <w:szCs w:val="24"/>
          <w:shd w:val="clear" w:color="auto" w:fill="FFFFFF"/>
        </w:rPr>
        <w:t>Государственный символ</w:t>
      </w:r>
      <w:r>
        <w:rPr>
          <w:rFonts w:ascii="Times New Roman" w:hAnsi="Times New Roman" w:cs="Times New Roman"/>
          <w:sz w:val="24"/>
          <w:szCs w:val="24"/>
          <w:shd w:val="clear" w:color="auto" w:fill="FFFFFF"/>
        </w:rPr>
        <w:t xml:space="preserve"> </w:t>
      </w:r>
      <w:r>
        <w:rPr>
          <w:rStyle w:val="c1"/>
          <w:rFonts w:ascii="Times New Roman" w:hAnsi="Times New Roman" w:cs="Times New Roman"/>
          <w:sz w:val="24"/>
          <w:szCs w:val="24"/>
        </w:rPr>
        <w:t>–</w:t>
      </w:r>
      <w:r>
        <w:rPr>
          <w:rFonts w:ascii="Times New Roman" w:hAnsi="Times New Roman" w:cs="Times New Roman"/>
          <w:sz w:val="24"/>
          <w:szCs w:val="24"/>
          <w:shd w:val="clear" w:color="auto" w:fill="FFFFFF"/>
        </w:rPr>
        <w:t xml:space="preserve"> установленный конституцией или специальным законом особый исторически сложившийся отличительный знак конкретного государства, олицетворяющий его национальный суверенитет, самобытность, а иногда также несущий определенный идеологический смысл (государствен</w:t>
      </w:r>
      <w:r>
        <w:rPr>
          <w:rFonts w:ascii="Times New Roman" w:hAnsi="Times New Roman" w:cs="Times New Roman"/>
          <w:sz w:val="24"/>
          <w:szCs w:val="24"/>
          <w:shd w:val="clear" w:color="auto" w:fill="FFFFFF"/>
        </w:rPr>
        <w:t>ный флаг, государственный герб, государственный гимн).</w:t>
      </w:r>
    </w:p>
    <w:p w14:paraId="363E4660" w14:textId="77777777" w:rsidR="00BB5139" w:rsidRDefault="00544902">
      <w:pPr>
        <w:pStyle w:val="af6"/>
        <w:shd w:val="clear" w:color="auto" w:fill="FFFFFF" w:themeFill="background1"/>
        <w:jc w:val="center"/>
      </w:pPr>
      <w:r>
        <w:rPr>
          <w:b/>
        </w:rPr>
        <w:t>Государственный герб Российской Федерации</w:t>
      </w:r>
    </w:p>
    <w:p w14:paraId="0E1EA027" w14:textId="77777777" w:rsidR="00BB5139" w:rsidRDefault="00544902">
      <w:pPr>
        <w:pStyle w:val="af6"/>
        <w:shd w:val="clear" w:color="auto" w:fill="FFFFFF" w:themeFill="background1"/>
        <w:ind w:firstLine="567"/>
        <w:jc w:val="both"/>
      </w:pPr>
      <w:r>
        <w:t xml:space="preserve">Утвержден Федеральным конституционным законом Российской Федерации </w:t>
      </w:r>
      <w:r>
        <w:br/>
        <w:t>«О Государственном гербе Российской Федерации» от 25 декабря 2000 г. № 2-ФКЗ.</w:t>
      </w:r>
    </w:p>
    <w:p w14:paraId="47F2B263" w14:textId="77777777" w:rsidR="00BB5139" w:rsidRDefault="00544902">
      <w:pPr>
        <w:pStyle w:val="af6"/>
        <w:shd w:val="clear" w:color="auto" w:fill="FFFFFF" w:themeFill="background1"/>
        <w:ind w:firstLine="567"/>
      </w:pPr>
      <w:r>
        <w:rPr>
          <w:noProof/>
        </w:rPr>
        <mc:AlternateContent>
          <mc:Choice Requires="wpg">
            <w:drawing>
              <wp:anchor distT="0" distB="0" distL="114300" distR="114300" simplePos="0" relativeHeight="252246016" behindDoc="1" locked="0" layoutInCell="1" allowOverlap="1" wp14:anchorId="289A21F7" wp14:editId="3C15C956">
                <wp:simplePos x="0" y="0"/>
                <wp:positionH relativeFrom="column">
                  <wp:posOffset>3852545</wp:posOffset>
                </wp:positionH>
                <wp:positionV relativeFrom="paragraph">
                  <wp:posOffset>7539</wp:posOffset>
                </wp:positionV>
                <wp:extent cx="1929020" cy="2441050"/>
                <wp:effectExtent l="19050" t="0" r="0" b="0"/>
                <wp:wrapSquare wrapText="bothSides"/>
                <wp:docPr id="1" name="Рисунок 80" descr="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gif"/>
                        <pic:cNvPicPr>
                          <a:picLocks noChangeAspect="1"/>
                        </pic:cNvPicPr>
                      </pic:nvPicPr>
                      <pic:blipFill>
                        <a:blip r:embed="rId9"/>
                        <a:stretch/>
                      </pic:blipFill>
                      <pic:spPr bwMode="auto">
                        <a:xfrm>
                          <a:off x="0" y="0"/>
                          <a:ext cx="1929020" cy="24410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2246016;o:allowoverlap:true;o:allowincell:true;mso-position-horizontal-relative:text;margin-left:303.3pt;mso-position-horizontal:absolute;mso-position-vertical-relative:text;margin-top:0.6pt;mso-position-vertical:absolute;width:151.9pt;height:192.2pt;" stroked="false">
                <v:path textboxrect="0,0,0,0"/>
                <v:imagedata r:id="rId12" o:title=""/>
              </v:shape>
            </w:pict>
          </mc:Fallback>
        </mc:AlternateContent>
      </w:r>
      <w:r>
        <w:rPr>
          <w:i/>
          <w:iCs/>
        </w:rPr>
        <w:t xml:space="preserve">Описание </w:t>
      </w:r>
      <w:r>
        <w:rPr>
          <w:i/>
          <w:iCs/>
        </w:rPr>
        <w:t>Государственного герба</w:t>
      </w:r>
    </w:p>
    <w:p w14:paraId="44B25EF9" w14:textId="77777777" w:rsidR="00BB5139" w:rsidRDefault="00544902">
      <w:pPr>
        <w:pStyle w:val="af6"/>
        <w:shd w:val="clear" w:color="auto" w:fill="FFFFFF" w:themeFill="background1"/>
        <w:ind w:firstLine="567"/>
        <w:jc w:val="both"/>
      </w:pPr>
      <w:r>
        <w:rPr>
          <w:noProof/>
        </w:rPr>
        <mc:AlternateContent>
          <mc:Choice Requires="wps">
            <w:drawing>
              <wp:anchor distT="0" distB="0" distL="114300" distR="114300" simplePos="0" relativeHeight="252266496" behindDoc="0" locked="0" layoutInCell="1" allowOverlap="1" wp14:anchorId="2AD9C275" wp14:editId="7F05D0A7">
                <wp:simplePos x="0" y="0"/>
                <wp:positionH relativeFrom="column">
                  <wp:posOffset>3822065</wp:posOffset>
                </wp:positionH>
                <wp:positionV relativeFrom="paragraph">
                  <wp:posOffset>1918335</wp:posOffset>
                </wp:positionV>
                <wp:extent cx="1871980" cy="174625"/>
                <wp:effectExtent l="0" t="0" r="0" b="0"/>
                <wp:wrapTight wrapText="bothSides">
                  <wp:wrapPolygon edited="1">
                    <wp:start x="-81" y="0"/>
                    <wp:lineTo x="-81" y="21050"/>
                    <wp:lineTo x="21600" y="21050"/>
                    <wp:lineTo x="21600" y="0"/>
                    <wp:lineTo x="-81" y="0"/>
                  </wp:wrapPolygon>
                </wp:wrapTight>
                <wp:docPr id="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74625"/>
                        </a:xfrm>
                        <a:prstGeom prst="rect">
                          <a:avLst/>
                        </a:prstGeom>
                        <a:solidFill>
                          <a:srgbClr val="FFFFFF"/>
                        </a:solidFill>
                        <a:ln>
                          <a:noFill/>
                        </a:ln>
                      </wps:spPr>
                      <wps:txbx>
                        <w:txbxContent>
                          <w:p w14:paraId="5E542545" w14:textId="77777777" w:rsidR="00BB5139" w:rsidRDefault="00544902">
                            <w:pPr>
                              <w:pStyle w:val="aff"/>
                              <w:rPr>
                                <w:rFonts w:ascii="Times New Roman" w:eastAsia="Times New Roman" w:hAnsi="Times New Roman" w:cs="Times New Roman"/>
                                <w:color w:val="002060"/>
                                <w:sz w:val="24"/>
                                <w:szCs w:val="24"/>
                              </w:rPr>
                            </w:pPr>
                            <w:r>
                              <w:rPr>
                                <w:color w:val="002060"/>
                              </w:rPr>
                              <w:t>Рисунок 1. Государственный герб РФ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D9C275" id="_x0000_t202" coordsize="21600,21600" o:spt="202" path="m,l,21600r21600,l21600,xe">
                <v:stroke joinstyle="miter"/>
                <v:path gradientshapeok="t" o:connecttype="rect"/>
              </v:shapetype>
              <v:shape id="Text Box 212" o:spid="_x0000_s1026" type="#_x0000_t202" style="position:absolute;left:0;text-align:left;margin-left:300.95pt;margin-top:151.05pt;width:147.4pt;height:13.7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81 0 -81 21050 21600 21050 21600 0 -8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" stroked="f">
                <v:textbox inset="0,0,0,0">
                  <w:txbxContent>
                    <w:p w14:paraId="5E542545" w14:textId="77777777" w:rsidR="00BB5139" w:rsidRDefault="00000000">
                      <w:pPr>
                        <w:pStyle w:val="aff"/>
                        <w:rPr>
                          <w:rFonts w:ascii="Times New Roman" w:eastAsia="Times New Roman" w:hAnsi="Times New Roman" w:cs="Times New Roman"/>
                          <w:color w:val="002060"/>
                          <w:sz w:val="24"/>
                          <w:szCs w:val="24"/>
                        </w:rPr>
                      </w:pPr>
                      <w:r>
                        <w:rPr>
                          <w:color w:val="002060"/>
                        </w:rPr>
                        <w:t>Рисунок 1. Государственный герб РФ</w:t>
                      </w:r>
                    </w:p>
                  </w:txbxContent>
                </v:textbox>
                <w10:wrap type="tight"/>
              </v:shape>
            </w:pict>
          </mc:Fallback>
        </mc:AlternateContent>
      </w:r>
      <w:r>
        <w:t>Государственный герб Российской Федерации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w:t>
      </w:r>
      <w:r>
        <w:t xml:space="preserve">вшим вверх распущенные крылья. Орел увенчан двумя малыми коронами и - над ними - одной большой короной, соединенными лентой. В правой лапе орла </w:t>
      </w:r>
      <w:r>
        <w:rPr>
          <w:rStyle w:val="c1"/>
        </w:rPr>
        <w:t>–</w:t>
      </w:r>
      <w:r>
        <w:t xml:space="preserve"> скипетр, в левой </w:t>
      </w:r>
      <w:r>
        <w:rPr>
          <w:rStyle w:val="c1"/>
        </w:rPr>
        <w:t>–</w:t>
      </w:r>
      <w:r>
        <w:t xml:space="preserve"> держава. На груди орла, в красном щите, </w:t>
      </w:r>
      <w:r>
        <w:rPr>
          <w:rStyle w:val="c1"/>
        </w:rPr>
        <w:t>–</w:t>
      </w:r>
      <w:r>
        <w:t xml:space="preserve"> серебряный всадник в синем плаще на серебряном ко</w:t>
      </w:r>
      <w:r>
        <w:t>не, поражающий серебряным копьем черного опрокинутого навзничь и попранного конем дракона.</w:t>
      </w:r>
    </w:p>
    <w:p w14:paraId="09F25C97" w14:textId="77777777" w:rsidR="00BB5139" w:rsidRDefault="00544902">
      <w:pPr>
        <w:pStyle w:val="1"/>
        <w:shd w:val="clear" w:color="auto" w:fill="FFFFFF" w:themeFill="background1"/>
        <w:spacing w:before="0"/>
        <w:jc w:val="center"/>
        <w:rPr>
          <w:rFonts w:ascii="Times New Roman" w:hAnsi="Times New Roman" w:cs="Times New Roman"/>
          <w:bCs w:val="0"/>
          <w:color w:val="auto"/>
        </w:rPr>
      </w:pPr>
      <w:r>
        <w:rPr>
          <w:rFonts w:ascii="Times New Roman" w:hAnsi="Times New Roman" w:cs="Times New Roman"/>
          <w:bCs w:val="0"/>
          <w:color w:val="auto"/>
        </w:rPr>
        <w:t>Флаг</w:t>
      </w:r>
    </w:p>
    <w:p w14:paraId="31D6B013" w14:textId="77777777" w:rsidR="00BB5139" w:rsidRDefault="00544902">
      <w:pPr>
        <w:pStyle w:val="af6"/>
        <w:shd w:val="clear" w:color="auto" w:fill="FFFFFF" w:themeFill="background1"/>
        <w:spacing w:before="0" w:beforeAutospacing="0" w:after="0" w:afterAutospacing="0"/>
        <w:ind w:firstLine="567"/>
        <w:jc w:val="both"/>
      </w:pPr>
      <w:r>
        <w:t xml:space="preserve">Государственный флаг Российской Федерации представляет собой прямоугольное полотнище из трёх равновеликих горизонтальных полос: верхней </w:t>
      </w:r>
      <w:r>
        <w:rPr>
          <w:rStyle w:val="c1"/>
        </w:rPr>
        <w:t>–</w:t>
      </w:r>
      <w:r>
        <w:t xml:space="preserve"> белого, средней </w:t>
      </w:r>
      <w:r>
        <w:rPr>
          <w:rStyle w:val="c1"/>
        </w:rPr>
        <w:t>–</w:t>
      </w:r>
      <w:r>
        <w:t xml:space="preserve"> сине</w:t>
      </w:r>
      <w:r>
        <w:t xml:space="preserve">го и нижней </w:t>
      </w:r>
      <w:r>
        <w:rPr>
          <w:rStyle w:val="c1"/>
        </w:rPr>
        <w:t>–</w:t>
      </w:r>
      <w:r>
        <w:t xml:space="preserve"> красного цвета. Отношение длины флага к его ширине 2:3.</w:t>
      </w:r>
    </w:p>
    <w:p w14:paraId="142D8A9E" w14:textId="77777777" w:rsidR="00BB5139" w:rsidRDefault="00BB5139">
      <w:pPr>
        <w:pStyle w:val="1"/>
        <w:shd w:val="clear" w:color="auto" w:fill="FFFFFF" w:themeFill="background1"/>
        <w:spacing w:before="0"/>
        <w:rPr>
          <w:rFonts w:ascii="Times New Roman" w:hAnsi="Times New Roman" w:cs="Times New Roman"/>
          <w:b w:val="0"/>
          <w:bCs w:val="0"/>
          <w:color w:val="FF0000"/>
          <w:sz w:val="24"/>
          <w:szCs w:val="24"/>
        </w:rPr>
      </w:pPr>
    </w:p>
    <w:p w14:paraId="322B8E57" w14:textId="77777777" w:rsidR="00BB5139" w:rsidRDefault="00544902">
      <w:pPr>
        <w:pStyle w:val="1"/>
        <w:shd w:val="clear" w:color="auto" w:fill="FFFFFF" w:themeFill="background1"/>
        <w:spacing w:before="0"/>
        <w:rPr>
          <w:rFonts w:ascii="Times New Roman" w:hAnsi="Times New Roman" w:cs="Times New Roman"/>
          <w:b w:val="0"/>
          <w:bCs w:val="0"/>
          <w:color w:val="FF0000"/>
          <w:sz w:val="24"/>
          <w:szCs w:val="24"/>
        </w:rPr>
      </w:pPr>
      <w:r>
        <w:rPr>
          <w:rFonts w:ascii="Times New Roman" w:hAnsi="Times New Roman" w:cs="Times New Roman"/>
          <w:b w:val="0"/>
          <w:bCs w:val="0"/>
          <w:color w:val="FF0000"/>
          <w:sz w:val="24"/>
          <w:szCs w:val="24"/>
        </w:rPr>
        <w:t>22 августа — день Государственного флага Российской Федерации</w:t>
      </w:r>
    </w:p>
    <w:p w14:paraId="4C006942" w14:textId="77777777" w:rsidR="00BB5139" w:rsidRDefault="00544902">
      <w:pPr>
        <w:pStyle w:val="af6"/>
        <w:shd w:val="clear" w:color="auto" w:fill="FFFFFF"/>
        <w:spacing w:before="0" w:beforeAutospacing="0" w:after="0" w:afterAutospacing="0"/>
        <w:ind w:firstLine="567"/>
        <w:jc w:val="both"/>
      </w:pPr>
      <w:r>
        <w:t xml:space="preserve">Государственный флаг </w:t>
      </w:r>
      <w:r>
        <w:rPr>
          <w:rStyle w:val="c1"/>
        </w:rPr>
        <w:t>–</w:t>
      </w:r>
      <w:r>
        <w:t xml:space="preserve"> это опознавательный знак государства, его официальный символ. Государственный флаг исполняет ту же функцию, что и государственный герб, государственный гимн и название страны, </w:t>
      </w:r>
      <w:r>
        <w:rPr>
          <w:rStyle w:val="c1"/>
        </w:rPr>
        <w:t>–</w:t>
      </w:r>
      <w:r>
        <w:t xml:space="preserve"> он обозначает свою страну, отличает её от других стран.</w:t>
      </w:r>
    </w:p>
    <w:p w14:paraId="46D2F805" w14:textId="77777777" w:rsidR="00BB5139" w:rsidRDefault="00544902">
      <w:pPr>
        <w:pStyle w:val="af6"/>
        <w:shd w:val="clear" w:color="auto" w:fill="FFFFFF"/>
        <w:spacing w:before="0" w:beforeAutospacing="0" w:after="0" w:afterAutospacing="0"/>
        <w:ind w:firstLine="567"/>
        <w:jc w:val="both"/>
      </w:pPr>
      <w:r>
        <w:t>Почему кроме герба не</w:t>
      </w:r>
      <w:r>
        <w:t>обходим ещё и флаг? Потому что герб и флаг дополняют друг друга, и каждый из них выполняет особую задачу. Гербы помещаются на бланках, печатях, документах, изданиях, вывесках, различных предметах, указывая на то, какой стране они принадлежат. Но когда необ</w:t>
      </w:r>
      <w:r>
        <w:t xml:space="preserve">ходимо указать, что государству принадлежит какой-то крупный объект </w:t>
      </w:r>
      <w:r>
        <w:rPr>
          <w:rStyle w:val="c1"/>
        </w:rPr>
        <w:t>–</w:t>
      </w:r>
      <w:r>
        <w:t xml:space="preserve"> морское судно, территория, сооружение, когда указание на государственную принадлежность должно быть видно с большого расстояния, то герб не может справиться с этой функцией и выполнить е</w:t>
      </w:r>
      <w:r>
        <w:t>ё может только флаг.</w:t>
      </w:r>
    </w:p>
    <w:p w14:paraId="2681B900" w14:textId="77777777" w:rsidR="00BB5139" w:rsidRDefault="00BB5139">
      <w:pPr>
        <w:rPr>
          <w:rFonts w:ascii="Times New Roman" w:hAnsi="Times New Roman" w:cs="Times New Roman"/>
          <w:b/>
          <w:color w:val="C00000"/>
          <w:sz w:val="24"/>
          <w:szCs w:val="24"/>
        </w:rPr>
      </w:pPr>
    </w:p>
    <w:p w14:paraId="59A2FF07" w14:textId="77777777" w:rsidR="00BB5139" w:rsidRDefault="00544902">
      <w:pP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mc:AlternateContent>
          <mc:Choice Requires="wpg">
            <w:drawing>
              <wp:anchor distT="0" distB="0" distL="114300" distR="114300" simplePos="0" relativeHeight="251675648" behindDoc="1" locked="0" layoutInCell="1" allowOverlap="1" wp14:anchorId="1D2281D1" wp14:editId="4FDAFF2C">
                <wp:simplePos x="0" y="0"/>
                <wp:positionH relativeFrom="margin">
                  <wp:align>center</wp:align>
                </wp:positionH>
                <wp:positionV relativeFrom="paragraph">
                  <wp:posOffset>64135</wp:posOffset>
                </wp:positionV>
                <wp:extent cx="3130550" cy="2087880"/>
                <wp:effectExtent l="19050" t="57150" r="88900" b="64769"/>
                <wp:wrapTight wrapText="bothSides">
                  <wp:wrapPolygon edited="1">
                    <wp:start x="0" y="-591"/>
                    <wp:lineTo x="-131" y="-394"/>
                    <wp:lineTo x="-131" y="21876"/>
                    <wp:lineTo x="0" y="22073"/>
                    <wp:lineTo x="21951" y="22073"/>
                    <wp:lineTo x="22082" y="21679"/>
                    <wp:lineTo x="22082" y="2759"/>
                    <wp:lineTo x="21951" y="-197"/>
                    <wp:lineTo x="21951" y="-591"/>
                    <wp:lineTo x="0" y="-591"/>
                  </wp:wrapPolygon>
                </wp:wrapTight>
                <wp:docPr id="3" name="Рисунок 5" descr="Государственный флаг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осударственный флаг Российской Федерации"/>
                        <pic:cNvPicPr>
                          <a:picLocks noChangeAspect="1"/>
                        </pic:cNvPicPr>
                      </pic:nvPicPr>
                      <pic:blipFill>
                        <a:blip r:embed="rId13"/>
                        <a:stretch/>
                      </pic:blipFill>
                      <pic:spPr bwMode="auto">
                        <a:xfrm>
                          <a:off x="0" y="0"/>
                          <a:ext cx="3130550" cy="2087880"/>
                        </a:xfrm>
                        <a:prstGeom prst="rect">
                          <a:avLst/>
                        </a:prstGeom>
                        <a:noFill/>
                        <a:ln w="9525">
                          <a:noFill/>
                          <a:miter lim="800000"/>
                          <a:headEnd/>
                          <a:tailEnd/>
                        </a:ln>
                        <a:effectLst>
                          <a:outerShdw blurRad="50800" dist="38100" rotWithShape="0">
                            <a:prstClr val="black">
                              <a:alpha val="40000"/>
                            </a:prstClr>
                          </a:outerShdw>
                        </a:effectLst>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75648;o:allowoverlap:true;o:allowincell:true;mso-position-horizontal-relative:margin;mso-position-horizontal:center;mso-position-vertical-relative:text;margin-top:5.0pt;mso-position-vertical:absolute;width:246.5pt;height:164.4pt;" wrapcoords="0 -2735 -605 -1823 -605 101278 0 102190 101625 102190 102231 100366 102231 12773 101625 -911 101625 -2735 0 -2735" stroked="f" strokeweight="0.75pt">
                <v:path textboxrect="0,0,0,0"/>
                <v:imagedata r:id="rId14" o:title=""/>
              </v:shape>
            </w:pict>
          </mc:Fallback>
        </mc:AlternateContent>
      </w:r>
    </w:p>
    <w:p w14:paraId="5D1E9B10" w14:textId="77777777" w:rsidR="00BB5139" w:rsidRDefault="00BB5139">
      <w:pPr>
        <w:rPr>
          <w:rFonts w:ascii="Times New Roman" w:hAnsi="Times New Roman" w:cs="Times New Roman"/>
          <w:b/>
          <w:color w:val="C00000"/>
          <w:sz w:val="24"/>
          <w:szCs w:val="24"/>
        </w:rPr>
      </w:pPr>
    </w:p>
    <w:p w14:paraId="7A2FA7C0" w14:textId="77777777" w:rsidR="00BB5139" w:rsidRDefault="00BB5139">
      <w:pPr>
        <w:rPr>
          <w:rFonts w:ascii="Arial Black" w:hAnsi="Arial Black"/>
          <w:b/>
          <w:color w:val="C00000"/>
          <w:sz w:val="40"/>
          <w:szCs w:val="40"/>
        </w:rPr>
      </w:pPr>
    </w:p>
    <w:p w14:paraId="11436305" w14:textId="77777777" w:rsidR="00BB5139" w:rsidRDefault="00BB5139">
      <w:pPr>
        <w:rPr>
          <w:rFonts w:ascii="Arial Black" w:hAnsi="Arial Black"/>
          <w:b/>
          <w:color w:val="C00000"/>
          <w:sz w:val="40"/>
          <w:szCs w:val="40"/>
        </w:rPr>
      </w:pPr>
    </w:p>
    <w:p w14:paraId="613A6A71" w14:textId="77777777" w:rsidR="00BB5139" w:rsidRDefault="00544902">
      <w:pPr>
        <w:rPr>
          <w:rFonts w:ascii="Times New Roman" w:hAnsi="Times New Roman" w:cs="Times New Roman"/>
          <w:b/>
          <w:color w:val="C00000"/>
          <w:sz w:val="28"/>
          <w:szCs w:val="28"/>
        </w:rPr>
      </w:pPr>
      <w:r>
        <w:rPr>
          <w:noProof/>
          <w:lang w:eastAsia="ru-RU"/>
        </w:rPr>
        <mc:AlternateContent>
          <mc:Choice Requires="wps">
            <w:drawing>
              <wp:anchor distT="0" distB="0" distL="114300" distR="114300" simplePos="0" relativeHeight="252268544" behindDoc="0" locked="0" layoutInCell="1" allowOverlap="1" wp14:anchorId="1F7C296E" wp14:editId="794E30C2">
                <wp:simplePos x="0" y="0"/>
                <wp:positionH relativeFrom="margin">
                  <wp:align>center</wp:align>
                </wp:positionH>
                <wp:positionV relativeFrom="paragraph">
                  <wp:posOffset>541020</wp:posOffset>
                </wp:positionV>
                <wp:extent cx="3130550" cy="266700"/>
                <wp:effectExtent l="0" t="0" r="0" b="0"/>
                <wp:wrapTight wrapText="bothSides">
                  <wp:wrapPolygon edited="1">
                    <wp:start x="0" y="0"/>
                    <wp:lineTo x="0" y="20057"/>
                    <wp:lineTo x="21425" y="20057"/>
                    <wp:lineTo x="21425" y="0"/>
                    <wp:lineTo x="0" y="0"/>
                  </wp:wrapPolygon>
                </wp:wrapTight>
                <wp:docPr id="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66700"/>
                        </a:xfrm>
                        <a:prstGeom prst="rect">
                          <a:avLst/>
                        </a:prstGeom>
                        <a:solidFill>
                          <a:srgbClr val="FFFFFF"/>
                        </a:solidFill>
                        <a:ln>
                          <a:noFill/>
                        </a:ln>
                      </wps:spPr>
                      <wps:txbx>
                        <w:txbxContent>
                          <w:p w14:paraId="2F93C224" w14:textId="77777777" w:rsidR="00BB5139" w:rsidRDefault="00544902">
                            <w:pPr>
                              <w:pStyle w:val="aff"/>
                              <w:jc w:val="center"/>
                              <w:rPr>
                                <w:rFonts w:ascii="Times New Roman" w:hAnsi="Times New Roman" w:cs="Times New Roman"/>
                                <w:color w:val="002060"/>
                                <w:sz w:val="24"/>
                                <w:szCs w:val="24"/>
                              </w:rPr>
                            </w:pPr>
                            <w:r>
                              <w:rPr>
                                <w:color w:val="002060"/>
                              </w:rPr>
                              <w:t>Рисунок 2. Государственный флаг РФ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7C296E" id="Text Box 213" o:spid="_x0000_s1027" type="#_x0000_t202" style="position:absolute;margin-left:0;margin-top:42.6pt;width:246.5pt;height:21pt;z-index:25226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wrapcoords="0 0 0 20057 21425 20057 21425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" stroked="f">
                <v:textbox style="mso-fit-shape-to-text:t" inset="0,0,0,0">
                  <w:txbxContent>
                    <w:p w14:paraId="2F93C224" w14:textId="77777777" w:rsidR="00BB5139" w:rsidRDefault="00000000">
                      <w:pPr>
                        <w:pStyle w:val="aff"/>
                        <w:jc w:val="center"/>
                        <w:rPr>
                          <w:rFonts w:ascii="Times New Roman" w:hAnsi="Times New Roman" w:cs="Times New Roman"/>
                          <w:color w:val="002060"/>
                          <w:sz w:val="24"/>
                          <w:szCs w:val="24"/>
                        </w:rPr>
                      </w:pPr>
                      <w:r>
                        <w:rPr>
                          <w:color w:val="002060"/>
                        </w:rPr>
                        <w:t>Рисунок 2. Государственный флаг РФ</w:t>
                      </w:r>
                    </w:p>
                  </w:txbxContent>
                </v:textbox>
                <w10:wrap type="tight" anchorx="margin"/>
              </v:shape>
            </w:pict>
          </mc:Fallback>
        </mc:AlternateContent>
      </w:r>
      <w:r>
        <w:rPr>
          <w:rFonts w:ascii="Times New Roman" w:hAnsi="Times New Roman" w:cs="Times New Roman"/>
          <w:b/>
          <w:color w:val="C00000"/>
          <w:sz w:val="28"/>
          <w:szCs w:val="28"/>
        </w:rPr>
        <w:t xml:space="preserve">          </w:t>
      </w:r>
    </w:p>
    <w:p w14:paraId="191250A9" w14:textId="77777777" w:rsidR="00BB5139" w:rsidRDefault="00BB5139">
      <w:pPr>
        <w:pStyle w:val="af6"/>
        <w:shd w:val="clear" w:color="auto" w:fill="FFFFFF"/>
        <w:spacing w:before="120" w:beforeAutospacing="0" w:after="120" w:afterAutospacing="0"/>
        <w:jc w:val="center"/>
        <w:rPr>
          <w:b/>
          <w:bCs/>
          <w:sz w:val="28"/>
          <w:szCs w:val="28"/>
        </w:rPr>
      </w:pPr>
    </w:p>
    <w:p w14:paraId="6EAD348A" w14:textId="77777777" w:rsidR="00BB5139" w:rsidRDefault="00BB5139">
      <w:pPr>
        <w:pStyle w:val="af6"/>
        <w:shd w:val="clear" w:color="auto" w:fill="FFFFFF"/>
        <w:spacing w:before="120" w:beforeAutospacing="0" w:after="120" w:afterAutospacing="0"/>
        <w:jc w:val="center"/>
        <w:rPr>
          <w:b/>
          <w:bCs/>
          <w:sz w:val="28"/>
          <w:szCs w:val="28"/>
        </w:rPr>
      </w:pPr>
    </w:p>
    <w:p w14:paraId="05C58779" w14:textId="77777777" w:rsidR="00BB5139" w:rsidRDefault="00BB5139">
      <w:pPr>
        <w:pStyle w:val="af6"/>
        <w:shd w:val="clear" w:color="auto" w:fill="FFFFFF"/>
        <w:spacing w:before="120" w:beforeAutospacing="0" w:after="120" w:afterAutospacing="0"/>
        <w:jc w:val="center"/>
        <w:rPr>
          <w:b/>
          <w:bCs/>
          <w:sz w:val="28"/>
          <w:szCs w:val="28"/>
        </w:rPr>
      </w:pPr>
    </w:p>
    <w:p w14:paraId="05EAF1D2" w14:textId="77777777" w:rsidR="00BB5139" w:rsidRDefault="00BB5139">
      <w:pPr>
        <w:pStyle w:val="af6"/>
        <w:shd w:val="clear" w:color="auto" w:fill="FFFFFF"/>
        <w:spacing w:before="120" w:beforeAutospacing="0" w:after="120" w:afterAutospacing="0"/>
        <w:jc w:val="center"/>
        <w:rPr>
          <w:b/>
          <w:bCs/>
          <w:sz w:val="28"/>
          <w:szCs w:val="28"/>
        </w:rPr>
      </w:pPr>
    </w:p>
    <w:p w14:paraId="214BB5FF" w14:textId="77777777" w:rsidR="00BB5139" w:rsidRDefault="00544902">
      <w:pPr>
        <w:pStyle w:val="af6"/>
        <w:shd w:val="clear" w:color="auto" w:fill="FFFFFF"/>
        <w:spacing w:before="0" w:beforeAutospacing="0" w:after="0" w:afterAutospacing="0" w:line="252" w:lineRule="auto"/>
        <w:jc w:val="center"/>
        <w:rPr>
          <w:sz w:val="28"/>
          <w:szCs w:val="28"/>
        </w:rPr>
      </w:pPr>
      <w:r>
        <w:rPr>
          <w:b/>
          <w:bCs/>
          <w:sz w:val="28"/>
          <w:szCs w:val="28"/>
        </w:rPr>
        <w:t>Государственный гимн</w:t>
      </w:r>
    </w:p>
    <w:p w14:paraId="7091ADA8" w14:textId="77777777" w:rsidR="00BB5139" w:rsidRDefault="00544902">
      <w:pPr>
        <w:pStyle w:val="af6"/>
        <w:shd w:val="clear" w:color="auto" w:fill="FFFFFF"/>
        <w:spacing w:before="0" w:beforeAutospacing="0" w:after="0" w:afterAutospacing="0" w:line="252" w:lineRule="auto"/>
        <w:ind w:firstLine="567"/>
        <w:jc w:val="both"/>
      </w:pPr>
      <w:r>
        <w:t xml:space="preserve">Государственный гимн </w:t>
      </w:r>
      <w:r>
        <w:rPr>
          <w:rStyle w:val="c1"/>
        </w:rPr>
        <w:t>–</w:t>
      </w:r>
      <w:r>
        <w:t xml:space="preserve"> это музыкальное произведение, музыкальный опознавательный знак государства, его официальный символ. Государственный гимн исполняет ту же функцию, что и государственный герб, государственный флаг и название страны, </w:t>
      </w:r>
      <w:r>
        <w:rPr>
          <w:rStyle w:val="c1"/>
        </w:rPr>
        <w:t>–</w:t>
      </w:r>
      <w:r>
        <w:t xml:space="preserve"> он обозначает свою страну, отличает её </w:t>
      </w:r>
      <w:r>
        <w:t>от других стран.</w:t>
      </w:r>
    </w:p>
    <w:p w14:paraId="1FC004D0" w14:textId="77777777" w:rsidR="00BB5139" w:rsidRDefault="00544902">
      <w:pPr>
        <w:pStyle w:val="af6"/>
        <w:shd w:val="clear" w:color="auto" w:fill="FFFFFF"/>
        <w:spacing w:before="0" w:beforeAutospacing="0" w:after="0" w:afterAutospacing="0" w:line="252" w:lineRule="auto"/>
        <w:ind w:firstLine="567"/>
        <w:jc w:val="both"/>
      </w:pPr>
      <w:r>
        <w:rPr>
          <w:b/>
          <w:bCs/>
        </w:rPr>
        <w:t>Государственный гимн Российской Федерации</w:t>
      </w:r>
    </w:p>
    <w:p w14:paraId="24855FEE" w14:textId="77777777" w:rsidR="00BB5139" w:rsidRDefault="00544902">
      <w:pPr>
        <w:pStyle w:val="af6"/>
        <w:shd w:val="clear" w:color="auto" w:fill="FFFFFF"/>
        <w:spacing w:before="0" w:beforeAutospacing="0" w:after="0" w:afterAutospacing="0" w:line="252" w:lineRule="auto"/>
        <w:ind w:firstLine="567"/>
        <w:jc w:val="both"/>
      </w:pPr>
      <w:r>
        <w:t xml:space="preserve">Государственный гимн Российской Федерации представляет собой песню, музыку которой написал композитор Александр Васильевич Александров, а слова </w:t>
      </w:r>
      <w:r>
        <w:rPr>
          <w:rStyle w:val="c1"/>
        </w:rPr>
        <w:t>–</w:t>
      </w:r>
      <w:r>
        <w:t xml:space="preserve"> поэт Сергей Владимирович Михалков. Гимн имеет три к</w:t>
      </w:r>
      <w:r>
        <w:t xml:space="preserve">уплета, после которых трижды исполняется припев. Гимн может звучать со словами или без слов </w:t>
      </w:r>
      <w:r>
        <w:rPr>
          <w:rStyle w:val="c1"/>
        </w:rPr>
        <w:t>–</w:t>
      </w:r>
      <w:r>
        <w:t xml:space="preserve"> оба исполнения являются равноценными. При исполнении гимна без слов обыкновенно звучат только первый куплет и припев.</w:t>
      </w:r>
    </w:p>
    <w:p w14:paraId="2BBDE210" w14:textId="77777777" w:rsidR="00BB5139" w:rsidRDefault="00544902">
      <w:pPr>
        <w:pStyle w:val="af6"/>
        <w:shd w:val="clear" w:color="auto" w:fill="FFFFFF"/>
        <w:spacing w:before="0" w:beforeAutospacing="0" w:after="0" w:afterAutospacing="0" w:line="252" w:lineRule="auto"/>
        <w:ind w:firstLine="567"/>
        <w:jc w:val="both"/>
      </w:pPr>
      <w:r>
        <w:rPr>
          <w:b/>
          <w:bCs/>
        </w:rPr>
        <w:t>Как используется Государственный гимн России</w:t>
      </w:r>
    </w:p>
    <w:p w14:paraId="2E9646EC" w14:textId="77777777" w:rsidR="00BB5139" w:rsidRDefault="00544902">
      <w:pPr>
        <w:pStyle w:val="af6"/>
        <w:shd w:val="clear" w:color="auto" w:fill="FFFFFF"/>
        <w:spacing w:before="0" w:beforeAutospacing="0" w:after="0" w:afterAutospacing="0" w:line="252" w:lineRule="auto"/>
        <w:ind w:firstLine="567"/>
        <w:jc w:val="both"/>
      </w:pPr>
      <w:r>
        <w:t xml:space="preserve">Гимн обязательно звучит в важнейшие для страны дни: </w:t>
      </w:r>
      <w:r>
        <w:rPr>
          <w:b/>
        </w:rPr>
        <w:t>при открытии и закрытии торжественных собраний</w:t>
      </w:r>
      <w:r>
        <w:t xml:space="preserve">, посвященных государственным праздникам, при наступлении Нового года, а также </w:t>
      </w:r>
      <w:r>
        <w:rPr>
          <w:b/>
        </w:rPr>
        <w:t>в официальных ситуациях</w:t>
      </w:r>
      <w:r>
        <w:t>: при вступлении в должность Президента Российской Феде</w:t>
      </w:r>
      <w:r>
        <w:t>рации, открытии сессий и заседаний палат Федерального Собрания, при встрече официальных иностранных делегаций и тому подобное. Закон устанавливает случаи, когда гимн должен использоваться обязательно, но он не ограничивает свободу граждан России пользовать</w:t>
      </w:r>
      <w:r>
        <w:t>ся своим гимном. Мы можем исполнять гимн всегда, когда чувствуем к тому потребность, когда хотим подчеркнуть, что мы граждане своей страны.</w:t>
      </w:r>
    </w:p>
    <w:p w14:paraId="562B8DAC" w14:textId="77777777" w:rsidR="00BB5139" w:rsidRDefault="00544902">
      <w:pPr>
        <w:pStyle w:val="c0"/>
        <w:shd w:val="clear" w:color="auto" w:fill="FFFFFF"/>
        <w:spacing w:before="0" w:beforeAutospacing="0" w:after="0" w:afterAutospacing="0" w:line="252" w:lineRule="auto"/>
        <w:ind w:firstLine="567"/>
        <w:jc w:val="both"/>
        <w:rPr>
          <w:b/>
          <w:sz w:val="28"/>
          <w:szCs w:val="28"/>
          <w:highlight w:val="yellow"/>
        </w:rPr>
      </w:pPr>
      <w:r>
        <w:rPr>
          <w:rStyle w:val="c1"/>
          <w:rFonts w:eastAsiaTheme="majorEastAsia"/>
          <w:b/>
        </w:rPr>
        <w:t xml:space="preserve">Упражнения на освоение и закрепление знаний, умений, навыков по образцу, а также их применение в сходных ситуациях, </w:t>
      </w:r>
      <w:r>
        <w:rPr>
          <w:rStyle w:val="c1"/>
          <w:rFonts w:eastAsiaTheme="majorEastAsia"/>
          <w:b/>
        </w:rPr>
        <w:t>использование упражнений творческого характера.</w:t>
      </w:r>
    </w:p>
    <w:p w14:paraId="5FE6D354" w14:textId="77777777" w:rsidR="00BB5139" w:rsidRDefault="00544902">
      <w:pPr>
        <w:pStyle w:val="af6"/>
        <w:shd w:val="clear" w:color="auto" w:fill="FFFFFF"/>
        <w:spacing w:before="0" w:beforeAutospacing="0" w:after="0" w:afterAutospacing="0" w:line="252" w:lineRule="auto"/>
        <w:ind w:firstLine="567"/>
        <w:jc w:val="both"/>
      </w:pPr>
      <w:r>
        <w:t xml:space="preserve">Используя сайт </w:t>
      </w:r>
      <w:r>
        <w:rPr>
          <w:lang w:val="en-US"/>
        </w:rPr>
        <w:t>karaoke</w:t>
      </w:r>
      <w:r>
        <w:t>.</w:t>
      </w:r>
      <w:r>
        <w:rPr>
          <w:lang w:val="en-US"/>
        </w:rPr>
        <w:t>onlain</w:t>
      </w:r>
      <w:r>
        <w:t xml:space="preserve"> споем Гимн России. </w:t>
      </w:r>
      <w:hyperlink r:id="rId15" w:tooltip="https://www.youtube.com/watch?v=CKQakQRxlqk" w:history="1">
        <w:r>
          <w:rPr>
            <w:rStyle w:val="af5"/>
          </w:rPr>
          <w:t>https://www.youtube.com/watch?v=CKQakQRxlqk</w:t>
        </w:r>
      </w:hyperlink>
      <w:r>
        <w:t xml:space="preserve"> </w:t>
      </w:r>
    </w:p>
    <w:p w14:paraId="3546212C" w14:textId="77777777" w:rsidR="00BB5139" w:rsidRDefault="00544902">
      <w:pPr>
        <w:spacing w:after="0" w:line="252" w:lineRule="auto"/>
        <w:rPr>
          <w:rFonts w:ascii="Times New Roman" w:eastAsia="Times New Roman" w:hAnsi="Times New Roman" w:cs="Times New Roman"/>
          <w:sz w:val="28"/>
          <w:szCs w:val="28"/>
          <w:lang w:eastAsia="ru-RU"/>
        </w:rPr>
      </w:pPr>
      <w:r>
        <w:rPr>
          <w:sz w:val="28"/>
          <w:szCs w:val="28"/>
        </w:rPr>
        <w:br w:type="page"/>
      </w:r>
    </w:p>
    <w:p w14:paraId="5E735ECA" w14:textId="77777777" w:rsidR="00BB5139" w:rsidRDefault="00544902">
      <w:pPr>
        <w:pStyle w:val="1"/>
        <w:shd w:val="clear" w:color="auto" w:fill="FFFFFF" w:themeFill="background1"/>
        <w:spacing w:before="0"/>
        <w:jc w:val="center"/>
        <w:rPr>
          <w:rFonts w:ascii="Times New Roman" w:hAnsi="Times New Roman" w:cs="Times New Roman"/>
          <w:bCs w:val="0"/>
          <w:color w:val="C00000"/>
          <w:sz w:val="24"/>
          <w:szCs w:val="24"/>
        </w:rPr>
      </w:pPr>
      <w:r>
        <w:rPr>
          <w:rFonts w:ascii="Times New Roman" w:hAnsi="Times New Roman" w:cs="Times New Roman"/>
          <w:bCs w:val="0"/>
          <w:noProof/>
          <w:color w:val="C00000"/>
          <w:sz w:val="24"/>
          <w:szCs w:val="24"/>
          <w:lang w:eastAsia="ru-RU"/>
        </w:rPr>
        <mc:AlternateContent>
          <mc:Choice Requires="wpg">
            <w:drawing>
              <wp:anchor distT="0" distB="0" distL="114300" distR="114300" simplePos="0" relativeHeight="251688960" behindDoc="0" locked="0" layoutInCell="1" allowOverlap="1" wp14:anchorId="47B16D79" wp14:editId="7CC1A37B">
                <wp:simplePos x="0" y="0"/>
                <wp:positionH relativeFrom="column">
                  <wp:posOffset>4901565</wp:posOffset>
                </wp:positionH>
                <wp:positionV relativeFrom="paragraph">
                  <wp:posOffset>120015</wp:posOffset>
                </wp:positionV>
                <wp:extent cx="1228725" cy="1228725"/>
                <wp:effectExtent l="19050" t="0" r="9525" b="0"/>
                <wp:wrapNone/>
                <wp:docPr id="5" name="Рисунок 0" descr="qr-code караоке гимн РФ.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караоке гимн РФ.gif"/>
                        <pic:cNvPicPr>
                          <a:picLocks noChangeAspect="1"/>
                        </pic:cNvPicPr>
                      </pic:nvPicPr>
                      <pic:blipFill>
                        <a:blip r:embed="rId16"/>
                        <a:stretch/>
                      </pic:blipFill>
                      <pic:spPr bwMode="auto">
                        <a:xfrm>
                          <a:off x="0" y="0"/>
                          <a:ext cx="1228725" cy="122872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88960;o:allowoverlap:true;o:allowincell:true;mso-position-horizontal-relative:text;margin-left:385.9pt;mso-position-horizontal:absolute;mso-position-vertical-relative:text;margin-top:9.4pt;mso-position-vertical:absolute;width:96.8pt;height:96.8pt;" stroked="false">
                <v:path textboxrect="0,0,0,0"/>
                <v:imagedata r:id="rId17" o:title=""/>
              </v:shape>
            </w:pict>
          </mc:Fallback>
        </mc:AlternateContent>
      </w:r>
      <w:r>
        <w:rPr>
          <w:rFonts w:ascii="Times New Roman" w:hAnsi="Times New Roman" w:cs="Times New Roman"/>
          <w:bCs w:val="0"/>
          <w:color w:val="C00000"/>
          <w:sz w:val="24"/>
          <w:szCs w:val="24"/>
        </w:rPr>
        <w:t>Гимн Российской Федерации</w:t>
      </w:r>
    </w:p>
    <w:p w14:paraId="0B084201" w14:textId="77777777" w:rsidR="00BB5139" w:rsidRDefault="00544902">
      <w:pPr>
        <w:jc w:val="center"/>
        <w:rPr>
          <w:rFonts w:ascii="Times New Roman" w:hAnsi="Times New Roman" w:cs="Times New Roman"/>
          <w:i/>
          <w:sz w:val="24"/>
          <w:szCs w:val="24"/>
        </w:rPr>
      </w:pPr>
      <w:r>
        <w:rPr>
          <w:rFonts w:ascii="Times New Roman" w:hAnsi="Times New Roman" w:cs="Times New Roman"/>
          <w:i/>
          <w:noProof/>
          <w:sz w:val="24"/>
          <w:szCs w:val="24"/>
          <w:lang w:eastAsia="ru-RU"/>
        </w:rPr>
        <mc:AlternateContent>
          <mc:Choice Requires="wpg">
            <w:drawing>
              <wp:anchor distT="0" distB="0" distL="114300" distR="114300" simplePos="0" relativeHeight="251684864" behindDoc="0" locked="0" layoutInCell="1" allowOverlap="1" wp14:anchorId="2BA98E6F" wp14:editId="22CA0FC5">
                <wp:simplePos x="0" y="0"/>
                <wp:positionH relativeFrom="column">
                  <wp:posOffset>-613410</wp:posOffset>
                </wp:positionH>
                <wp:positionV relativeFrom="paragraph">
                  <wp:posOffset>77470</wp:posOffset>
                </wp:positionV>
                <wp:extent cx="1581150" cy="1323975"/>
                <wp:effectExtent l="19050" t="0" r="0" b="0"/>
                <wp:wrapNone/>
                <wp:docPr id="6" name="Рисунок 21" descr="Alexandr-Alexandrov-kompozito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exandr-Alexandrov-kompozitor-02.jpg"/>
                        <pic:cNvPicPr>
                          <a:picLocks noChangeAspect="1"/>
                        </pic:cNvPicPr>
                      </pic:nvPicPr>
                      <pic:blipFill>
                        <a:blip r:embed="rId18"/>
                        <a:stretch/>
                      </pic:blipFill>
                      <pic:spPr bwMode="auto">
                        <a:xfrm>
                          <a:off x="0" y="0"/>
                          <a:ext cx="1581150" cy="1323974"/>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84864;o:allowoverlap:true;o:allowincell:true;mso-position-horizontal-relative:text;margin-left:-48.3pt;mso-position-horizontal:absolute;mso-position-vertical-relative:text;margin-top:6.1pt;mso-position-vertical:absolute;width:124.5pt;height:104.2pt;" stroked="false">
                <v:path textboxrect="0,0,0,0"/>
                <v:imagedata r:id="rId19" o:title=""/>
              </v:shape>
            </w:pict>
          </mc:Fallback>
        </mc:AlternateContent>
      </w:r>
      <w:r>
        <w:rPr>
          <w:rFonts w:ascii="Times New Roman" w:hAnsi="Times New Roman" w:cs="Times New Roman"/>
          <w:i/>
          <w:sz w:val="24"/>
          <w:szCs w:val="24"/>
        </w:rPr>
        <w:t>Музыка А.Александрова</w:t>
      </w:r>
    </w:p>
    <w:p w14:paraId="56D8D2F0" w14:textId="77777777" w:rsidR="00BB5139" w:rsidRDefault="00544902">
      <w:pPr>
        <w:jc w:val="center"/>
        <w:rPr>
          <w:rFonts w:ascii="Times New Roman" w:hAnsi="Times New Roman" w:cs="Times New Roman"/>
          <w:i/>
          <w:sz w:val="24"/>
          <w:szCs w:val="24"/>
        </w:rPr>
      </w:pPr>
      <w:r>
        <w:rPr>
          <w:rFonts w:ascii="Times New Roman" w:hAnsi="Times New Roman" w:cs="Times New Roman"/>
          <w:i/>
          <w:sz w:val="24"/>
          <w:szCs w:val="24"/>
        </w:rPr>
        <w:t>Слова С. Михалкова</w:t>
      </w:r>
    </w:p>
    <w:p w14:paraId="57213254" w14:textId="77777777" w:rsidR="00BB5139" w:rsidRDefault="00544902">
      <w:pPr>
        <w:pStyle w:val="af6"/>
        <w:shd w:val="clear" w:color="auto" w:fill="FFFFFF" w:themeFill="background1"/>
        <w:spacing w:before="0" w:beforeAutospacing="0" w:after="0" w:afterAutospacing="0"/>
        <w:ind w:left="2124"/>
        <w:rPr>
          <w:b/>
          <w:i/>
        </w:rPr>
      </w:pPr>
      <w:r>
        <w:rPr>
          <w:b/>
          <w:i/>
        </w:rPr>
        <w:t>Россия — священная наша держава,</w:t>
      </w:r>
      <w:r>
        <w:rPr>
          <w:b/>
          <w:i/>
        </w:rPr>
        <w:br/>
        <w:t>Россия — любимая наша страна.</w:t>
      </w:r>
      <w:r>
        <w:rPr>
          <w:b/>
          <w:i/>
        </w:rPr>
        <w:br/>
        <w:t>Могучая воля, великая слава —</w:t>
      </w:r>
      <w:r>
        <w:rPr>
          <w:b/>
          <w:i/>
        </w:rPr>
        <w:br/>
        <w:t>Твоё достоянье на все времена!</w:t>
      </w:r>
    </w:p>
    <w:p w14:paraId="2F94A4FF" w14:textId="77777777" w:rsidR="00BB5139" w:rsidRDefault="00544902">
      <w:pPr>
        <w:pStyle w:val="af6"/>
        <w:shd w:val="clear" w:color="auto" w:fill="FFFFFF" w:themeFill="background1"/>
        <w:spacing w:before="0" w:beforeAutospacing="0" w:after="0" w:afterAutospacing="0"/>
        <w:ind w:left="2124"/>
        <w:rPr>
          <w:b/>
          <w:i/>
        </w:rPr>
      </w:pPr>
      <w:r>
        <w:rPr>
          <w:noProof/>
        </w:rPr>
        <mc:AlternateContent>
          <mc:Choice Requires="wps">
            <w:drawing>
              <wp:anchor distT="0" distB="0" distL="114300" distR="114300" simplePos="0" relativeHeight="252270592" behindDoc="0" locked="0" layoutInCell="1" allowOverlap="1" wp14:anchorId="3CCBAB12" wp14:editId="6C6E9559">
                <wp:simplePos x="0" y="0"/>
                <wp:positionH relativeFrom="column">
                  <wp:posOffset>-613410</wp:posOffset>
                </wp:positionH>
                <wp:positionV relativeFrom="paragraph">
                  <wp:posOffset>100330</wp:posOffset>
                </wp:positionV>
                <wp:extent cx="1581150" cy="452755"/>
                <wp:effectExtent l="0" t="1270" r="0" b="3175"/>
                <wp:wrapNone/>
                <wp:docPr id="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452755"/>
                        </a:xfrm>
                        <a:prstGeom prst="rect">
                          <a:avLst/>
                        </a:prstGeom>
                        <a:solidFill>
                          <a:srgbClr val="FFFFFF"/>
                        </a:solidFill>
                        <a:ln>
                          <a:noFill/>
                        </a:ln>
                      </wps:spPr>
                      <wps:txbx>
                        <w:txbxContent>
                          <w:p w14:paraId="55645F7D" w14:textId="77777777" w:rsidR="00BB5139" w:rsidRDefault="00544902">
                            <w:pPr>
                              <w:pStyle w:val="aff"/>
                              <w:jc w:val="center"/>
                              <w:rPr>
                                <w:rFonts w:ascii="Times New Roman" w:hAnsi="Times New Roman" w:cs="Times New Roman"/>
                                <w:i/>
                                <w:color w:val="002060"/>
                                <w:sz w:val="24"/>
                                <w:szCs w:val="24"/>
                              </w:rPr>
                            </w:pPr>
                            <w:r>
                              <w:rPr>
                                <w:color w:val="002060"/>
                              </w:rPr>
                              <w:t>Рисунок 3. Композитор Александр Васильевич Александров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CBAB12" id="Text Box 214" o:spid="_x0000_s1028" type="#_x0000_t202" style="position:absolute;left:0;text-align:left;margin-left:-48.3pt;margin-top:7.9pt;width:124.5pt;height:35.6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" stroked="f">
                <v:textbox inset="0,0,0,0">
                  <w:txbxContent>
                    <w:p w14:paraId="55645F7D" w14:textId="77777777" w:rsidR="00BB5139" w:rsidRDefault="00000000">
                      <w:pPr>
                        <w:pStyle w:val="aff"/>
                        <w:jc w:val="center"/>
                        <w:rPr>
                          <w:rFonts w:ascii="Times New Roman" w:hAnsi="Times New Roman" w:cs="Times New Roman"/>
                          <w:i/>
                          <w:color w:val="002060"/>
                          <w:sz w:val="24"/>
                          <w:szCs w:val="24"/>
                        </w:rPr>
                      </w:pPr>
                      <w:r>
                        <w:rPr>
                          <w:color w:val="002060"/>
                        </w:rPr>
                        <w:t>Рисунок 3. Композитор Александр Васильевич Александров</w:t>
                      </w:r>
                    </w:p>
                  </w:txbxContent>
                </v:textbox>
              </v:shape>
            </w:pict>
          </mc:Fallback>
        </mc:AlternateContent>
      </w:r>
      <w:r>
        <w:rPr>
          <w:bCs/>
          <w:noProof/>
          <w:color w:val="C00000"/>
        </w:rPr>
        <mc:AlternateContent>
          <mc:Choice Requires="wps">
            <w:drawing>
              <wp:anchor distT="0" distB="0" distL="114300" distR="114300" simplePos="0" relativeHeight="251685888" behindDoc="0" locked="0" layoutInCell="1" allowOverlap="1" wp14:anchorId="69645FEE" wp14:editId="4AC11D2E">
                <wp:simplePos x="0" y="0"/>
                <wp:positionH relativeFrom="column">
                  <wp:posOffset>-603885</wp:posOffset>
                </wp:positionH>
                <wp:positionV relativeFrom="paragraph">
                  <wp:posOffset>50800</wp:posOffset>
                </wp:positionV>
                <wp:extent cx="1552575" cy="723900"/>
                <wp:effectExtent l="9525" t="8890" r="9525" b="1016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7239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A432A0" w14:textId="77777777" w:rsidR="00BB5139" w:rsidRDefault="00BB51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645FEE" id="Rectangle 12" o:spid="_x0000_s1029" style="position:absolute;left:0;text-align:left;margin-left:-47.55pt;margin-top:4pt;width:122.25pt;height: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" fillcolor="white [3212]" strokecolor="white [3212]">
                <v:textbox>
                  <w:txbxContent>
                    <w:p w14:paraId="30A432A0" w14:textId="77777777" w:rsidR="00BB5139" w:rsidRDefault="00BB5139"/>
                  </w:txbxContent>
                </v:textbox>
              </v:rect>
            </w:pict>
          </mc:Fallback>
        </mc:AlternateContent>
      </w:r>
      <w:r>
        <w:rPr>
          <w:b/>
          <w:i/>
        </w:rPr>
        <w:t>Славься, Отечество наше свободное,</w:t>
      </w:r>
      <w:r>
        <w:rPr>
          <w:b/>
          <w:i/>
        </w:rPr>
        <w:br/>
        <w:t>Братских народов союз вековой,</w:t>
      </w:r>
      <w:r>
        <w:rPr>
          <w:b/>
          <w:i/>
        </w:rPr>
        <w:br/>
        <w:t>Предками данная мудрость народная!</w:t>
      </w:r>
      <w:r>
        <w:rPr>
          <w:b/>
          <w:i/>
        </w:rPr>
        <w:br/>
        <w:t>Славься, страна! Мы гордимся тобой!</w:t>
      </w:r>
    </w:p>
    <w:p w14:paraId="748A945D" w14:textId="77777777" w:rsidR="00BB5139" w:rsidRDefault="00544902">
      <w:pPr>
        <w:pStyle w:val="af6"/>
        <w:shd w:val="clear" w:color="auto" w:fill="FFFFFF" w:themeFill="background1"/>
        <w:spacing w:before="0" w:beforeAutospacing="0" w:after="0" w:afterAutospacing="0"/>
        <w:ind w:left="2124"/>
        <w:rPr>
          <w:b/>
          <w:i/>
        </w:rPr>
      </w:pPr>
      <w:r>
        <w:rPr>
          <w:noProof/>
        </w:rPr>
        <mc:AlternateContent>
          <mc:Choice Requires="wps">
            <w:drawing>
              <wp:anchor distT="0" distB="0" distL="114300" distR="114300" simplePos="0" relativeHeight="252272640" behindDoc="0" locked="0" layoutInCell="1" allowOverlap="1" wp14:anchorId="6D8940E1" wp14:editId="458AE968">
                <wp:simplePos x="0" y="0"/>
                <wp:positionH relativeFrom="column">
                  <wp:posOffset>-606425</wp:posOffset>
                </wp:positionH>
                <wp:positionV relativeFrom="paragraph">
                  <wp:posOffset>2322195</wp:posOffset>
                </wp:positionV>
                <wp:extent cx="1574800" cy="405765"/>
                <wp:effectExtent l="0" t="0" r="0" b="3810"/>
                <wp:wrapNone/>
                <wp:docPr id="9"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05765"/>
                        </a:xfrm>
                        <a:prstGeom prst="rect">
                          <a:avLst/>
                        </a:prstGeom>
                        <a:solidFill>
                          <a:srgbClr val="FFFFFF"/>
                        </a:solidFill>
                        <a:ln>
                          <a:noFill/>
                        </a:ln>
                      </wps:spPr>
                      <wps:txbx>
                        <w:txbxContent>
                          <w:p w14:paraId="2407DD71" w14:textId="77777777" w:rsidR="00BB5139" w:rsidRDefault="00544902">
                            <w:pPr>
                              <w:pStyle w:val="aff"/>
                              <w:jc w:val="center"/>
                              <w:rPr>
                                <w:rFonts w:ascii="Times New Roman" w:eastAsia="Times New Roman" w:hAnsi="Times New Roman" w:cs="Times New Roman"/>
                                <w:i/>
                                <w:color w:val="002060"/>
                                <w:sz w:val="24"/>
                                <w:szCs w:val="24"/>
                              </w:rPr>
                            </w:pPr>
                            <w:r>
                              <w:rPr>
                                <w:color w:val="002060"/>
                              </w:rPr>
                              <w:t>Рисунок 4. Поэт Сергей Владимирович Михалков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940E1" id="Text Box 216" o:spid="_x0000_s1030" type="#_x0000_t202" style="position:absolute;left:0;text-align:left;margin-left:-47.75pt;margin-top:182.85pt;width:124pt;height:31.9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" stroked="f">
                <v:textbox style="mso-fit-shape-to-text:t" inset="0,0,0,0">
                  <w:txbxContent>
                    <w:p w14:paraId="2407DD71" w14:textId="77777777" w:rsidR="00BB5139" w:rsidRDefault="00000000">
                      <w:pPr>
                        <w:pStyle w:val="aff"/>
                        <w:jc w:val="center"/>
                        <w:rPr>
                          <w:rFonts w:ascii="Times New Roman" w:eastAsia="Times New Roman" w:hAnsi="Times New Roman" w:cs="Times New Roman"/>
                          <w:i/>
                          <w:color w:val="002060"/>
                          <w:sz w:val="24"/>
                          <w:szCs w:val="24"/>
                        </w:rPr>
                      </w:pPr>
                      <w:r>
                        <w:rPr>
                          <w:color w:val="002060"/>
                        </w:rPr>
                        <w:t>Рисунок 4. Поэт Сергей Владимирович Михалков</w:t>
                      </w:r>
                    </w:p>
                  </w:txbxContent>
                </v:textbox>
              </v:shape>
            </w:pict>
          </mc:Fallback>
        </mc:AlternateContent>
      </w:r>
      <w:r>
        <w:rPr>
          <w:b/>
          <w:i/>
          <w:noProof/>
        </w:rPr>
        <mc:AlternateContent>
          <mc:Choice Requires="wpg">
            <w:drawing>
              <wp:anchor distT="0" distB="0" distL="114300" distR="114300" simplePos="0" relativeHeight="251686912" behindDoc="0" locked="0" layoutInCell="1" allowOverlap="1" wp14:anchorId="7D290362" wp14:editId="2973C72E">
                <wp:simplePos x="0" y="0"/>
                <wp:positionH relativeFrom="column">
                  <wp:posOffset>-606862</wp:posOffset>
                </wp:positionH>
                <wp:positionV relativeFrom="paragraph">
                  <wp:posOffset>74295</wp:posOffset>
                </wp:positionV>
                <wp:extent cx="1574800" cy="2190750"/>
                <wp:effectExtent l="19050" t="0" r="6350" b="0"/>
                <wp:wrapNone/>
                <wp:docPr id="10" name="Рисунок 158"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a:picLocks noChangeAspect="1"/>
                        </pic:cNvPicPr>
                      </pic:nvPicPr>
                      <pic:blipFill>
                        <a:blip r:embed="rId20"/>
                        <a:stretch/>
                      </pic:blipFill>
                      <pic:spPr bwMode="auto">
                        <a:xfrm>
                          <a:off x="0" y="0"/>
                          <a:ext cx="1574800" cy="21907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251686912;o:allowoverlap:true;o:allowincell:true;mso-position-horizontal-relative:text;margin-left:-47.8pt;mso-position-horizontal:absolute;mso-position-vertical-relative:text;margin-top:5.8pt;mso-position-vertical:absolute;width:124.0pt;height:172.5pt;" stroked="false">
                <v:path textboxrect="0,0,0,0"/>
                <v:imagedata r:id="rId21" o:title=""/>
              </v:shape>
            </w:pict>
          </mc:Fallback>
        </mc:AlternateContent>
      </w:r>
      <w:r>
        <w:rPr>
          <w:b/>
          <w:i/>
        </w:rPr>
        <w:t>От южных морей до полярного края</w:t>
      </w:r>
      <w:r>
        <w:rPr>
          <w:b/>
          <w:i/>
        </w:rPr>
        <w:br/>
        <w:t>Раскинулись наши леса и поля.</w:t>
      </w:r>
      <w:r>
        <w:rPr>
          <w:b/>
          <w:i/>
        </w:rPr>
        <w:br/>
        <w:t>Одна ты</w:t>
      </w:r>
      <w:r>
        <w:rPr>
          <w:b/>
          <w:i/>
        </w:rPr>
        <w:t xml:space="preserve"> на свете! Одна ты такая —</w:t>
      </w:r>
      <w:r>
        <w:rPr>
          <w:b/>
          <w:i/>
        </w:rPr>
        <w:br/>
        <w:t>Хранимая Богом родная земля!</w:t>
      </w:r>
    </w:p>
    <w:p w14:paraId="036AA9CD" w14:textId="77777777" w:rsidR="00BB5139" w:rsidRDefault="00544902">
      <w:pPr>
        <w:pStyle w:val="af6"/>
        <w:shd w:val="clear" w:color="auto" w:fill="FFFFFF" w:themeFill="background1"/>
        <w:spacing w:before="0" w:beforeAutospacing="0" w:after="0" w:afterAutospacing="0"/>
        <w:ind w:left="2124"/>
        <w:rPr>
          <w:b/>
          <w:i/>
        </w:rPr>
      </w:pPr>
      <w:r>
        <w:rPr>
          <w:b/>
          <w:i/>
        </w:rPr>
        <w:t>Славься, Отечество наше свободное,</w:t>
      </w:r>
      <w:r>
        <w:rPr>
          <w:b/>
          <w:i/>
        </w:rPr>
        <w:br/>
        <w:t>Братских народов союз вековой,</w:t>
      </w:r>
      <w:r>
        <w:rPr>
          <w:b/>
          <w:i/>
        </w:rPr>
        <w:br/>
        <w:t>Предками данная мудрость народная!</w:t>
      </w:r>
      <w:r>
        <w:rPr>
          <w:b/>
          <w:i/>
        </w:rPr>
        <w:br/>
        <w:t>Славься, страна! Мы гордимся тобой!</w:t>
      </w:r>
    </w:p>
    <w:p w14:paraId="2E00D43F" w14:textId="77777777" w:rsidR="00BB5139" w:rsidRDefault="00544902">
      <w:pPr>
        <w:pStyle w:val="af6"/>
        <w:shd w:val="clear" w:color="auto" w:fill="FFFFFF" w:themeFill="background1"/>
        <w:spacing w:before="0" w:beforeAutospacing="0" w:after="0" w:afterAutospacing="0"/>
        <w:ind w:left="2124"/>
        <w:rPr>
          <w:b/>
          <w:i/>
        </w:rPr>
      </w:pPr>
      <w:r>
        <w:rPr>
          <w:b/>
          <w:i/>
        </w:rPr>
        <w:t>Широкий простор для мечты и для жизни</w:t>
      </w:r>
      <w:r>
        <w:rPr>
          <w:b/>
          <w:i/>
        </w:rPr>
        <w:br/>
        <w:t>Грядущие нам открывают го</w:t>
      </w:r>
      <w:r>
        <w:rPr>
          <w:b/>
          <w:i/>
        </w:rPr>
        <w:t>да.</w:t>
      </w:r>
      <w:r>
        <w:rPr>
          <w:b/>
          <w:i/>
        </w:rPr>
        <w:br/>
        <w:t>Нам силу даёт наша верность Отчизне.</w:t>
      </w:r>
      <w:r>
        <w:rPr>
          <w:b/>
          <w:i/>
        </w:rPr>
        <w:br/>
        <w:t>Так было, так есть и так будет всегда!</w:t>
      </w:r>
    </w:p>
    <w:p w14:paraId="70DB4642" w14:textId="77777777" w:rsidR="00BB5139" w:rsidRDefault="00544902">
      <w:pPr>
        <w:pStyle w:val="af6"/>
        <w:shd w:val="clear" w:color="auto" w:fill="FFFFFF" w:themeFill="background1"/>
        <w:spacing w:before="0" w:beforeAutospacing="0" w:after="0" w:afterAutospacing="0"/>
        <w:ind w:left="2124"/>
        <w:rPr>
          <w:b/>
          <w:i/>
        </w:rPr>
      </w:pPr>
      <w:r>
        <w:rPr>
          <w:b/>
          <w:i/>
          <w:noProof/>
        </w:rPr>
        <mc:AlternateContent>
          <mc:Choice Requires="wps">
            <w:drawing>
              <wp:anchor distT="0" distB="0" distL="114300" distR="114300" simplePos="0" relativeHeight="251687936" behindDoc="0" locked="0" layoutInCell="1" allowOverlap="1" wp14:anchorId="59ACFDDC" wp14:editId="5C93CC11">
                <wp:simplePos x="0" y="0"/>
                <wp:positionH relativeFrom="column">
                  <wp:posOffset>-603885</wp:posOffset>
                </wp:positionH>
                <wp:positionV relativeFrom="paragraph">
                  <wp:posOffset>200660</wp:posOffset>
                </wp:positionV>
                <wp:extent cx="1552575" cy="332105"/>
                <wp:effectExtent l="9525" t="9525" r="9525" b="10795"/>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32105"/>
                        </a:xfrm>
                        <a:prstGeom prst="rect">
                          <a:avLst/>
                        </a:prstGeom>
                        <a:solidFill>
                          <a:srgbClr val="FFFFFF"/>
                        </a:solidFill>
                        <a:ln w="9525">
                          <a:solidFill>
                            <a:schemeClr val="bg1">
                              <a:lumMod val="100000"/>
                              <a:lumOff val="0"/>
                            </a:schemeClr>
                          </a:solidFill>
                          <a:miter lim="800000"/>
                          <a:headEnd/>
                          <a:tailEnd/>
                        </a:ln>
                      </wps:spPr>
                      <wps:txbx>
                        <w:txbxContent>
                          <w:p w14:paraId="5AB2F8C2" w14:textId="77777777" w:rsidR="00BB5139" w:rsidRDefault="00544902">
                            <w:pPr>
                              <w:spacing w:after="0"/>
                              <w:jc w:val="center"/>
                              <w:rPr>
                                <w:rFonts w:ascii="Arial" w:hAnsi="Arial" w:cs="Arial"/>
                                <w:b/>
                                <w:bCs/>
                                <w:sz w:val="21"/>
                                <w:szCs w:val="21"/>
                                <w:shd w:val="clear" w:color="auto" w:fill="FFFFFF"/>
                              </w:rPr>
                            </w:pPr>
                            <w:r>
                              <w:rPr>
                                <w:rFonts w:ascii="Arial" w:hAnsi="Arial" w:cs="Arial"/>
                                <w:b/>
                                <w:bCs/>
                                <w:sz w:val="21"/>
                                <w:szCs w:val="21"/>
                                <w:shd w:val="clear" w:color="auto" w:fill="FFFFFF"/>
                              </w:rPr>
                              <w:t>Сергей</w:t>
                            </w:r>
                          </w:p>
                          <w:p w14:paraId="1EFE1DCB" w14:textId="77777777" w:rsidR="00BB5139" w:rsidRDefault="00544902">
                            <w:pPr>
                              <w:spacing w:after="0"/>
                              <w:jc w:val="center"/>
                              <w:rPr>
                                <w:rFonts w:ascii="Arial" w:hAnsi="Arial" w:cs="Arial"/>
                                <w:b/>
                                <w:bCs/>
                                <w:sz w:val="21"/>
                                <w:szCs w:val="21"/>
                                <w:shd w:val="clear" w:color="auto" w:fill="FFFFFF"/>
                              </w:rPr>
                            </w:pPr>
                            <w:r>
                              <w:rPr>
                                <w:rFonts w:ascii="Arial" w:hAnsi="Arial" w:cs="Arial"/>
                                <w:b/>
                                <w:bCs/>
                                <w:sz w:val="21"/>
                                <w:szCs w:val="21"/>
                                <w:shd w:val="clear" w:color="auto" w:fill="FFFFFF"/>
                              </w:rPr>
                              <w:t>Владимирович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CFDDC" id="Rectangle 13" o:spid="_x0000_s1031" style="position:absolute;left:0;text-align:left;margin-left:-47.55pt;margin-top:15.8pt;width:122.25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" strokecolor="white [3212]">
                <v:textbox>
                  <w:txbxContent>
                    <w:p w14:paraId="5AB2F8C2" w14:textId="77777777" w:rsidR="00BB5139" w:rsidRDefault="00000000">
                      <w:pPr>
                        <w:spacing w:after="0"/>
                        <w:jc w:val="center"/>
                        <w:rPr>
                          <w:rFonts w:ascii="Arial" w:hAnsi="Arial" w:cs="Arial"/>
                          <w:b/>
                          <w:bCs/>
                          <w:sz w:val="21"/>
                          <w:szCs w:val="21"/>
                          <w:shd w:val="clear" w:color="auto" w:fill="FFFFFF"/>
                        </w:rPr>
                      </w:pPr>
                      <w:r>
                        <w:rPr>
                          <w:rFonts w:ascii="Arial" w:hAnsi="Arial" w:cs="Arial"/>
                          <w:b/>
                          <w:bCs/>
                          <w:sz w:val="21"/>
                          <w:szCs w:val="21"/>
                          <w:shd w:val="clear" w:color="auto" w:fill="FFFFFF"/>
                        </w:rPr>
                        <w:t>Сергей</w:t>
                      </w:r>
                    </w:p>
                    <w:p w14:paraId="1EFE1DCB" w14:textId="77777777" w:rsidR="00BB5139" w:rsidRDefault="00000000">
                      <w:pPr>
                        <w:spacing w:after="0"/>
                        <w:jc w:val="center"/>
                        <w:rPr>
                          <w:rFonts w:ascii="Arial" w:hAnsi="Arial" w:cs="Arial"/>
                          <w:b/>
                          <w:bCs/>
                          <w:sz w:val="21"/>
                          <w:szCs w:val="21"/>
                          <w:shd w:val="clear" w:color="auto" w:fill="FFFFFF"/>
                        </w:rPr>
                      </w:pPr>
                      <w:r>
                        <w:rPr>
                          <w:rFonts w:ascii="Arial" w:hAnsi="Arial" w:cs="Arial"/>
                          <w:b/>
                          <w:bCs/>
                          <w:sz w:val="21"/>
                          <w:szCs w:val="21"/>
                          <w:shd w:val="clear" w:color="auto" w:fill="FFFFFF"/>
                        </w:rPr>
                        <w:t>Владимирович</w:t>
                      </w:r>
                    </w:p>
                  </w:txbxContent>
                </v:textbox>
              </v:rect>
            </w:pict>
          </mc:Fallback>
        </mc:AlternateContent>
      </w:r>
      <w:r>
        <w:rPr>
          <w:b/>
          <w:i/>
        </w:rPr>
        <w:t>Славься, Отечество наше свободное,</w:t>
      </w:r>
      <w:r>
        <w:rPr>
          <w:b/>
          <w:i/>
        </w:rPr>
        <w:br/>
        <w:t>Братских народов союз вековой,</w:t>
      </w:r>
      <w:r>
        <w:rPr>
          <w:b/>
          <w:i/>
        </w:rPr>
        <w:br/>
        <w:t>Предками данная мудрость народная!</w:t>
      </w:r>
      <w:r>
        <w:rPr>
          <w:b/>
          <w:i/>
        </w:rPr>
        <w:br/>
        <w:t>Славься, страна! Мы гордимся тобой!</w:t>
      </w:r>
    </w:p>
    <w:p w14:paraId="272335DC" w14:textId="77777777" w:rsidR="00BB5139" w:rsidRDefault="00BB5139">
      <w:pPr>
        <w:pStyle w:val="af6"/>
        <w:shd w:val="clear" w:color="auto" w:fill="FFFFFF" w:themeFill="background1"/>
        <w:spacing w:before="0" w:beforeAutospacing="0" w:after="0" w:afterAutospacing="0"/>
        <w:ind w:left="2124"/>
        <w:rPr>
          <w:b/>
          <w:i/>
        </w:rPr>
      </w:pPr>
    </w:p>
    <w:p w14:paraId="0CD5F159" w14:textId="77777777" w:rsidR="00BB5139" w:rsidRDefault="00544902">
      <w:pPr>
        <w:pStyle w:val="af6"/>
        <w:shd w:val="clear" w:color="auto" w:fill="FFFFFF"/>
        <w:spacing w:before="120" w:beforeAutospacing="0" w:after="120" w:afterAutospacing="0"/>
        <w:ind w:firstLine="567"/>
        <w:jc w:val="both"/>
      </w:pPr>
      <w:r>
        <w:t>При официальном</w:t>
      </w:r>
      <w:r>
        <w:t xml:space="preserve"> исполнении Государственного гимна Российской Федерации присутствующие выслушивают его стоя, мужчины – без головных уборов.</w:t>
      </w:r>
    </w:p>
    <w:p w14:paraId="06988E32" w14:textId="77777777" w:rsidR="00BB5139" w:rsidRDefault="00544902">
      <w:pPr>
        <w:shd w:val="clear" w:color="auto" w:fill="FFFFFF"/>
        <w:spacing w:line="29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исполнении Государственного гимна Российской Федерации военнослужащие, находящиеся в строю, принимают строевую стойку без команд</w:t>
      </w:r>
      <w:r>
        <w:rPr>
          <w:rFonts w:ascii="Times New Roman" w:eastAsia="Times New Roman" w:hAnsi="Times New Roman" w:cs="Times New Roman"/>
          <w:sz w:val="24"/>
          <w:szCs w:val="24"/>
          <w:lang w:eastAsia="ru-RU"/>
        </w:rPr>
        <w:t>ы, а командиры подразделений от взвода и выше (от 15 человек), кроме того, прикладывают руку к головному убору.</w:t>
      </w:r>
    </w:p>
    <w:p w14:paraId="2593C3BF" w14:textId="77777777" w:rsidR="00BB5139" w:rsidRDefault="00544902">
      <w:pPr>
        <w:shd w:val="clear" w:color="auto" w:fill="FFFFFF"/>
        <w:spacing w:line="290" w:lineRule="atLeast"/>
        <w:ind w:firstLine="567"/>
        <w:jc w:val="both"/>
        <w:rPr>
          <w:rFonts w:ascii="Times New Roman" w:eastAsia="Times New Roman" w:hAnsi="Times New Roman" w:cs="Times New Roman"/>
          <w:sz w:val="24"/>
          <w:szCs w:val="24"/>
          <w:lang w:eastAsia="ru-RU"/>
        </w:rPr>
      </w:pPr>
      <w:bookmarkStart w:id="2" w:name="dst100211"/>
      <w:bookmarkEnd w:id="2"/>
      <w:r>
        <w:rPr>
          <w:rFonts w:ascii="Times New Roman" w:eastAsia="Times New Roman" w:hAnsi="Times New Roman" w:cs="Times New Roman"/>
          <w:sz w:val="24"/>
          <w:szCs w:val="24"/>
          <w:lang w:eastAsia="ru-RU"/>
        </w:rPr>
        <w:t>Военнослужащие, находящиеся вне строя, при исполнении Государственного гимна Российской Федерации принимают строевую стойку, а при надетом голов</w:t>
      </w:r>
      <w:r>
        <w:rPr>
          <w:rFonts w:ascii="Times New Roman" w:eastAsia="Times New Roman" w:hAnsi="Times New Roman" w:cs="Times New Roman"/>
          <w:sz w:val="24"/>
          <w:szCs w:val="24"/>
          <w:lang w:eastAsia="ru-RU"/>
        </w:rPr>
        <w:t>ном уборе прикладывают к нему руку.</w:t>
      </w:r>
    </w:p>
    <w:p w14:paraId="30C936FA" w14:textId="77777777" w:rsidR="00BB5139" w:rsidRDefault="00544902">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324EDE53" w14:textId="77777777" w:rsidR="00BB5139" w:rsidRDefault="00544902">
      <w:pPr>
        <w:shd w:val="clear" w:color="auto" w:fill="FFFFFF"/>
        <w:spacing w:line="290" w:lineRule="atLeast"/>
        <w:ind w:firstLine="567"/>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Выполнение строевой стойки при прослушивании гимна РФ и выполнение воинского приветствия и равнения на флаг. </w:t>
      </w:r>
    </w:p>
    <w:p w14:paraId="16B3F743" w14:textId="77777777" w:rsidR="00BB5139" w:rsidRDefault="00544902">
      <w:pPr>
        <w:shd w:val="clear" w:color="auto" w:fill="FFFFFF"/>
        <w:spacing w:line="290" w:lineRule="atLeast"/>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noProof/>
          <w:sz w:val="24"/>
          <w:szCs w:val="24"/>
          <w:lang w:eastAsia="ru-RU"/>
        </w:rPr>
        <mc:AlternateContent>
          <mc:Choice Requires="wpg">
            <w:drawing>
              <wp:anchor distT="0" distB="0" distL="114300" distR="114300" simplePos="0" relativeHeight="251697664" behindDoc="0" locked="0" layoutInCell="1" allowOverlap="1" wp14:anchorId="2D089EA4" wp14:editId="3EBAB3B9">
                <wp:simplePos x="0" y="0"/>
                <wp:positionH relativeFrom="column">
                  <wp:posOffset>3919855</wp:posOffset>
                </wp:positionH>
                <wp:positionV relativeFrom="paragraph">
                  <wp:posOffset>9525</wp:posOffset>
                </wp:positionV>
                <wp:extent cx="2127250" cy="2135505"/>
                <wp:effectExtent l="0" t="0" r="0" b="0"/>
                <wp:wrapNone/>
                <wp:docPr id="12" name="Рисунок 94" descr="564179157_w640_h640_flag-rossijskoj-federat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4179157_w640_h640_flag-rossijskoj-federatsii.jpg"/>
                        <pic:cNvPicPr>
                          <a:picLocks noChangeAspect="1"/>
                        </pic:cNvPicPr>
                      </pic:nvPicPr>
                      <pic:blipFill>
                        <a:blip r:embed="rId22"/>
                        <a:stretch/>
                      </pic:blipFill>
                      <pic:spPr bwMode="auto">
                        <a:xfrm>
                          <a:off x="0" y="0"/>
                          <a:ext cx="2127250" cy="213550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97664;o:allowoverlap:true;o:allowincell:true;mso-position-horizontal-relative:text;margin-left:308.6pt;mso-position-horizontal:absolute;mso-position-vertical-relative:text;margin-top:0.8pt;mso-position-vertical:absolute;width:167.5pt;height:168.2pt;" stroked="false">
                <v:path textboxrect="0,0,0,0"/>
                <v:imagedata r:id="rId23" o:title=""/>
              </v:shape>
            </w:pict>
          </mc:Fallback>
        </mc:AlternateContent>
      </w:r>
      <w:r>
        <w:rPr>
          <w:rFonts w:ascii="Times New Roman" w:eastAsia="Times New Roman" w:hAnsi="Times New Roman" w:cs="Times New Roman"/>
          <w:i/>
          <w:noProof/>
          <w:sz w:val="24"/>
          <w:szCs w:val="24"/>
          <w:lang w:eastAsia="ru-RU"/>
        </w:rPr>
        <mc:AlternateContent>
          <mc:Choice Requires="wpg">
            <w:drawing>
              <wp:anchor distT="0" distB="0" distL="114300" distR="114300" simplePos="0" relativeHeight="251701760" behindDoc="0" locked="0" layoutInCell="1" allowOverlap="1" wp14:anchorId="1B8D9840" wp14:editId="22169323">
                <wp:simplePos x="0" y="0"/>
                <wp:positionH relativeFrom="column">
                  <wp:posOffset>1875155</wp:posOffset>
                </wp:positionH>
                <wp:positionV relativeFrom="paragraph">
                  <wp:posOffset>396875</wp:posOffset>
                </wp:positionV>
                <wp:extent cx="1655445" cy="2106295"/>
                <wp:effectExtent l="0" t="0" r="0" b="0"/>
                <wp:wrapNone/>
                <wp:docPr id="13" name="Рисунок 85" descr="Юнармеец воинское приветствие без подпис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Юнармеец воинское приветствие без подписи.jpeg"/>
                        <pic:cNvPicPr>
                          <a:picLocks noChangeAspect="1"/>
                        </pic:cNvPicPr>
                      </pic:nvPicPr>
                      <pic:blipFill>
                        <a:blip r:embed="rId24"/>
                        <a:stretch/>
                      </pic:blipFill>
                      <pic:spPr bwMode="auto">
                        <a:xfrm>
                          <a:off x="0" y="0"/>
                          <a:ext cx="1655445" cy="210629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0pt;mso-wrap-distance-top:0.0pt;mso-wrap-distance-right:9.0pt;mso-wrap-distance-bottom:0.0pt;z-index:251701760;o:allowoverlap:true;o:allowincell:true;mso-position-horizontal-relative:text;margin-left:147.7pt;mso-position-horizontal:absolute;mso-position-vertical-relative:text;margin-top:31.2pt;mso-position-vertical:absolute;width:130.3pt;height:165.8pt;" stroked="false">
                <v:path textboxrect="0,0,0,0"/>
                <v:imagedata r:id="rId25" o:title=""/>
              </v:shape>
            </w:pict>
          </mc:Fallback>
        </mc:AlternateContent>
      </w:r>
      <w:r>
        <w:rPr>
          <w:rFonts w:ascii="Times New Roman" w:eastAsia="Times New Roman" w:hAnsi="Times New Roman" w:cs="Times New Roman"/>
          <w:i/>
          <w:noProof/>
          <w:sz w:val="24"/>
          <w:szCs w:val="24"/>
          <w:lang w:eastAsia="ru-RU"/>
        </w:rPr>
        <mc:AlternateContent>
          <mc:Choice Requires="wpg">
            <w:drawing>
              <wp:inline distT="0" distB="0" distL="0" distR="0" wp14:anchorId="57176EEB" wp14:editId="390718F8">
                <wp:extent cx="688848" cy="2468880"/>
                <wp:effectExtent l="19050" t="0" r="0" b="0"/>
                <wp:docPr id="14" name="Рисунок 90" descr="Скан Таисия обрез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Таисия обрезан.jpg"/>
                        <pic:cNvPicPr>
                          <a:picLocks noChangeAspect="1"/>
                        </pic:cNvPicPr>
                      </pic:nvPicPr>
                      <pic:blipFill>
                        <a:blip r:embed="rId26"/>
                        <a:stretch/>
                      </pic:blipFill>
                      <pic:spPr bwMode="auto">
                        <a:xfrm>
                          <a:off x="0" y="0"/>
                          <a:ext cx="688848" cy="2468880"/>
                        </a:xfrm>
                        <a:prstGeom prst="rect">
                          <a:avLst/>
                        </a:prstGeom>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54.2pt;height:194.4pt;" stroked="false">
                <v:path textboxrect="0,0,0,0"/>
                <v:imagedata r:id="rId27" o:title=""/>
              </v:shape>
            </w:pict>
          </mc:Fallback>
        </mc:AlternateContent>
      </w:r>
      <w:r>
        <w:rPr>
          <w:rFonts w:ascii="Times New Roman" w:eastAsia="Times New Roman" w:hAnsi="Times New Roman" w:cs="Times New Roman"/>
          <w:i/>
          <w:noProof/>
          <w:sz w:val="24"/>
          <w:szCs w:val="24"/>
          <w:lang w:eastAsia="ru-RU"/>
        </w:rPr>
        <mc:AlternateContent>
          <mc:Choice Requires="wpg">
            <w:drawing>
              <wp:inline distT="0" distB="0" distL="0" distR="0" wp14:anchorId="6055B5A3" wp14:editId="53261C5C">
                <wp:extent cx="719328" cy="2487168"/>
                <wp:effectExtent l="19050" t="0" r="4572" b="0"/>
                <wp:docPr id="15" name="Рисунок 92" descr="Скан Таисия д обрез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Таисия д обрезан.jpg"/>
                        <pic:cNvPicPr>
                          <a:picLocks noChangeAspect="1"/>
                        </pic:cNvPicPr>
                      </pic:nvPicPr>
                      <pic:blipFill>
                        <a:blip r:embed="rId28"/>
                        <a:stretch/>
                      </pic:blipFill>
                      <pic:spPr bwMode="auto">
                        <a:xfrm>
                          <a:off x="0" y="0"/>
                          <a:ext cx="719328" cy="2487168"/>
                        </a:xfrm>
                        <a:prstGeom prst="rect">
                          <a:avLst/>
                        </a:prstGeom>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mso-wrap-distance-left:0.0pt;mso-wrap-distance-top:0.0pt;mso-wrap-distance-right:0.0pt;mso-wrap-distance-bottom:0.0pt;width:56.6pt;height:195.8pt;" stroked="false">
                <v:path textboxrect="0,0,0,0"/>
                <v:imagedata r:id="rId29" o:title=""/>
              </v:shape>
            </w:pict>
          </mc:Fallback>
        </mc:AlternateContent>
      </w:r>
    </w:p>
    <w:p w14:paraId="11218867" w14:textId="77777777" w:rsidR="00BB5139" w:rsidRDefault="00BB5139">
      <w:pPr>
        <w:shd w:val="clear" w:color="auto" w:fill="FFFFFF"/>
        <w:spacing w:line="290" w:lineRule="atLeast"/>
        <w:ind w:firstLine="567"/>
        <w:jc w:val="both"/>
        <w:rPr>
          <w:rFonts w:ascii="Times New Roman" w:eastAsia="Times New Roman" w:hAnsi="Times New Roman" w:cs="Times New Roman"/>
          <w:i/>
          <w:sz w:val="24"/>
          <w:szCs w:val="24"/>
          <w:lang w:eastAsia="ru-RU"/>
        </w:rPr>
      </w:pPr>
    </w:p>
    <w:p w14:paraId="4186CD5B" w14:textId="77777777" w:rsidR="0045542F" w:rsidRDefault="0045542F">
      <w:pPr>
        <w:jc w:val="center"/>
        <w:rPr>
          <w:rFonts w:ascii="Times New Roman" w:hAnsi="Times New Roman" w:cs="Times New Roman"/>
          <w:b/>
          <w:color w:val="C00000"/>
          <w:sz w:val="28"/>
          <w:szCs w:val="28"/>
          <w:lang w:eastAsia="ru-RU"/>
        </w:rPr>
      </w:pPr>
    </w:p>
    <w:p w14:paraId="4E7AA0B3" w14:textId="0E933C8E" w:rsidR="00BB5139" w:rsidRDefault="00BC62CB">
      <w:pPr>
        <w:jc w:val="cente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1.2. Символы движения ВВПОД «Юнармия».</w:t>
      </w:r>
    </w:p>
    <w:p w14:paraId="5173BF3B" w14:textId="77777777" w:rsidR="00BB5139" w:rsidRDefault="00544902">
      <w:pPr>
        <w:pStyle w:val="af6"/>
        <w:shd w:val="clear" w:color="auto" w:fill="FFFFFF"/>
        <w:spacing w:before="0" w:beforeAutospacing="0" w:after="0" w:afterAutospacing="0" w:line="276" w:lineRule="auto"/>
        <w:ind w:firstLine="567"/>
        <w:jc w:val="both"/>
        <w:rPr>
          <w:color w:val="000000"/>
        </w:rPr>
      </w:pPr>
      <w:r>
        <w:rPr>
          <w:rStyle w:val="event-innerbold"/>
          <w:b/>
          <w:bCs/>
          <w:color w:val="FF0000"/>
        </w:rPr>
        <w:t>ЮНАРМИЯ</w:t>
      </w:r>
      <w:r>
        <w:rPr>
          <w:color w:val="000000" w:themeColor="text1"/>
        </w:rPr>
        <w:t xml:space="preserve"> – Всероссийское детско-юношеское военно-патриотическое общественное движение, созданное в 2016 году по инициативе Министра обороны РФ Сергея Шойгу.</w:t>
      </w:r>
    </w:p>
    <w:p w14:paraId="607C09DB"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 xml:space="preserve">Движение «ЮНАРМИЯ» уже объединило более 1 млн детей и подростков по всей стране, региональные штабы </w:t>
      </w:r>
      <w:r>
        <w:rPr>
          <w:color w:val="000000" w:themeColor="text1"/>
        </w:rPr>
        <w:t>Движения представлены в каждом из 85 регионов России.</w:t>
      </w:r>
    </w:p>
    <w:p w14:paraId="11930515"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Каждому участнику Движения открывается доступ к сотням увлекательных событий. Ключевые мероприятия военно-патриотического воспитания юнармейцев связаны с датами Победы и важнейших битв в Великой Отечест</w:t>
      </w:r>
      <w:r>
        <w:rPr>
          <w:color w:val="000000" w:themeColor="text1"/>
        </w:rPr>
        <w:t>венной войне, другими славными датами в истории России, Вооруженных Сил, субъектов Российской Федерации.</w:t>
      </w:r>
    </w:p>
    <w:p w14:paraId="5036A708"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Юнармейцы активно участвуют в мероприятиях и воинских ритуалах, посвященных Дню Победы, в том числе в военных парадах, проектах: «Память жива», «Георги</w:t>
      </w:r>
      <w:r>
        <w:rPr>
          <w:color w:val="000000" w:themeColor="text1"/>
        </w:rPr>
        <w:t>евская ленточка», «Свеча и Дорога памяти», «Парад для ветерана», «Верни Герою имя», «Миллион добрых дел» и других, в сотрудничестве с Поисковым движением России и Волонтерами Победы шефствуют над постами –№ 1 у Вечных огней и Огней памяти, занимаются уходо</w:t>
      </w:r>
      <w:r>
        <w:rPr>
          <w:color w:val="000000" w:themeColor="text1"/>
        </w:rPr>
        <w:t>м за памятниками, обелисками, воинскими захоронениями.</w:t>
      </w:r>
    </w:p>
    <w:p w14:paraId="5BB2C4C8"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 xml:space="preserve">Важным направлением в деятельности «ЮНАРМИИ» является организация детского отдыха, юнармейцев ждут специальные смены в лучших Всероссийских детских центрах «Орлёнок», «Артек», «Смена», «Океан». </w:t>
      </w:r>
    </w:p>
    <w:p w14:paraId="7434158E"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Юнарме</w:t>
      </w:r>
      <w:r>
        <w:rPr>
          <w:color w:val="000000" w:themeColor="text1"/>
        </w:rPr>
        <w:t>йцы активно знакомятся с учебно-боевой деятельностью войск через участие в Армейских международных играх, Военно-технических форумах, учениях и других мероприятиях по планам Минобороны России. На площадках Армейских международных игр «АрМИ» проводятся юнар</w:t>
      </w:r>
      <w:r>
        <w:rPr>
          <w:color w:val="000000" w:themeColor="text1"/>
        </w:rPr>
        <w:t>мейские соревнования и конкурсы «Юнармейские игры». Также по итогам региональных отборочных туров лучшие команды субъектов РФ принимают участие в финале Всероссийской военно-спортивной игры «Победа». Главным штабом совместно с Ассоциацией компьютерного спо</w:t>
      </w:r>
      <w:r>
        <w:rPr>
          <w:color w:val="000000" w:themeColor="text1"/>
        </w:rPr>
        <w:t xml:space="preserve">рта проводится Всероссийский турнир по компьютерному спорту «Юнармеец сети». </w:t>
      </w:r>
    </w:p>
    <w:p w14:paraId="0D2BCDD1"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В «ЮНАРМИИ» организована работа секций и кружков, где юнармейцы осваивают не только азы начальной военной подготовки, но и развивают лидерские навыки, приобретают научно-техничес</w:t>
      </w:r>
      <w:r>
        <w:rPr>
          <w:color w:val="000000" w:themeColor="text1"/>
        </w:rPr>
        <w:t>кие компетенции. Например, на занятиях «Школы юного корреспондента» можно не только получить специальные знания и умения, но и определиться с будущей профессией.</w:t>
      </w:r>
    </w:p>
    <w:p w14:paraId="64838DAF"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themeColor="text1"/>
        </w:rPr>
        <w:t>Важное направление на перспективу занимает развитие Цифрового Дома ЮНАРМИИ – мобильного прилож</w:t>
      </w:r>
      <w:r>
        <w:rPr>
          <w:color w:val="000000" w:themeColor="text1"/>
        </w:rPr>
        <w:t>ения «ЮНАРМЕЕЦ», объединяющего в себе информацию о Движении, календарь событий, интерактивную карту уникальных объектов Минобороны. Теперь у юнармейцев есть самое современное – цифровое портфолио и защищенное общение.</w:t>
      </w:r>
    </w:p>
    <w:p w14:paraId="25DF6CB6" w14:textId="77777777" w:rsidR="00BB5139" w:rsidRDefault="00544902">
      <w:pPr>
        <w:ind w:firstLine="567"/>
        <w:jc w:val="both"/>
        <w:rPr>
          <w:rFonts w:ascii="Times New Roman" w:hAnsi="Times New Roman" w:cs="Times New Roman"/>
          <w:sz w:val="24"/>
          <w:szCs w:val="24"/>
        </w:rPr>
      </w:pPr>
      <w:r>
        <w:rPr>
          <w:rFonts w:ascii="Times New Roman" w:hAnsi="Times New Roman" w:cs="Times New Roman"/>
          <w:sz w:val="24"/>
          <w:szCs w:val="24"/>
        </w:rPr>
        <w:t>Символом Движения стала голова орла, и</w:t>
      </w:r>
      <w:r>
        <w:rPr>
          <w:rFonts w:ascii="Times New Roman" w:hAnsi="Times New Roman" w:cs="Times New Roman"/>
          <w:sz w:val="24"/>
          <w:szCs w:val="24"/>
        </w:rPr>
        <w:t xml:space="preserve"> вот почему.</w:t>
      </w:r>
    </w:p>
    <w:p w14:paraId="075A3872" w14:textId="77777777" w:rsidR="00BB5139" w:rsidRDefault="00544902">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mc:AlternateContent>
          <mc:Choice Requires="wpg">
            <w:drawing>
              <wp:anchor distT="0" distB="0" distL="114300" distR="114300" simplePos="0" relativeHeight="251699200" behindDoc="1" locked="0" layoutInCell="1" allowOverlap="1" wp14:anchorId="781ACFB5" wp14:editId="379F4E3D">
                <wp:simplePos x="0" y="0"/>
                <wp:positionH relativeFrom="margin">
                  <wp:align>right</wp:align>
                </wp:positionH>
                <wp:positionV relativeFrom="paragraph">
                  <wp:posOffset>2764155</wp:posOffset>
                </wp:positionV>
                <wp:extent cx="6169025" cy="2505075"/>
                <wp:effectExtent l="0" t="0" r="3175" b="9525"/>
                <wp:wrapTight wrapText="bothSides">
                  <wp:wrapPolygon edited="1">
                    <wp:start x="0" y="0"/>
                    <wp:lineTo x="0" y="21518"/>
                    <wp:lineTo x="21544" y="21518"/>
                    <wp:lineTo x="21544" y="0"/>
                    <wp:lineTo x="0" y="0"/>
                  </wp:wrapPolygon>
                </wp:wrapTight>
                <wp:docPr id="16" name="Рисунок 371" descr="Юнармия - орля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Юнармия - орлята.png"/>
                        <pic:cNvPicPr>
                          <a:picLocks noChangeAspect="1"/>
                        </pic:cNvPicPr>
                      </pic:nvPicPr>
                      <pic:blipFill>
                        <a:blip r:embed="rId30"/>
                        <a:stretch/>
                      </pic:blipFill>
                      <pic:spPr bwMode="auto">
                        <a:xfrm>
                          <a:off x="0" y="0"/>
                          <a:ext cx="6169025" cy="2505074"/>
                        </a:xfrm>
                        <a:prstGeom prst="rect">
                          <a:avLst/>
                        </a:prstGeom>
                      </pic:spPr>
                    </pic:pic>
                  </a:graphicData>
                </a:graphic>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mso-wrap-distance-left:9.0pt;mso-wrap-distance-top:0.0pt;mso-wrap-distance-right:9.0pt;mso-wrap-distance-bottom:0.0pt;z-index:-251699200;o:allowoverlap:true;o:allowincell:true;mso-position-horizontal-relative:margin;mso-position-horizontal:right;mso-position-vertical-relative:text;margin-top:217.6pt;mso-position-vertical:absolute;width:485.8pt;height:197.2pt;" wrapcoords="0 0 0 99620 99741 99620 99741 0 0 0" stroked="false">
                <v:path textboxrect="0,0,0,0"/>
                <v:imagedata r:id="rId31" o:title=""/>
              </v:shape>
            </w:pict>
          </mc:Fallback>
        </mc:AlternateContent>
      </w:r>
      <w:r>
        <w:rPr>
          <w:rFonts w:ascii="Times New Roman" w:hAnsi="Times New Roman" w:cs="Times New Roman"/>
          <w:b/>
          <w:noProof/>
          <w:color w:val="C00000"/>
          <w:sz w:val="24"/>
          <w:szCs w:val="24"/>
          <w:lang w:eastAsia="ru-RU"/>
        </w:rPr>
        <mc:AlternateContent>
          <mc:Choice Requires="wps">
            <w:drawing>
              <wp:anchor distT="0" distB="0" distL="114300" distR="114300" simplePos="0" relativeHeight="252133376" behindDoc="0" locked="0" layoutInCell="1" allowOverlap="1" wp14:anchorId="75893AD2" wp14:editId="2CA28120">
                <wp:simplePos x="0" y="0"/>
                <wp:positionH relativeFrom="margin">
                  <wp:align>center</wp:align>
                </wp:positionH>
                <wp:positionV relativeFrom="paragraph">
                  <wp:posOffset>4921250</wp:posOffset>
                </wp:positionV>
                <wp:extent cx="6276975" cy="318135"/>
                <wp:effectExtent l="0" t="0" r="28575" b="24765"/>
                <wp:wrapNone/>
                <wp:docPr id="1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318135"/>
                        </a:xfrm>
                        <a:prstGeom prst="rect">
                          <a:avLst/>
                        </a:prstGeom>
                        <a:solidFill>
                          <a:srgbClr val="FFFFFF"/>
                        </a:solidFill>
                        <a:ln w="9525">
                          <a:solidFill>
                            <a:schemeClr val="bg1">
                              <a:lumMod val="100000"/>
                              <a:lumOff val="0"/>
                            </a:schemeClr>
                          </a:solidFill>
                          <a:miter lim="800000"/>
                          <a:headEnd/>
                          <a:tailEnd/>
                        </a:ln>
                      </wps:spPr>
                      <wps:txbx>
                        <w:txbxContent>
                          <w:p w14:paraId="7769604B" w14:textId="77777777" w:rsidR="00BB5139" w:rsidRDefault="00544902">
                            <w:pPr>
                              <w:jc w:val="center"/>
                              <w:rPr>
                                <w:rFonts w:ascii="Times New Roman" w:hAnsi="Times New Roman" w:cs="Times New Roman"/>
                                <w:b/>
                              </w:rPr>
                            </w:pPr>
                            <w:r>
                              <w:rPr>
                                <w:rFonts w:ascii="Times New Roman" w:hAnsi="Times New Roman" w:cs="Times New Roman"/>
                                <w:b/>
                              </w:rPr>
                              <w:t>Орёл – символизирует наше государство и армию, а орлята - ЮНАРМИЮ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893AD2" id="Rectangle 139" o:spid="_x0000_s1032" style="position:absolute;left:0;text-align:left;margin-left:0;margin-top:387.5pt;width:494.25pt;height:25.05pt;z-index:252133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" strokecolor="white [3212]">
                <v:textbox>
                  <w:txbxContent>
                    <w:p w14:paraId="7769604B" w14:textId="77777777" w:rsidR="00BB5139" w:rsidRDefault="00000000">
                      <w:pPr>
                        <w:jc w:val="center"/>
                        <w:rPr>
                          <w:rFonts w:ascii="Times New Roman" w:hAnsi="Times New Roman" w:cs="Times New Roman"/>
                          <w:b/>
                        </w:rPr>
                      </w:pPr>
                      <w:r>
                        <w:rPr>
                          <w:rFonts w:ascii="Times New Roman" w:hAnsi="Times New Roman" w:cs="Times New Roman"/>
                          <w:b/>
                        </w:rPr>
                        <w:t>Орёл – символизирует наше государство и армию, а орлята - ЮНАРМИЮ</w:t>
                      </w:r>
                    </w:p>
                  </w:txbxContent>
                </v:textbox>
                <w10:wrap anchorx="margin"/>
              </v:rect>
            </w:pict>
          </mc:Fallback>
        </mc:AlternateContent>
      </w:r>
      <w:r>
        <w:rPr>
          <w:rFonts w:ascii="Times New Roman" w:hAnsi="Times New Roman" w:cs="Times New Roman"/>
          <w:b/>
          <w:noProof/>
          <w:color w:val="C00000"/>
          <w:sz w:val="24"/>
          <w:szCs w:val="24"/>
          <w:lang w:eastAsia="ru-RU"/>
        </w:rPr>
        <mc:AlternateContent>
          <mc:Choice Requires="wpg">
            <w:drawing>
              <wp:anchor distT="0" distB="0" distL="114300" distR="114300" simplePos="0" relativeHeight="251698176" behindDoc="1" locked="0" layoutInCell="1" allowOverlap="1" wp14:anchorId="714085C2" wp14:editId="53585B36">
                <wp:simplePos x="0" y="0"/>
                <wp:positionH relativeFrom="column">
                  <wp:posOffset>-280035</wp:posOffset>
                </wp:positionH>
                <wp:positionV relativeFrom="paragraph">
                  <wp:posOffset>292735</wp:posOffset>
                </wp:positionV>
                <wp:extent cx="6372225" cy="2600325"/>
                <wp:effectExtent l="0" t="0" r="9525" b="9525"/>
                <wp:wrapTight wrapText="bothSides">
                  <wp:wrapPolygon edited="1">
                    <wp:start x="0" y="0"/>
                    <wp:lineTo x="0" y="21521"/>
                    <wp:lineTo x="21568" y="21521"/>
                    <wp:lineTo x="21568" y="0"/>
                    <wp:lineTo x="0" y="0"/>
                  </wp:wrapPolygon>
                </wp:wrapTight>
                <wp:docPr id="18" name="Рисунок 368" descr="Символика Юнарм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имволика Юнармии.png"/>
                        <pic:cNvPicPr>
                          <a:picLocks noChangeAspect="1"/>
                        </pic:cNvPicPr>
                      </pic:nvPicPr>
                      <pic:blipFill>
                        <a:blip r:embed="rId32"/>
                        <a:stretch/>
                      </pic:blipFill>
                      <pic:spPr bwMode="auto">
                        <a:xfrm>
                          <a:off x="0" y="0"/>
                          <a:ext cx="6372225" cy="2600325"/>
                        </a:xfrm>
                        <a:prstGeom prst="rect">
                          <a:avLst/>
                        </a:prstGeom>
                      </pic:spPr>
                    </pic:pic>
                  </a:graphicData>
                </a:graphic>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mso-wrap-distance-left:9.0pt;mso-wrap-distance-top:0.0pt;mso-wrap-distance-right:9.0pt;mso-wrap-distance-bottom:0.0pt;z-index:-251698176;o:allowoverlap:true;o:allowincell:true;mso-position-horizontal-relative:text;margin-left:-22.1pt;mso-position-horizontal:absolute;mso-position-vertical-relative:text;margin-top:23.0pt;mso-position-vertical:absolute;width:501.8pt;height:204.8pt;" wrapcoords="0 0 0 99634 99852 99634 99852 0 0 0" stroked="false">
                <v:path textboxrect="0,0,0,0"/>
                <v:imagedata r:id="rId33" o:title=""/>
              </v:shape>
            </w:pict>
          </mc:Fallback>
        </mc:AlternateContent>
      </w:r>
      <w:r>
        <w:rPr>
          <w:rFonts w:ascii="Times New Roman" w:hAnsi="Times New Roman" w:cs="Times New Roman"/>
          <w:b/>
          <w:noProof/>
          <w:color w:val="C00000"/>
          <w:sz w:val="24"/>
          <w:szCs w:val="24"/>
          <w:lang w:eastAsia="ru-RU"/>
        </w:rPr>
        <mc:AlternateContent>
          <mc:Choice Requires="wps">
            <w:drawing>
              <wp:anchor distT="0" distB="0" distL="114300" distR="114300" simplePos="0" relativeHeight="252132352" behindDoc="0" locked="0" layoutInCell="1" allowOverlap="1" wp14:anchorId="7FB00AA5" wp14:editId="1F954897">
                <wp:simplePos x="0" y="0"/>
                <wp:positionH relativeFrom="column">
                  <wp:posOffset>4756150</wp:posOffset>
                </wp:positionH>
                <wp:positionV relativeFrom="paragraph">
                  <wp:posOffset>1415415</wp:posOffset>
                </wp:positionV>
                <wp:extent cx="1228725" cy="676275"/>
                <wp:effectExtent l="6985" t="7620" r="12065" b="11430"/>
                <wp:wrapNone/>
                <wp:docPr id="1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676275"/>
                        </a:xfrm>
                        <a:prstGeom prst="rect">
                          <a:avLst/>
                        </a:prstGeom>
                        <a:solidFill>
                          <a:srgbClr val="FFFFFF"/>
                        </a:solidFill>
                        <a:ln w="9525">
                          <a:solidFill>
                            <a:schemeClr val="bg1">
                              <a:lumMod val="100000"/>
                              <a:lumOff val="0"/>
                            </a:schemeClr>
                          </a:solidFill>
                          <a:miter lim="800000"/>
                          <a:headEnd/>
                          <a:tailEnd/>
                        </a:ln>
                      </wps:spPr>
                      <wps:txbx>
                        <w:txbxContent>
                          <w:p w14:paraId="39B07549" w14:textId="77777777" w:rsidR="00BB5139" w:rsidRDefault="00544902">
                            <w:pPr>
                              <w:jc w:val="center"/>
                              <w:rPr>
                                <w:sz w:val="16"/>
                                <w:szCs w:val="16"/>
                              </w:rPr>
                            </w:pPr>
                            <w:r>
                              <w:rPr>
                                <w:sz w:val="16"/>
                                <w:szCs w:val="16"/>
                              </w:rPr>
                              <w:t>Орлёнок ЮНАРМИИ – младший символ в ряду старших и великих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00AA5" id="Rectangle 138" o:spid="_x0000_s1033" style="position:absolute;left:0;text-align:left;margin-left:374.5pt;margin-top:111.45pt;width:96.75pt;height:53.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" strokecolor="white [3212]">
                <v:textbox>
                  <w:txbxContent>
                    <w:p w14:paraId="39B07549" w14:textId="77777777" w:rsidR="00BB5139" w:rsidRDefault="00000000">
                      <w:pPr>
                        <w:jc w:val="center"/>
                        <w:rPr>
                          <w:sz w:val="16"/>
                          <w:szCs w:val="16"/>
                        </w:rPr>
                      </w:pPr>
                      <w:r>
                        <w:rPr>
                          <w:sz w:val="16"/>
                          <w:szCs w:val="16"/>
                        </w:rPr>
                        <w:t>Орлёнок ЮНАРМИИ – младший символ в ряду старших и великих</w:t>
                      </w:r>
                    </w:p>
                  </w:txbxContent>
                </v:textbox>
              </v:rect>
            </w:pict>
          </mc:Fallback>
        </mc:AlternateContent>
      </w:r>
      <w:r>
        <w:rPr>
          <w:rFonts w:ascii="Times New Roman" w:hAnsi="Times New Roman" w:cs="Times New Roman"/>
          <w:b/>
          <w:noProof/>
          <w:color w:val="C00000"/>
          <w:sz w:val="24"/>
          <w:szCs w:val="24"/>
          <w:lang w:eastAsia="ru-RU"/>
        </w:rPr>
        <mc:AlternateContent>
          <mc:Choice Requires="wps">
            <w:drawing>
              <wp:anchor distT="0" distB="0" distL="114300" distR="114300" simplePos="0" relativeHeight="252131328" behindDoc="0" locked="0" layoutInCell="1" allowOverlap="1" wp14:anchorId="3D0E8B05" wp14:editId="71F80133">
                <wp:simplePos x="0" y="0"/>
                <wp:positionH relativeFrom="column">
                  <wp:posOffset>2817495</wp:posOffset>
                </wp:positionH>
                <wp:positionV relativeFrom="paragraph">
                  <wp:posOffset>1424940</wp:posOffset>
                </wp:positionV>
                <wp:extent cx="1676400" cy="676275"/>
                <wp:effectExtent l="11430" t="13970" r="7620" b="5080"/>
                <wp:wrapNone/>
                <wp:docPr id="2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ect">
                          <a:avLst/>
                        </a:prstGeom>
                        <a:solidFill>
                          <a:srgbClr val="FFFFFF"/>
                        </a:solidFill>
                        <a:ln w="9525">
                          <a:solidFill>
                            <a:schemeClr val="bg1">
                              <a:lumMod val="100000"/>
                              <a:lumOff val="0"/>
                            </a:schemeClr>
                          </a:solidFill>
                          <a:miter lim="800000"/>
                          <a:headEnd/>
                          <a:tailEnd/>
                        </a:ln>
                      </wps:spPr>
                      <wps:txbx>
                        <w:txbxContent>
                          <w:p w14:paraId="57C778AC" w14:textId="77777777" w:rsidR="00BB5139" w:rsidRDefault="00544902">
                            <w:pPr>
                              <w:jc w:val="center"/>
                              <w:rPr>
                                <w:sz w:val="16"/>
                                <w:szCs w:val="16"/>
                              </w:rPr>
                            </w:pPr>
                            <w:r>
                              <w:rPr>
                                <w:sz w:val="16"/>
                                <w:szCs w:val="16"/>
                              </w:rPr>
                              <w:t>Орёл Минобороны России – официальный символ Министерства обороны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0E8B05" id="Rectangle 137" o:spid="_x0000_s1034" style="position:absolute;left:0;text-align:left;margin-left:221.85pt;margin-top:112.2pt;width:132pt;height:53.2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" strokecolor="white [3212]">
                <v:textbox>
                  <w:txbxContent>
                    <w:p w14:paraId="57C778AC" w14:textId="77777777" w:rsidR="00BB5139" w:rsidRDefault="00000000">
                      <w:pPr>
                        <w:jc w:val="center"/>
                        <w:rPr>
                          <w:sz w:val="16"/>
                          <w:szCs w:val="16"/>
                        </w:rPr>
                      </w:pPr>
                      <w:r>
                        <w:rPr>
                          <w:sz w:val="16"/>
                          <w:szCs w:val="16"/>
                        </w:rPr>
                        <w:t>Орёл Минобороны России – официальный символ Министерства обороны Российской Федерации</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130304" behindDoc="0" locked="0" layoutInCell="1" allowOverlap="1" wp14:anchorId="5252FF2E" wp14:editId="55147914">
                <wp:simplePos x="0" y="0"/>
                <wp:positionH relativeFrom="column">
                  <wp:posOffset>1265555</wp:posOffset>
                </wp:positionH>
                <wp:positionV relativeFrom="paragraph">
                  <wp:posOffset>1424940</wp:posOffset>
                </wp:positionV>
                <wp:extent cx="1228725" cy="676275"/>
                <wp:effectExtent l="12065" t="13970" r="6985" b="5080"/>
                <wp:wrapNone/>
                <wp:docPr id="2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676275"/>
                        </a:xfrm>
                        <a:prstGeom prst="rect">
                          <a:avLst/>
                        </a:prstGeom>
                        <a:solidFill>
                          <a:srgbClr val="FFFFFF"/>
                        </a:solidFill>
                        <a:ln w="9525">
                          <a:solidFill>
                            <a:schemeClr val="bg1">
                              <a:lumMod val="100000"/>
                              <a:lumOff val="0"/>
                            </a:schemeClr>
                          </a:solidFill>
                          <a:miter lim="800000"/>
                          <a:headEnd/>
                          <a:tailEnd/>
                        </a:ln>
                      </wps:spPr>
                      <wps:txbx>
                        <w:txbxContent>
                          <w:p w14:paraId="69FA06A0" w14:textId="77777777" w:rsidR="00BB5139" w:rsidRDefault="00544902">
                            <w:pPr>
                              <w:jc w:val="center"/>
                              <w:rPr>
                                <w:sz w:val="16"/>
                                <w:szCs w:val="16"/>
                              </w:rPr>
                            </w:pPr>
                            <w:r>
                              <w:rPr>
                                <w:sz w:val="16"/>
                                <w:szCs w:val="16"/>
                              </w:rPr>
                              <w:t xml:space="preserve">Государственный </w:t>
                            </w:r>
                            <w:r>
                              <w:rPr>
                                <w:sz w:val="16"/>
                                <w:szCs w:val="16"/>
                              </w:rPr>
                              <w:t>Орёл – официальный государственный символ</w:t>
                            </w:r>
                          </w:p>
                          <w:p w14:paraId="37DD19DE" w14:textId="77777777" w:rsidR="00BB5139" w:rsidRDefault="00544902">
                            <w:pPr>
                              <w:jc w:val="center"/>
                              <w:rPr>
                                <w:sz w:val="16"/>
                                <w:szCs w:val="16"/>
                              </w:rPr>
                            </w:pPr>
                            <w:r>
                              <w:rPr>
                                <w:sz w:val="16"/>
                                <w:szCs w:val="16"/>
                              </w:rPr>
                              <w:t>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2FF2E" id="Rectangle 136" o:spid="_x0000_s1035" style="position:absolute;left:0;text-align:left;margin-left:99.65pt;margin-top:112.2pt;width:96.75pt;height:53.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" strokecolor="white [3212]">
                <v:textbox>
                  <w:txbxContent>
                    <w:p w14:paraId="69FA06A0" w14:textId="77777777" w:rsidR="00BB5139" w:rsidRDefault="00000000">
                      <w:pPr>
                        <w:jc w:val="center"/>
                        <w:rPr>
                          <w:sz w:val="16"/>
                          <w:szCs w:val="16"/>
                        </w:rPr>
                      </w:pPr>
                      <w:r>
                        <w:rPr>
                          <w:sz w:val="16"/>
                          <w:szCs w:val="16"/>
                        </w:rPr>
                        <w:t>Государственный Орёл – официальный государственный символ</w:t>
                      </w:r>
                    </w:p>
                    <w:p w14:paraId="37DD19DE" w14:textId="77777777" w:rsidR="00BB5139" w:rsidRDefault="00000000">
                      <w:pPr>
                        <w:jc w:val="center"/>
                        <w:rPr>
                          <w:sz w:val="16"/>
                          <w:szCs w:val="16"/>
                        </w:rPr>
                      </w:pPr>
                      <w:r>
                        <w:rPr>
                          <w:sz w:val="16"/>
                          <w:szCs w:val="16"/>
                        </w:rPr>
                        <w:t>Российской Федерации</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129280" behindDoc="0" locked="0" layoutInCell="1" allowOverlap="1" wp14:anchorId="0D75C74A" wp14:editId="7A6B1F3F">
                <wp:simplePos x="0" y="0"/>
                <wp:positionH relativeFrom="column">
                  <wp:posOffset>-175260</wp:posOffset>
                </wp:positionH>
                <wp:positionV relativeFrom="paragraph">
                  <wp:posOffset>1469390</wp:posOffset>
                </wp:positionV>
                <wp:extent cx="1085850" cy="676275"/>
                <wp:effectExtent l="9525" t="13970" r="9525" b="5080"/>
                <wp:wrapNone/>
                <wp:docPr id="2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676275"/>
                        </a:xfrm>
                        <a:prstGeom prst="rect">
                          <a:avLst/>
                        </a:prstGeom>
                        <a:solidFill>
                          <a:srgbClr val="FFFFFF"/>
                        </a:solidFill>
                        <a:ln w="9525">
                          <a:solidFill>
                            <a:schemeClr val="bg1">
                              <a:lumMod val="100000"/>
                              <a:lumOff val="0"/>
                            </a:schemeClr>
                          </a:solidFill>
                          <a:miter lim="800000"/>
                          <a:headEnd/>
                          <a:tailEnd/>
                        </a:ln>
                      </wps:spPr>
                      <wps:txbx>
                        <w:txbxContent>
                          <w:p w14:paraId="10D565EF" w14:textId="77777777" w:rsidR="00BB5139" w:rsidRDefault="00544902">
                            <w:pPr>
                              <w:jc w:val="center"/>
                              <w:rPr>
                                <w:sz w:val="16"/>
                                <w:szCs w:val="16"/>
                              </w:rPr>
                            </w:pPr>
                            <w:r>
                              <w:rPr>
                                <w:sz w:val="16"/>
                                <w:szCs w:val="16"/>
                              </w:rPr>
                              <w:t xml:space="preserve">Государственный Орёл времён Великого князя московского Ивана </w:t>
                            </w:r>
                            <w:r>
                              <w:rPr>
                                <w:sz w:val="16"/>
                                <w:szCs w:val="16"/>
                                <w:lang w:val="en-US"/>
                              </w:rPr>
                              <w:t>III</w:t>
                            </w:r>
                            <w:r>
                              <w:rPr>
                                <w:sz w:val="16"/>
                                <w:szCs w:val="16"/>
                              </w:rPr>
                              <w:t xml:space="preserve"> Васильевича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75C74A" id="Rectangle 135" o:spid="_x0000_s1036" style="position:absolute;left:0;text-align:left;margin-left:-13.8pt;margin-top:115.7pt;width:85.5pt;height:53.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" strokecolor="white [3212]">
                <v:textbox>
                  <w:txbxContent>
                    <w:p w14:paraId="10D565EF" w14:textId="77777777" w:rsidR="00BB5139" w:rsidRDefault="00000000">
                      <w:pPr>
                        <w:jc w:val="center"/>
                        <w:rPr>
                          <w:sz w:val="16"/>
                          <w:szCs w:val="16"/>
                        </w:rPr>
                      </w:pPr>
                      <w:r>
                        <w:rPr>
                          <w:sz w:val="16"/>
                          <w:szCs w:val="16"/>
                        </w:rPr>
                        <w:t xml:space="preserve">Государственный Орёл времён Великого князя московского Ивана </w:t>
                      </w:r>
                      <w:r>
                        <w:rPr>
                          <w:sz w:val="16"/>
                          <w:szCs w:val="16"/>
                          <w:lang w:val="en-US"/>
                        </w:rPr>
                        <w:t>III</w:t>
                      </w:r>
                      <w:r>
                        <w:rPr>
                          <w:sz w:val="16"/>
                          <w:szCs w:val="16"/>
                        </w:rPr>
                        <w:t xml:space="preserve"> Васильевича</w:t>
                      </w:r>
                    </w:p>
                  </w:txbxContent>
                </v:textbox>
              </v:rect>
            </w:pict>
          </mc:Fallback>
        </mc:AlternateContent>
      </w:r>
      <w:r>
        <w:rPr>
          <w:rFonts w:ascii="Times New Roman" w:hAnsi="Times New Roman" w:cs="Times New Roman"/>
          <w:b/>
          <w:color w:val="C00000"/>
          <w:sz w:val="24"/>
          <w:szCs w:val="24"/>
        </w:rPr>
        <w:t>Флаг ЮНАРМИИ</w:t>
      </w:r>
    </w:p>
    <w:tbl>
      <w:tblPr>
        <w:tblStyle w:val="af2"/>
        <w:tblpPr w:leftFromText="180" w:rightFromText="180" w:vertAnchor="text" w:horzAnchor="margin" w:tblpY="304"/>
        <w:tblW w:w="0" w:type="auto"/>
        <w:tblLook w:val="04A0" w:firstRow="1" w:lastRow="0" w:firstColumn="1" w:lastColumn="0" w:noHBand="0" w:noVBand="1"/>
      </w:tblPr>
      <w:tblGrid>
        <w:gridCol w:w="9345"/>
      </w:tblGrid>
      <w:tr w:rsidR="00BB5139" w14:paraId="08159111" w14:textId="77777777">
        <w:tc>
          <w:tcPr>
            <w:tcW w:w="9345" w:type="dxa"/>
          </w:tcPr>
          <w:p w14:paraId="2B3414FA" w14:textId="77777777" w:rsidR="00BB5139" w:rsidRDefault="00BB5139">
            <w:pPr>
              <w:rPr>
                <w:sz w:val="24"/>
                <w:szCs w:val="24"/>
              </w:rPr>
            </w:pPr>
          </w:p>
        </w:tc>
      </w:tr>
    </w:tbl>
    <w:p w14:paraId="3E6AEF46"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Флаг Движения представляет собой красное полотнище, в центре которого, на лицевой стороне, изображена эмблема Движения. Эмблема Движения представляет профиль головы орла, повернутый вправо, символизирующий российское государство и его армию. </w:t>
      </w:r>
    </w:p>
    <w:p w14:paraId="276A2FD1"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250112" behindDoc="1" locked="0" layoutInCell="1" allowOverlap="1" wp14:anchorId="7A9AAB05" wp14:editId="1A9FD7D4">
                <wp:simplePos x="0" y="0"/>
                <wp:positionH relativeFrom="margin">
                  <wp:align>right</wp:align>
                </wp:positionH>
                <wp:positionV relativeFrom="paragraph">
                  <wp:posOffset>-95885</wp:posOffset>
                </wp:positionV>
                <wp:extent cx="1028065" cy="1033145"/>
                <wp:effectExtent l="0" t="0" r="635" b="0"/>
                <wp:wrapSquare wrapText="bothSides"/>
                <wp:docPr id="23" name="Рисунок 23" descr="qr-code караоке гимн Движени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караоке гимн Движения.gif"/>
                        <pic:cNvPicPr>
                          <a:picLocks noChangeAspect="1"/>
                        </pic:cNvPicPr>
                      </pic:nvPicPr>
                      <pic:blipFill>
                        <a:blip r:embed="rId34"/>
                        <a:stretch/>
                      </pic:blipFill>
                      <pic:spPr bwMode="auto">
                        <a:xfrm>
                          <a:off x="0" y="0"/>
                          <a:ext cx="1028065" cy="103314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position:absolute;mso-wrap-distance-left:9.0pt;mso-wrap-distance-top:0.0pt;mso-wrap-distance-right:9.0pt;mso-wrap-distance-bottom:0.0pt;z-index:-252250112;o:allowoverlap:true;o:allowincell:true;mso-position-horizontal-relative:margin;mso-position-horizontal:right;mso-position-vertical-relative:text;margin-top:-7.5pt;mso-position-vertical:absolute;width:81.0pt;height:81.3pt;" stroked="false">
                <v:path textboxrect="0,0,0,0"/>
                <v:imagedata r:id="rId35" o:title=""/>
              </v:shape>
            </w:pict>
          </mc:Fallback>
        </mc:AlternateContent>
      </w:r>
      <w:r>
        <w:rPr>
          <w:rFonts w:ascii="Times New Roman" w:hAnsi="Times New Roman" w:cs="Times New Roman"/>
          <w:sz w:val="24"/>
          <w:szCs w:val="24"/>
        </w:rPr>
        <w:t xml:space="preserve">28 мая 2016 </w:t>
      </w:r>
      <w:r>
        <w:rPr>
          <w:rFonts w:ascii="Times New Roman" w:hAnsi="Times New Roman" w:cs="Times New Roman"/>
          <w:sz w:val="24"/>
          <w:szCs w:val="24"/>
        </w:rPr>
        <w:t>г. Министр обороны Российской Федерации генерал армии Сергей Кужугетович Шойгу вручил флаг Движению «ЮНАРМИЯ».</w:t>
      </w:r>
    </w:p>
    <w:p w14:paraId="083F7FBC" w14:textId="6B80F79E" w:rsidR="00667CC5" w:rsidRPr="0045542F" w:rsidRDefault="00544902" w:rsidP="0045542F">
      <w:pPr>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Гимн ВВПОД ЮНАРМИЯ (</w:t>
      </w:r>
      <w:r>
        <w:rPr>
          <w:rFonts w:ascii="Times New Roman" w:hAnsi="Times New Roman" w:cs="Times New Roman"/>
          <w:color w:val="000000" w:themeColor="text1"/>
          <w:sz w:val="24"/>
          <w:szCs w:val="24"/>
          <w:lang w:val="en-US"/>
        </w:rPr>
        <w:t>QR</w:t>
      </w:r>
      <w:r>
        <w:rPr>
          <w:rFonts w:ascii="Times New Roman" w:hAnsi="Times New Roman" w:cs="Times New Roman"/>
          <w:color w:val="000000" w:themeColor="text1"/>
          <w:sz w:val="24"/>
          <w:szCs w:val="24"/>
        </w:rPr>
        <w:t>-код)</w:t>
      </w:r>
    </w:p>
    <w:p w14:paraId="4C9B7DE6" w14:textId="47B56215" w:rsidR="00667CC5" w:rsidRDefault="00667CC5" w:rsidP="00667CC5">
      <w:pPr>
        <w:jc w:val="cente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1.3. Структура Вооруженных Сил России</w:t>
      </w:r>
      <w:r>
        <w:rPr>
          <w:rFonts w:ascii="Times New Roman" w:hAnsi="Times New Roman" w:cs="Times New Roman"/>
          <w:color w:val="C00000"/>
          <w:sz w:val="28"/>
          <w:szCs w:val="28"/>
          <w:lang w:eastAsia="ru-RU"/>
        </w:rPr>
        <w:t>.</w:t>
      </w:r>
    </w:p>
    <w:tbl>
      <w:tblPr>
        <w:tblStyle w:val="af2"/>
        <w:tblW w:w="9627" w:type="dxa"/>
        <w:jc w:val="center"/>
        <w:tblLayout w:type="fixed"/>
        <w:tblLook w:val="04A0" w:firstRow="1" w:lastRow="0" w:firstColumn="1" w:lastColumn="0" w:noHBand="0" w:noVBand="1"/>
      </w:tblPr>
      <w:tblGrid>
        <w:gridCol w:w="1786"/>
        <w:gridCol w:w="1439"/>
        <w:gridCol w:w="1558"/>
        <w:gridCol w:w="1732"/>
        <w:gridCol w:w="1132"/>
        <w:gridCol w:w="1980"/>
      </w:tblGrid>
      <w:tr w:rsidR="00667CC5" w14:paraId="360102BE" w14:textId="77777777" w:rsidTr="00740C02">
        <w:trPr>
          <w:jc w:val="center"/>
        </w:trPr>
        <w:tc>
          <w:tcPr>
            <w:tcW w:w="9627" w:type="dxa"/>
            <w:gridSpan w:val="6"/>
          </w:tcPr>
          <w:p w14:paraId="0439BC7F" w14:textId="77777777" w:rsidR="00667CC5" w:rsidRDefault="00667CC5" w:rsidP="00740C02">
            <w:pPr>
              <w:ind w:firstLine="0"/>
              <w:jc w:val="center"/>
              <w:rPr>
                <w:b/>
                <w:color w:val="auto"/>
                <w:sz w:val="28"/>
                <w:szCs w:val="28"/>
              </w:rPr>
            </w:pPr>
            <w:r>
              <w:rPr>
                <w:b/>
                <w:color w:val="auto"/>
                <w:sz w:val="28"/>
                <w:szCs w:val="28"/>
              </w:rPr>
              <w:t>ПРЕЗИДЕНТ РФ – ВЕРХОВНЫЙ ГЛАВНОКОМАНДУЮЩИЙ ВС РФ</w:t>
            </w:r>
          </w:p>
        </w:tc>
      </w:tr>
      <w:tr w:rsidR="00667CC5" w14:paraId="3E848D40" w14:textId="77777777" w:rsidTr="00740C02">
        <w:trPr>
          <w:jc w:val="center"/>
        </w:trPr>
        <w:tc>
          <w:tcPr>
            <w:tcW w:w="9627" w:type="dxa"/>
            <w:gridSpan w:val="6"/>
          </w:tcPr>
          <w:p w14:paraId="5FD30C1D" w14:textId="77777777" w:rsidR="00667CC5" w:rsidRDefault="00667CC5" w:rsidP="00740C02">
            <w:pPr>
              <w:ind w:firstLine="0"/>
              <w:jc w:val="center"/>
              <w:rPr>
                <w:b/>
                <w:color w:val="auto"/>
                <w:sz w:val="28"/>
                <w:szCs w:val="28"/>
              </w:rPr>
            </w:pPr>
            <w:r>
              <w:rPr>
                <w:b/>
                <w:color w:val="auto"/>
                <w:sz w:val="28"/>
                <w:szCs w:val="28"/>
              </w:rPr>
              <w:t>МИНИСТР ОБОРОНЫ РФ</w:t>
            </w:r>
          </w:p>
        </w:tc>
      </w:tr>
      <w:tr w:rsidR="00667CC5" w14:paraId="45A65095" w14:textId="77777777" w:rsidTr="00740C02">
        <w:trPr>
          <w:jc w:val="center"/>
        </w:trPr>
        <w:tc>
          <w:tcPr>
            <w:tcW w:w="4783" w:type="dxa"/>
            <w:gridSpan w:val="3"/>
          </w:tcPr>
          <w:p w14:paraId="7E2BAC7C" w14:textId="77777777" w:rsidR="00667CC5" w:rsidRDefault="00667CC5" w:rsidP="00740C02">
            <w:pPr>
              <w:ind w:firstLine="0"/>
              <w:rPr>
                <w:color w:val="auto"/>
                <w:sz w:val="28"/>
                <w:szCs w:val="28"/>
              </w:rPr>
            </w:pPr>
            <w:r>
              <w:rPr>
                <w:color w:val="auto"/>
                <w:sz w:val="28"/>
                <w:szCs w:val="28"/>
              </w:rPr>
              <w:t>МИНИСТЕРСТВО ОБОРОНЫ РФ</w:t>
            </w:r>
          </w:p>
        </w:tc>
        <w:tc>
          <w:tcPr>
            <w:tcW w:w="4844" w:type="dxa"/>
            <w:gridSpan w:val="3"/>
          </w:tcPr>
          <w:p w14:paraId="6C8501E3" w14:textId="77777777" w:rsidR="00667CC5" w:rsidRDefault="00667CC5" w:rsidP="00740C02">
            <w:pPr>
              <w:ind w:firstLine="0"/>
              <w:jc w:val="center"/>
              <w:rPr>
                <w:color w:val="auto"/>
                <w:sz w:val="28"/>
                <w:szCs w:val="28"/>
              </w:rPr>
            </w:pPr>
            <w:r>
              <w:rPr>
                <w:color w:val="auto"/>
                <w:sz w:val="28"/>
                <w:szCs w:val="28"/>
              </w:rPr>
              <w:t>ГЕНЕРАЛЬНЫЙ ШТАБ ВС РФ</w:t>
            </w:r>
          </w:p>
        </w:tc>
      </w:tr>
      <w:tr w:rsidR="00667CC5" w14:paraId="30FAB79A" w14:textId="77777777" w:rsidTr="00740C02">
        <w:trPr>
          <w:jc w:val="center"/>
        </w:trPr>
        <w:tc>
          <w:tcPr>
            <w:tcW w:w="4783" w:type="dxa"/>
            <w:gridSpan w:val="3"/>
          </w:tcPr>
          <w:p w14:paraId="186E4C5B" w14:textId="77777777" w:rsidR="00667CC5" w:rsidRDefault="00667CC5" w:rsidP="00740C02">
            <w:pPr>
              <w:ind w:firstLine="0"/>
              <w:jc w:val="center"/>
              <w:rPr>
                <w:b/>
                <w:color w:val="auto"/>
                <w:sz w:val="28"/>
                <w:szCs w:val="28"/>
              </w:rPr>
            </w:pPr>
            <w:r>
              <w:rPr>
                <w:b/>
                <w:color w:val="auto"/>
                <w:sz w:val="28"/>
                <w:szCs w:val="28"/>
              </w:rPr>
              <w:t>ВИДЫ ВС РФ</w:t>
            </w:r>
          </w:p>
        </w:tc>
        <w:tc>
          <w:tcPr>
            <w:tcW w:w="4844" w:type="dxa"/>
            <w:gridSpan w:val="3"/>
          </w:tcPr>
          <w:p w14:paraId="5A740BEF" w14:textId="77777777" w:rsidR="00667CC5" w:rsidRDefault="00667CC5" w:rsidP="00740C02">
            <w:pPr>
              <w:ind w:firstLine="0"/>
              <w:jc w:val="center"/>
              <w:rPr>
                <w:b/>
                <w:color w:val="auto"/>
                <w:sz w:val="28"/>
                <w:szCs w:val="28"/>
              </w:rPr>
            </w:pPr>
            <w:r>
              <w:rPr>
                <w:b/>
                <w:color w:val="auto"/>
                <w:sz w:val="28"/>
                <w:szCs w:val="28"/>
              </w:rPr>
              <w:t>РОДА ВОЙСК</w:t>
            </w:r>
          </w:p>
        </w:tc>
      </w:tr>
      <w:tr w:rsidR="00667CC5" w14:paraId="1CBC5A37" w14:textId="77777777" w:rsidTr="00740C02">
        <w:trPr>
          <w:jc w:val="center"/>
        </w:trPr>
        <w:tc>
          <w:tcPr>
            <w:tcW w:w="1786" w:type="dxa"/>
          </w:tcPr>
          <w:p w14:paraId="1D625861" w14:textId="77777777" w:rsidR="00667CC5" w:rsidRDefault="00667CC5" w:rsidP="00740C02">
            <w:pPr>
              <w:ind w:firstLine="0"/>
              <w:jc w:val="center"/>
              <w:rPr>
                <w:b/>
                <w:color w:val="auto"/>
                <w:sz w:val="16"/>
                <w:szCs w:val="16"/>
              </w:rPr>
            </w:pPr>
            <w:r>
              <w:rPr>
                <w:noProof/>
                <w:sz w:val="16"/>
                <w:szCs w:val="16"/>
                <w:lang w:eastAsia="ru-RU"/>
              </w:rPr>
              <mc:AlternateContent>
                <mc:Choice Requires="wps">
                  <w:drawing>
                    <wp:anchor distT="0" distB="0" distL="114300" distR="114300" simplePos="0" relativeHeight="252436480" behindDoc="0" locked="0" layoutInCell="1" allowOverlap="1" wp14:anchorId="407ED833" wp14:editId="5D38E834">
                      <wp:simplePos x="0" y="0"/>
                      <wp:positionH relativeFrom="column">
                        <wp:posOffset>451485</wp:posOffset>
                      </wp:positionH>
                      <wp:positionV relativeFrom="paragraph">
                        <wp:posOffset>-3810</wp:posOffset>
                      </wp:positionV>
                      <wp:extent cx="0" cy="163830"/>
                      <wp:effectExtent l="56515" t="13970" r="57785" b="22225"/>
                      <wp:wrapNone/>
                      <wp:docPr id="355" name="AutoShape 167"/>
                      <wp:cNvGraphicFramePr/>
                      <a:graphic xmlns:a="http://schemas.openxmlformats.org/drawingml/2006/main">
                        <a:graphicData uri="http://schemas.microsoft.com/office/word/2010/wordprocessingShape">
                          <wps:wsp>
                            <wps:cNvCnPr/>
                            <wps:spPr bwMode="auto">
                              <a:xfrm>
                                <a:off x="0" y="0"/>
                                <a:ext cx="0" cy="1638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0E184D" id="_x0000_t32" coordsize="21600,21600" o:spt="32" o:oned="t" path="m,l21600,21600e" filled="f">
                      <v:path arrowok="t" fillok="f" o:connecttype="none"/>
                      <o:lock v:ext="edit" shapetype="t"/>
                    </v:shapetype>
                    <v:shape id="AutoShape 167" o:spid="_x0000_s1026" type="#_x0000_t32" style="position:absolute;margin-left:35.55pt;margin-top:-.3pt;width:0;height:12.9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">
                      <v:stroke endarrow="block"/>
                    </v:shape>
                  </w:pict>
                </mc:Fallback>
              </mc:AlternateContent>
            </w:r>
            <w:r>
              <w:rPr>
                <w:noProof/>
                <w:sz w:val="16"/>
                <w:szCs w:val="16"/>
                <w:lang w:eastAsia="ru-RU"/>
              </w:rPr>
              <mc:AlternateContent>
                <mc:Choice Requires="wps">
                  <w:drawing>
                    <wp:anchor distT="0" distB="0" distL="114300" distR="114300" simplePos="0" relativeHeight="252435456" behindDoc="0" locked="0" layoutInCell="1" allowOverlap="1" wp14:anchorId="6B30FE43" wp14:editId="51973558">
                      <wp:simplePos x="0" y="0"/>
                      <wp:positionH relativeFrom="column">
                        <wp:posOffset>-68580</wp:posOffset>
                      </wp:positionH>
                      <wp:positionV relativeFrom="paragraph">
                        <wp:posOffset>-3810</wp:posOffset>
                      </wp:positionV>
                      <wp:extent cx="6064885" cy="0"/>
                      <wp:effectExtent l="22225" t="23495" r="18415" b="14604"/>
                      <wp:wrapNone/>
                      <wp:docPr id="356" name="AutoShape 166"/>
                      <wp:cNvGraphicFramePr/>
                      <a:graphic xmlns:a="http://schemas.openxmlformats.org/drawingml/2006/main">
                        <a:graphicData uri="http://schemas.microsoft.com/office/word/2010/wordprocessingShape">
                          <wps:wsp>
                            <wps:cNvCnPr/>
                            <wps:spPr bwMode="auto">
                              <a:xfrm>
                                <a:off x="0" y="0"/>
                                <a:ext cx="6064885" cy="0"/>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C41EC9" id="AutoShape 166" o:spid="_x0000_s1026" type="#_x0000_t32" style="position:absolute;margin-left:-5.4pt;margin-top:-.3pt;width:477.55pt;height:0;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" strokeweight="2.25pt"/>
                  </w:pict>
                </mc:Fallback>
              </mc:AlternateContent>
            </w:r>
          </w:p>
          <w:p w14:paraId="60E53503" w14:textId="77777777" w:rsidR="00667CC5" w:rsidRDefault="00667CC5" w:rsidP="00740C02">
            <w:pPr>
              <w:ind w:firstLine="0"/>
              <w:jc w:val="center"/>
              <w:rPr>
                <w:b/>
                <w:color w:val="auto"/>
                <w:sz w:val="16"/>
                <w:szCs w:val="16"/>
              </w:rPr>
            </w:pPr>
          </w:p>
          <w:p w14:paraId="542FA1A2" w14:textId="77777777" w:rsidR="00667CC5" w:rsidRDefault="00667CC5" w:rsidP="00740C02">
            <w:pPr>
              <w:ind w:firstLine="0"/>
              <w:jc w:val="center"/>
              <w:rPr>
                <w:b/>
                <w:color w:val="auto"/>
                <w:sz w:val="16"/>
                <w:szCs w:val="16"/>
              </w:rPr>
            </w:pPr>
            <w:r>
              <w:rPr>
                <w:b/>
                <w:color w:val="auto"/>
                <w:sz w:val="16"/>
                <w:szCs w:val="16"/>
              </w:rPr>
              <w:t>СУХОПУТНЫЕ</w:t>
            </w:r>
          </w:p>
          <w:p w14:paraId="4258B31F" w14:textId="77777777" w:rsidR="00667CC5" w:rsidRDefault="00667CC5" w:rsidP="00740C02">
            <w:pPr>
              <w:ind w:firstLine="0"/>
              <w:jc w:val="center"/>
              <w:rPr>
                <w:b/>
                <w:color w:val="auto"/>
                <w:sz w:val="16"/>
                <w:szCs w:val="16"/>
              </w:rPr>
            </w:pPr>
            <w:r>
              <w:rPr>
                <w:b/>
                <w:color w:val="auto"/>
                <w:sz w:val="16"/>
                <w:szCs w:val="16"/>
              </w:rPr>
              <w:t>ВОЙСКА</w:t>
            </w:r>
          </w:p>
        </w:tc>
        <w:tc>
          <w:tcPr>
            <w:tcW w:w="1439" w:type="dxa"/>
          </w:tcPr>
          <w:p w14:paraId="5FDC7BFC" w14:textId="77777777" w:rsidR="00667CC5" w:rsidRDefault="00667CC5" w:rsidP="00740C02">
            <w:pPr>
              <w:ind w:firstLine="0"/>
              <w:jc w:val="center"/>
              <w:rPr>
                <w:b/>
                <w:color w:val="auto"/>
                <w:sz w:val="16"/>
                <w:szCs w:val="16"/>
              </w:rPr>
            </w:pPr>
            <w:r>
              <w:rPr>
                <w:b/>
                <w:noProof/>
                <w:sz w:val="16"/>
                <w:szCs w:val="16"/>
                <w:lang w:eastAsia="ru-RU"/>
              </w:rPr>
              <mc:AlternateContent>
                <mc:Choice Requires="wps">
                  <w:drawing>
                    <wp:anchor distT="0" distB="0" distL="114300" distR="114300" simplePos="0" relativeHeight="252437504" behindDoc="0" locked="0" layoutInCell="1" allowOverlap="1" wp14:anchorId="30E6451D" wp14:editId="0CF642B4">
                      <wp:simplePos x="0" y="0"/>
                      <wp:positionH relativeFrom="column">
                        <wp:posOffset>368935</wp:posOffset>
                      </wp:positionH>
                      <wp:positionV relativeFrom="paragraph">
                        <wp:posOffset>-3810</wp:posOffset>
                      </wp:positionV>
                      <wp:extent cx="0" cy="116840"/>
                      <wp:effectExtent l="60325" t="13970" r="53975" b="21590"/>
                      <wp:wrapNone/>
                      <wp:docPr id="357" name="AutoShape 168"/>
                      <wp:cNvGraphicFramePr/>
                      <a:graphic xmlns:a="http://schemas.openxmlformats.org/drawingml/2006/main">
                        <a:graphicData uri="http://schemas.microsoft.com/office/word/2010/wordprocessingShape">
                          <wps:wsp>
                            <wps:cNvCnPr/>
                            <wps:spPr bwMode="auto">
                              <a:xfrm>
                                <a:off x="0" y="0"/>
                                <a:ext cx="0" cy="1168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B3F3E" id="AutoShape 168" o:spid="_x0000_s1026" type="#_x0000_t32" style="position:absolute;margin-left:29.05pt;margin-top:-.3pt;width:0;height:9.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">
                      <v:stroke endarrow="block"/>
                    </v:shape>
                  </w:pict>
                </mc:Fallback>
              </mc:AlternateContent>
            </w:r>
          </w:p>
          <w:p w14:paraId="288D5694" w14:textId="77777777" w:rsidR="00667CC5" w:rsidRDefault="00667CC5" w:rsidP="00740C02">
            <w:pPr>
              <w:ind w:firstLine="0"/>
              <w:jc w:val="center"/>
              <w:rPr>
                <w:b/>
                <w:color w:val="auto"/>
                <w:sz w:val="16"/>
                <w:szCs w:val="16"/>
              </w:rPr>
            </w:pPr>
            <w:r>
              <w:rPr>
                <w:b/>
                <w:color w:val="auto"/>
                <w:sz w:val="16"/>
                <w:szCs w:val="16"/>
              </w:rPr>
              <w:t>ВОЗДУШНО-КОМИЧЕСКИЕ</w:t>
            </w:r>
          </w:p>
          <w:p w14:paraId="513F320C" w14:textId="77777777" w:rsidR="00667CC5" w:rsidRDefault="00667CC5" w:rsidP="00740C02">
            <w:pPr>
              <w:ind w:firstLine="0"/>
              <w:jc w:val="center"/>
              <w:rPr>
                <w:b/>
                <w:color w:val="auto"/>
                <w:sz w:val="16"/>
                <w:szCs w:val="16"/>
              </w:rPr>
            </w:pPr>
            <w:r>
              <w:rPr>
                <w:b/>
                <w:color w:val="auto"/>
                <w:sz w:val="16"/>
                <w:szCs w:val="16"/>
              </w:rPr>
              <w:t>ВОЙСКА</w:t>
            </w:r>
          </w:p>
        </w:tc>
        <w:tc>
          <w:tcPr>
            <w:tcW w:w="1558" w:type="dxa"/>
          </w:tcPr>
          <w:p w14:paraId="006FDEBD" w14:textId="77777777" w:rsidR="00667CC5" w:rsidRDefault="00667CC5" w:rsidP="00740C02">
            <w:pPr>
              <w:ind w:firstLine="0"/>
              <w:jc w:val="center"/>
              <w:rPr>
                <w:b/>
                <w:color w:val="auto"/>
                <w:sz w:val="16"/>
                <w:szCs w:val="16"/>
              </w:rPr>
            </w:pPr>
            <w:r>
              <w:rPr>
                <w:b/>
                <w:noProof/>
                <w:sz w:val="16"/>
                <w:szCs w:val="16"/>
                <w:lang w:eastAsia="ru-RU"/>
              </w:rPr>
              <mc:AlternateContent>
                <mc:Choice Requires="wps">
                  <w:drawing>
                    <wp:anchor distT="0" distB="0" distL="114300" distR="114300" simplePos="0" relativeHeight="252434432" behindDoc="0" locked="0" layoutInCell="1" allowOverlap="1" wp14:anchorId="5E69ACB6" wp14:editId="17139A3C">
                      <wp:simplePos x="0" y="0"/>
                      <wp:positionH relativeFrom="column">
                        <wp:posOffset>902970</wp:posOffset>
                      </wp:positionH>
                      <wp:positionV relativeFrom="paragraph">
                        <wp:posOffset>-3810</wp:posOffset>
                      </wp:positionV>
                      <wp:extent cx="0" cy="5232400"/>
                      <wp:effectExtent l="69850" t="23495" r="73025" b="30480"/>
                      <wp:wrapNone/>
                      <wp:docPr id="358" name="AutoShape 165"/>
                      <wp:cNvGraphicFramePr/>
                      <a:graphic xmlns:a="http://schemas.openxmlformats.org/drawingml/2006/main">
                        <a:graphicData uri="http://schemas.microsoft.com/office/word/2010/wordprocessingShape">
                          <wps:wsp>
                            <wps:cNvCnPr/>
                            <wps:spPr bwMode="auto">
                              <a:xfrm>
                                <a:off x="0" y="0"/>
                                <a:ext cx="0" cy="5232400"/>
                              </a:xfrm>
                              <a:prstGeom prst="straightConnector1">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B18B7" id="AutoShape 165" o:spid="_x0000_s1026" type="#_x0000_t32" style="position:absolute;margin-left:71.1pt;margin-top:-.3pt;width:0;height:4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" strokeweight="2.25pt">
                      <v:stroke endarrow="block"/>
                    </v:shape>
                  </w:pict>
                </mc:Fallback>
              </mc:AlternateContent>
            </w:r>
            <w:r>
              <w:rPr>
                <w:b/>
                <w:noProof/>
                <w:sz w:val="16"/>
                <w:szCs w:val="16"/>
                <w:lang w:eastAsia="ru-RU"/>
              </w:rPr>
              <mc:AlternateContent>
                <mc:Choice Requires="wps">
                  <w:drawing>
                    <wp:anchor distT="0" distB="0" distL="114300" distR="114300" simplePos="0" relativeHeight="252438528" behindDoc="0" locked="0" layoutInCell="1" allowOverlap="1" wp14:anchorId="6610BAA6" wp14:editId="2AD55DC1">
                      <wp:simplePos x="0" y="0"/>
                      <wp:positionH relativeFrom="column">
                        <wp:posOffset>438150</wp:posOffset>
                      </wp:positionH>
                      <wp:positionV relativeFrom="paragraph">
                        <wp:posOffset>-3810</wp:posOffset>
                      </wp:positionV>
                      <wp:extent cx="8255" cy="116840"/>
                      <wp:effectExtent l="52705" t="13970" r="53340" b="21590"/>
                      <wp:wrapNone/>
                      <wp:docPr id="359" name="AutoShape 169"/>
                      <wp:cNvGraphicFramePr/>
                      <a:graphic xmlns:a="http://schemas.openxmlformats.org/drawingml/2006/main">
                        <a:graphicData uri="http://schemas.microsoft.com/office/word/2010/wordprocessingShape">
                          <wps:wsp>
                            <wps:cNvCnPr/>
                            <wps:spPr bwMode="auto">
                              <a:xfrm>
                                <a:off x="0" y="0"/>
                                <a:ext cx="8255" cy="1168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3DF73" id="AutoShape 169" o:spid="_x0000_s1026" type="#_x0000_t32" style="position:absolute;margin-left:34.5pt;margin-top:-.3pt;width:.65pt;height:9.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">
                      <v:stroke endarrow="block"/>
                    </v:shape>
                  </w:pict>
                </mc:Fallback>
              </mc:AlternateContent>
            </w:r>
          </w:p>
          <w:p w14:paraId="5EC0AD1C" w14:textId="77777777" w:rsidR="00667CC5" w:rsidRDefault="00667CC5" w:rsidP="00740C02">
            <w:pPr>
              <w:ind w:firstLine="0"/>
              <w:jc w:val="center"/>
              <w:rPr>
                <w:b/>
                <w:color w:val="auto"/>
                <w:sz w:val="16"/>
                <w:szCs w:val="16"/>
              </w:rPr>
            </w:pPr>
            <w:r>
              <w:rPr>
                <w:b/>
                <w:color w:val="auto"/>
                <w:sz w:val="16"/>
                <w:szCs w:val="16"/>
              </w:rPr>
              <w:t>ВОЕННО-МОРСКОЙ ФЛОТ</w:t>
            </w:r>
          </w:p>
        </w:tc>
        <w:tc>
          <w:tcPr>
            <w:tcW w:w="2864" w:type="dxa"/>
            <w:gridSpan w:val="2"/>
          </w:tcPr>
          <w:p w14:paraId="20BDEAB5" w14:textId="77777777" w:rsidR="00667CC5" w:rsidRDefault="00667CC5" w:rsidP="00740C02">
            <w:pPr>
              <w:ind w:firstLine="0"/>
              <w:jc w:val="center"/>
              <w:rPr>
                <w:b/>
                <w:color w:val="auto"/>
                <w:sz w:val="16"/>
                <w:szCs w:val="16"/>
              </w:rPr>
            </w:pPr>
            <w:r>
              <w:rPr>
                <w:b/>
                <w:noProof/>
                <w:sz w:val="16"/>
                <w:szCs w:val="16"/>
                <w:lang w:eastAsia="ru-RU"/>
              </w:rPr>
              <mc:AlternateContent>
                <mc:Choice Requires="wps">
                  <w:drawing>
                    <wp:anchor distT="0" distB="0" distL="114300" distR="114300" simplePos="0" relativeHeight="252439552" behindDoc="0" locked="0" layoutInCell="1" allowOverlap="1" wp14:anchorId="567A7AB8" wp14:editId="33C2DB3B">
                      <wp:simplePos x="0" y="0"/>
                      <wp:positionH relativeFrom="column">
                        <wp:posOffset>871855</wp:posOffset>
                      </wp:positionH>
                      <wp:positionV relativeFrom="paragraph">
                        <wp:posOffset>-3810</wp:posOffset>
                      </wp:positionV>
                      <wp:extent cx="8255" cy="116840"/>
                      <wp:effectExtent l="46990" t="13970" r="59055" b="21590"/>
                      <wp:wrapNone/>
                      <wp:docPr id="360" name="AutoShape 170"/>
                      <wp:cNvGraphicFramePr/>
                      <a:graphic xmlns:a="http://schemas.openxmlformats.org/drawingml/2006/main">
                        <a:graphicData uri="http://schemas.microsoft.com/office/word/2010/wordprocessingShape">
                          <wps:wsp>
                            <wps:cNvCnPr/>
                            <wps:spPr bwMode="auto">
                              <a:xfrm>
                                <a:off x="0" y="0"/>
                                <a:ext cx="8255" cy="1168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C5E79" id="AutoShape 170" o:spid="_x0000_s1026" type="#_x0000_t32" style="position:absolute;margin-left:68.65pt;margin-top:-.3pt;width:.65pt;height:9.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">
                      <v:stroke endarrow="block"/>
                    </v:shape>
                  </w:pict>
                </mc:Fallback>
              </mc:AlternateContent>
            </w:r>
          </w:p>
          <w:p w14:paraId="30E1F766" w14:textId="77777777" w:rsidR="00667CC5" w:rsidRDefault="00667CC5" w:rsidP="00740C02">
            <w:pPr>
              <w:ind w:firstLine="0"/>
              <w:jc w:val="center"/>
              <w:rPr>
                <w:b/>
                <w:color w:val="auto"/>
                <w:sz w:val="16"/>
                <w:szCs w:val="16"/>
              </w:rPr>
            </w:pPr>
            <w:r>
              <w:rPr>
                <w:b/>
                <w:color w:val="auto"/>
                <w:sz w:val="16"/>
                <w:szCs w:val="16"/>
              </w:rPr>
              <w:t>РАКЕТНЫЕ ВОЙСКА СТРАТЕГИЧЕСКОГО НАЗНАЧЕНИЯ</w:t>
            </w:r>
          </w:p>
        </w:tc>
        <w:tc>
          <w:tcPr>
            <w:tcW w:w="1980" w:type="dxa"/>
          </w:tcPr>
          <w:p w14:paraId="67DCCF21" w14:textId="77777777" w:rsidR="00667CC5" w:rsidRDefault="00667CC5" w:rsidP="00740C02">
            <w:pPr>
              <w:ind w:firstLine="0"/>
              <w:jc w:val="center"/>
              <w:rPr>
                <w:b/>
                <w:color w:val="auto"/>
                <w:sz w:val="16"/>
                <w:szCs w:val="16"/>
              </w:rPr>
            </w:pPr>
            <w:r>
              <w:rPr>
                <w:b/>
                <w:noProof/>
                <w:sz w:val="16"/>
                <w:szCs w:val="16"/>
                <w:lang w:eastAsia="ru-RU"/>
              </w:rPr>
              <mc:AlternateContent>
                <mc:Choice Requires="wps">
                  <w:drawing>
                    <wp:anchor distT="0" distB="0" distL="114300" distR="114300" simplePos="0" relativeHeight="252440576" behindDoc="0" locked="0" layoutInCell="1" allowOverlap="1" wp14:anchorId="55613FF9" wp14:editId="0EE00F9F">
                      <wp:simplePos x="0" y="0"/>
                      <wp:positionH relativeFrom="column">
                        <wp:posOffset>475615</wp:posOffset>
                      </wp:positionH>
                      <wp:positionV relativeFrom="paragraph">
                        <wp:posOffset>-3810</wp:posOffset>
                      </wp:positionV>
                      <wp:extent cx="8255" cy="116840"/>
                      <wp:effectExtent l="50165" t="13970" r="55880" b="21590"/>
                      <wp:wrapNone/>
                      <wp:docPr id="361" name="AutoShape 171"/>
                      <wp:cNvGraphicFramePr/>
                      <a:graphic xmlns:a="http://schemas.openxmlformats.org/drawingml/2006/main">
                        <a:graphicData uri="http://schemas.microsoft.com/office/word/2010/wordprocessingShape">
                          <wps:wsp>
                            <wps:cNvCnPr/>
                            <wps:spPr bwMode="auto">
                              <a:xfrm>
                                <a:off x="0" y="0"/>
                                <a:ext cx="8255" cy="1168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A4149C" id="AutoShape 171" o:spid="_x0000_s1026" type="#_x0000_t32" style="position:absolute;margin-left:37.45pt;margin-top:-.3pt;width:.65pt;height:9.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">
                      <v:stroke endarrow="block"/>
                    </v:shape>
                  </w:pict>
                </mc:Fallback>
              </mc:AlternateContent>
            </w:r>
          </w:p>
          <w:p w14:paraId="1D032558" w14:textId="77777777" w:rsidR="00667CC5" w:rsidRDefault="00667CC5" w:rsidP="00740C02">
            <w:pPr>
              <w:ind w:firstLine="0"/>
              <w:jc w:val="center"/>
              <w:rPr>
                <w:b/>
                <w:color w:val="auto"/>
                <w:sz w:val="16"/>
                <w:szCs w:val="16"/>
              </w:rPr>
            </w:pPr>
            <w:r>
              <w:rPr>
                <w:b/>
                <w:color w:val="auto"/>
                <w:sz w:val="16"/>
                <w:szCs w:val="16"/>
              </w:rPr>
              <w:t>ВОЗДУШНО – ДЕСАНТНЫЕ ВОЙСКА</w:t>
            </w:r>
          </w:p>
        </w:tc>
      </w:tr>
      <w:tr w:rsidR="00667CC5" w14:paraId="490BA4C0" w14:textId="77777777" w:rsidTr="00740C02">
        <w:trPr>
          <w:jc w:val="center"/>
        </w:trPr>
        <w:tc>
          <w:tcPr>
            <w:tcW w:w="1786" w:type="dxa"/>
          </w:tcPr>
          <w:p w14:paraId="00DDC122" w14:textId="77777777" w:rsidR="00667CC5" w:rsidRDefault="00667CC5" w:rsidP="00740C02">
            <w:pPr>
              <w:ind w:firstLine="0"/>
              <w:jc w:val="center"/>
              <w:rPr>
                <w:color w:val="auto"/>
                <w:sz w:val="20"/>
                <w:szCs w:val="20"/>
              </w:rPr>
            </w:pPr>
            <w:r>
              <w:rPr>
                <w:color w:val="auto"/>
                <w:sz w:val="20"/>
                <w:szCs w:val="20"/>
              </w:rPr>
              <w:t>Мотострелковые войска</w:t>
            </w:r>
          </w:p>
        </w:tc>
        <w:tc>
          <w:tcPr>
            <w:tcW w:w="1439" w:type="dxa"/>
          </w:tcPr>
          <w:p w14:paraId="5646DDF6" w14:textId="77777777" w:rsidR="00667CC5" w:rsidRDefault="00667CC5" w:rsidP="00740C02">
            <w:pPr>
              <w:ind w:firstLine="0"/>
              <w:jc w:val="center"/>
              <w:rPr>
                <w:color w:val="auto"/>
                <w:sz w:val="20"/>
                <w:szCs w:val="20"/>
              </w:rPr>
            </w:pPr>
            <w:r>
              <w:rPr>
                <w:color w:val="auto"/>
                <w:sz w:val="20"/>
                <w:szCs w:val="20"/>
              </w:rPr>
              <w:t>Главное командование</w:t>
            </w:r>
          </w:p>
          <w:p w14:paraId="77BE1170" w14:textId="77777777" w:rsidR="00667CC5" w:rsidRDefault="00667CC5" w:rsidP="00740C02">
            <w:pPr>
              <w:ind w:firstLine="0"/>
              <w:jc w:val="center"/>
              <w:rPr>
                <w:color w:val="auto"/>
                <w:sz w:val="20"/>
                <w:szCs w:val="20"/>
              </w:rPr>
            </w:pPr>
            <w:r>
              <w:rPr>
                <w:color w:val="auto"/>
                <w:sz w:val="20"/>
                <w:szCs w:val="20"/>
              </w:rPr>
              <w:t>Воздушно – космических сил</w:t>
            </w:r>
          </w:p>
        </w:tc>
        <w:tc>
          <w:tcPr>
            <w:tcW w:w="1558" w:type="dxa"/>
          </w:tcPr>
          <w:p w14:paraId="51AFF0A5" w14:textId="77777777" w:rsidR="00667CC5" w:rsidRDefault="00667CC5" w:rsidP="00740C02">
            <w:pPr>
              <w:ind w:firstLine="0"/>
              <w:jc w:val="center"/>
              <w:rPr>
                <w:color w:val="auto"/>
                <w:sz w:val="20"/>
                <w:szCs w:val="20"/>
              </w:rPr>
            </w:pPr>
            <w:r>
              <w:rPr>
                <w:color w:val="auto"/>
                <w:sz w:val="20"/>
                <w:szCs w:val="20"/>
              </w:rPr>
              <w:t>Подводные силы</w:t>
            </w:r>
          </w:p>
        </w:tc>
        <w:tc>
          <w:tcPr>
            <w:tcW w:w="2864" w:type="dxa"/>
            <w:gridSpan w:val="2"/>
          </w:tcPr>
          <w:p w14:paraId="65AFC6A0" w14:textId="77777777" w:rsidR="00667CC5" w:rsidRDefault="00667CC5" w:rsidP="00740C02">
            <w:pPr>
              <w:ind w:firstLine="0"/>
              <w:jc w:val="center"/>
              <w:rPr>
                <w:color w:val="auto"/>
                <w:sz w:val="20"/>
                <w:szCs w:val="20"/>
              </w:rPr>
            </w:pPr>
            <w:r>
              <w:rPr>
                <w:color w:val="auto"/>
                <w:sz w:val="20"/>
                <w:szCs w:val="20"/>
              </w:rPr>
              <w:t>Ракетные армии</w:t>
            </w:r>
          </w:p>
        </w:tc>
        <w:tc>
          <w:tcPr>
            <w:tcW w:w="1980" w:type="dxa"/>
          </w:tcPr>
          <w:p w14:paraId="2363DC6A" w14:textId="77777777" w:rsidR="00667CC5" w:rsidRDefault="00667CC5" w:rsidP="00740C02">
            <w:pPr>
              <w:ind w:firstLine="0"/>
              <w:jc w:val="center"/>
              <w:rPr>
                <w:color w:val="auto"/>
                <w:sz w:val="20"/>
                <w:szCs w:val="20"/>
              </w:rPr>
            </w:pPr>
            <w:r>
              <w:rPr>
                <w:color w:val="auto"/>
                <w:sz w:val="20"/>
                <w:szCs w:val="20"/>
              </w:rPr>
              <w:t>Воздушно-десантные дивизии</w:t>
            </w:r>
          </w:p>
        </w:tc>
      </w:tr>
      <w:tr w:rsidR="00667CC5" w14:paraId="4B680779" w14:textId="77777777" w:rsidTr="00740C02">
        <w:trPr>
          <w:jc w:val="center"/>
        </w:trPr>
        <w:tc>
          <w:tcPr>
            <w:tcW w:w="1786" w:type="dxa"/>
          </w:tcPr>
          <w:p w14:paraId="5EBC3636" w14:textId="77777777" w:rsidR="00667CC5" w:rsidRDefault="00667CC5" w:rsidP="00740C02">
            <w:pPr>
              <w:ind w:firstLine="0"/>
              <w:jc w:val="center"/>
              <w:rPr>
                <w:color w:val="auto"/>
                <w:sz w:val="20"/>
                <w:szCs w:val="20"/>
              </w:rPr>
            </w:pPr>
            <w:r>
              <w:rPr>
                <w:color w:val="auto"/>
                <w:sz w:val="20"/>
                <w:szCs w:val="20"/>
              </w:rPr>
              <w:t>Танковые войска</w:t>
            </w:r>
          </w:p>
        </w:tc>
        <w:tc>
          <w:tcPr>
            <w:tcW w:w="1439" w:type="dxa"/>
          </w:tcPr>
          <w:p w14:paraId="757894FF" w14:textId="77777777" w:rsidR="00667CC5" w:rsidRDefault="00667CC5" w:rsidP="00740C02">
            <w:pPr>
              <w:ind w:firstLine="0"/>
              <w:jc w:val="center"/>
              <w:rPr>
                <w:color w:val="auto"/>
                <w:sz w:val="20"/>
                <w:szCs w:val="20"/>
              </w:rPr>
            </w:pPr>
            <w:r>
              <w:rPr>
                <w:color w:val="auto"/>
                <w:sz w:val="20"/>
                <w:szCs w:val="20"/>
              </w:rPr>
              <w:t>Военно-воздушные силы</w:t>
            </w:r>
          </w:p>
        </w:tc>
        <w:tc>
          <w:tcPr>
            <w:tcW w:w="1558" w:type="dxa"/>
          </w:tcPr>
          <w:p w14:paraId="2DF9039B" w14:textId="77777777" w:rsidR="00667CC5" w:rsidRDefault="00667CC5" w:rsidP="00740C02">
            <w:pPr>
              <w:ind w:firstLine="0"/>
              <w:jc w:val="center"/>
              <w:rPr>
                <w:color w:val="auto"/>
                <w:sz w:val="20"/>
                <w:szCs w:val="20"/>
              </w:rPr>
            </w:pPr>
            <w:r>
              <w:rPr>
                <w:color w:val="auto"/>
                <w:sz w:val="20"/>
                <w:szCs w:val="20"/>
              </w:rPr>
              <w:t>Надводные</w:t>
            </w:r>
          </w:p>
          <w:p w14:paraId="450C2CA5" w14:textId="77777777" w:rsidR="00667CC5" w:rsidRDefault="00667CC5" w:rsidP="00740C02">
            <w:pPr>
              <w:ind w:firstLine="0"/>
              <w:jc w:val="center"/>
              <w:rPr>
                <w:color w:val="auto"/>
                <w:sz w:val="20"/>
                <w:szCs w:val="20"/>
              </w:rPr>
            </w:pPr>
            <w:r>
              <w:rPr>
                <w:color w:val="auto"/>
                <w:sz w:val="20"/>
                <w:szCs w:val="20"/>
              </w:rPr>
              <w:t>силы</w:t>
            </w:r>
          </w:p>
        </w:tc>
        <w:tc>
          <w:tcPr>
            <w:tcW w:w="2864" w:type="dxa"/>
            <w:gridSpan w:val="2"/>
          </w:tcPr>
          <w:p w14:paraId="7F199FE3" w14:textId="77777777" w:rsidR="00667CC5" w:rsidRDefault="00667CC5" w:rsidP="00740C02">
            <w:pPr>
              <w:ind w:firstLine="0"/>
              <w:jc w:val="center"/>
              <w:rPr>
                <w:color w:val="auto"/>
                <w:sz w:val="20"/>
                <w:szCs w:val="20"/>
              </w:rPr>
            </w:pPr>
            <w:r>
              <w:rPr>
                <w:color w:val="auto"/>
                <w:sz w:val="20"/>
                <w:szCs w:val="20"/>
              </w:rPr>
              <w:t>Ракетные дивизии</w:t>
            </w:r>
          </w:p>
        </w:tc>
        <w:tc>
          <w:tcPr>
            <w:tcW w:w="1980" w:type="dxa"/>
          </w:tcPr>
          <w:p w14:paraId="1517C187" w14:textId="77777777" w:rsidR="00667CC5" w:rsidRDefault="00667CC5" w:rsidP="00740C02">
            <w:pPr>
              <w:ind w:firstLine="0"/>
              <w:jc w:val="center"/>
              <w:rPr>
                <w:color w:val="auto"/>
                <w:sz w:val="20"/>
                <w:szCs w:val="20"/>
              </w:rPr>
            </w:pPr>
            <w:r>
              <w:rPr>
                <w:color w:val="auto"/>
                <w:sz w:val="20"/>
                <w:szCs w:val="20"/>
              </w:rPr>
              <w:t>Десантно-штурмовые бригады</w:t>
            </w:r>
          </w:p>
        </w:tc>
      </w:tr>
      <w:tr w:rsidR="00667CC5" w14:paraId="175D0019" w14:textId="77777777" w:rsidTr="00740C02">
        <w:trPr>
          <w:jc w:val="center"/>
        </w:trPr>
        <w:tc>
          <w:tcPr>
            <w:tcW w:w="1786" w:type="dxa"/>
          </w:tcPr>
          <w:p w14:paraId="70F385F8" w14:textId="77777777" w:rsidR="00667CC5" w:rsidRDefault="00667CC5" w:rsidP="00740C02">
            <w:pPr>
              <w:ind w:firstLine="0"/>
              <w:jc w:val="center"/>
              <w:rPr>
                <w:color w:val="auto"/>
                <w:sz w:val="20"/>
                <w:szCs w:val="20"/>
              </w:rPr>
            </w:pPr>
            <w:r>
              <w:rPr>
                <w:color w:val="auto"/>
                <w:sz w:val="20"/>
                <w:szCs w:val="20"/>
              </w:rPr>
              <w:t>Ракетные войска и артиллерия</w:t>
            </w:r>
          </w:p>
        </w:tc>
        <w:tc>
          <w:tcPr>
            <w:tcW w:w="1439" w:type="dxa"/>
          </w:tcPr>
          <w:p w14:paraId="49677334" w14:textId="77777777" w:rsidR="00667CC5" w:rsidRDefault="00667CC5" w:rsidP="00740C02">
            <w:pPr>
              <w:ind w:firstLine="0"/>
              <w:jc w:val="center"/>
              <w:rPr>
                <w:color w:val="auto"/>
                <w:sz w:val="20"/>
                <w:szCs w:val="20"/>
              </w:rPr>
            </w:pPr>
            <w:r>
              <w:rPr>
                <w:color w:val="auto"/>
                <w:sz w:val="20"/>
                <w:szCs w:val="20"/>
              </w:rPr>
              <w:t>Космические силы</w:t>
            </w:r>
          </w:p>
        </w:tc>
        <w:tc>
          <w:tcPr>
            <w:tcW w:w="1558" w:type="dxa"/>
          </w:tcPr>
          <w:p w14:paraId="20BB7253" w14:textId="77777777" w:rsidR="00667CC5" w:rsidRDefault="00667CC5" w:rsidP="00740C02">
            <w:pPr>
              <w:ind w:firstLine="0"/>
              <w:jc w:val="center"/>
              <w:rPr>
                <w:color w:val="auto"/>
                <w:sz w:val="20"/>
                <w:szCs w:val="20"/>
              </w:rPr>
            </w:pPr>
            <w:r>
              <w:rPr>
                <w:color w:val="auto"/>
                <w:sz w:val="20"/>
                <w:szCs w:val="20"/>
              </w:rPr>
              <w:t>Морская авиация</w:t>
            </w:r>
          </w:p>
        </w:tc>
        <w:tc>
          <w:tcPr>
            <w:tcW w:w="2864" w:type="dxa"/>
            <w:gridSpan w:val="2"/>
          </w:tcPr>
          <w:p w14:paraId="521DAB39" w14:textId="77777777" w:rsidR="00667CC5" w:rsidRDefault="00667CC5" w:rsidP="00740C02">
            <w:pPr>
              <w:ind w:firstLine="0"/>
              <w:jc w:val="center"/>
              <w:rPr>
                <w:color w:val="auto"/>
                <w:sz w:val="20"/>
                <w:szCs w:val="20"/>
              </w:rPr>
            </w:pPr>
            <w:r>
              <w:rPr>
                <w:color w:val="auto"/>
                <w:sz w:val="20"/>
                <w:szCs w:val="20"/>
              </w:rPr>
              <w:t>Учебные центры и школы техников</w:t>
            </w:r>
          </w:p>
        </w:tc>
        <w:tc>
          <w:tcPr>
            <w:tcW w:w="1980" w:type="dxa"/>
          </w:tcPr>
          <w:p w14:paraId="573E9813" w14:textId="77777777" w:rsidR="00667CC5" w:rsidRDefault="00667CC5" w:rsidP="00740C02">
            <w:pPr>
              <w:ind w:firstLine="0"/>
              <w:jc w:val="center"/>
              <w:rPr>
                <w:color w:val="auto"/>
                <w:sz w:val="20"/>
                <w:szCs w:val="20"/>
              </w:rPr>
            </w:pPr>
            <w:r>
              <w:rPr>
                <w:color w:val="auto"/>
                <w:sz w:val="20"/>
                <w:szCs w:val="20"/>
              </w:rPr>
              <w:t>Образовательные учреждения</w:t>
            </w:r>
          </w:p>
        </w:tc>
      </w:tr>
      <w:tr w:rsidR="00667CC5" w14:paraId="557040E5" w14:textId="77777777" w:rsidTr="00740C02">
        <w:trPr>
          <w:jc w:val="center"/>
        </w:trPr>
        <w:tc>
          <w:tcPr>
            <w:tcW w:w="1786" w:type="dxa"/>
          </w:tcPr>
          <w:p w14:paraId="65D987D6" w14:textId="77777777" w:rsidR="00667CC5" w:rsidRDefault="00667CC5" w:rsidP="00740C02">
            <w:pPr>
              <w:ind w:firstLine="0"/>
              <w:jc w:val="center"/>
              <w:rPr>
                <w:color w:val="auto"/>
                <w:sz w:val="20"/>
                <w:szCs w:val="20"/>
              </w:rPr>
            </w:pPr>
            <w:r>
              <w:rPr>
                <w:color w:val="auto"/>
                <w:sz w:val="20"/>
                <w:szCs w:val="20"/>
              </w:rPr>
              <w:t>Войска ПВО</w:t>
            </w:r>
          </w:p>
        </w:tc>
        <w:tc>
          <w:tcPr>
            <w:tcW w:w="1439" w:type="dxa"/>
          </w:tcPr>
          <w:p w14:paraId="653D04E4" w14:textId="77777777" w:rsidR="00667CC5" w:rsidRDefault="00667CC5" w:rsidP="00740C02">
            <w:pPr>
              <w:ind w:firstLine="0"/>
              <w:jc w:val="center"/>
              <w:rPr>
                <w:color w:val="auto"/>
                <w:sz w:val="20"/>
                <w:szCs w:val="20"/>
              </w:rPr>
            </w:pPr>
            <w:r>
              <w:rPr>
                <w:color w:val="auto"/>
                <w:sz w:val="20"/>
                <w:szCs w:val="20"/>
              </w:rPr>
              <w:t>Войска ПВО - ПРО</w:t>
            </w:r>
          </w:p>
        </w:tc>
        <w:tc>
          <w:tcPr>
            <w:tcW w:w="1558" w:type="dxa"/>
          </w:tcPr>
          <w:p w14:paraId="70F18B19" w14:textId="77777777" w:rsidR="00667CC5" w:rsidRDefault="00667CC5" w:rsidP="00740C02">
            <w:pPr>
              <w:ind w:firstLine="0"/>
              <w:jc w:val="center"/>
              <w:rPr>
                <w:color w:val="auto"/>
                <w:sz w:val="20"/>
                <w:szCs w:val="20"/>
              </w:rPr>
            </w:pPr>
            <w:r>
              <w:rPr>
                <w:color w:val="auto"/>
                <w:sz w:val="20"/>
                <w:szCs w:val="20"/>
              </w:rPr>
              <w:t>Береговые войска</w:t>
            </w:r>
          </w:p>
        </w:tc>
        <w:tc>
          <w:tcPr>
            <w:tcW w:w="2864" w:type="dxa"/>
            <w:gridSpan w:val="2"/>
          </w:tcPr>
          <w:p w14:paraId="7D7229FA" w14:textId="77777777" w:rsidR="00667CC5" w:rsidRDefault="00667CC5" w:rsidP="00740C02">
            <w:pPr>
              <w:ind w:firstLine="0"/>
              <w:jc w:val="center"/>
              <w:rPr>
                <w:color w:val="auto"/>
                <w:sz w:val="20"/>
                <w:szCs w:val="20"/>
              </w:rPr>
            </w:pPr>
            <w:r>
              <w:rPr>
                <w:color w:val="auto"/>
                <w:sz w:val="20"/>
                <w:szCs w:val="20"/>
              </w:rPr>
              <w:t>Высшие военно – учебные заведения</w:t>
            </w:r>
          </w:p>
        </w:tc>
        <w:tc>
          <w:tcPr>
            <w:tcW w:w="1980" w:type="dxa"/>
          </w:tcPr>
          <w:p w14:paraId="1FC14B3E" w14:textId="77777777" w:rsidR="00667CC5" w:rsidRDefault="00667CC5" w:rsidP="00740C02">
            <w:pPr>
              <w:ind w:firstLine="0"/>
              <w:jc w:val="center"/>
              <w:rPr>
                <w:color w:val="auto"/>
                <w:sz w:val="20"/>
                <w:szCs w:val="20"/>
              </w:rPr>
            </w:pPr>
            <w:r>
              <w:rPr>
                <w:color w:val="auto"/>
                <w:sz w:val="20"/>
                <w:szCs w:val="20"/>
              </w:rPr>
              <w:t>Воинская часть специального назначения</w:t>
            </w:r>
          </w:p>
        </w:tc>
      </w:tr>
      <w:tr w:rsidR="00667CC5" w14:paraId="66900547" w14:textId="77777777" w:rsidTr="00740C02">
        <w:trPr>
          <w:jc w:val="center"/>
        </w:trPr>
        <w:tc>
          <w:tcPr>
            <w:tcW w:w="1786" w:type="dxa"/>
          </w:tcPr>
          <w:p w14:paraId="4E7673F2" w14:textId="77777777" w:rsidR="00667CC5" w:rsidRDefault="00667CC5" w:rsidP="00740C02">
            <w:pPr>
              <w:ind w:firstLine="0"/>
              <w:jc w:val="center"/>
              <w:rPr>
                <w:color w:val="auto"/>
                <w:sz w:val="20"/>
                <w:szCs w:val="20"/>
              </w:rPr>
            </w:pPr>
            <w:r>
              <w:rPr>
                <w:color w:val="auto"/>
                <w:sz w:val="20"/>
                <w:szCs w:val="20"/>
              </w:rPr>
              <w:t>Разведывательные соединения и воинские части</w:t>
            </w:r>
          </w:p>
        </w:tc>
        <w:tc>
          <w:tcPr>
            <w:tcW w:w="1439" w:type="dxa"/>
            <w:vMerge w:val="restart"/>
          </w:tcPr>
          <w:p w14:paraId="314AF431" w14:textId="77777777" w:rsidR="00667CC5" w:rsidRDefault="00667CC5" w:rsidP="00740C02">
            <w:pPr>
              <w:ind w:firstLine="0"/>
              <w:jc w:val="center"/>
              <w:rPr>
                <w:color w:val="auto"/>
                <w:sz w:val="20"/>
                <w:szCs w:val="20"/>
              </w:rPr>
            </w:pPr>
          </w:p>
        </w:tc>
        <w:tc>
          <w:tcPr>
            <w:tcW w:w="1558" w:type="dxa"/>
          </w:tcPr>
          <w:p w14:paraId="2386B725" w14:textId="77777777" w:rsidR="00667CC5" w:rsidRDefault="00667CC5" w:rsidP="00740C02">
            <w:pPr>
              <w:ind w:firstLine="0"/>
              <w:jc w:val="center"/>
              <w:rPr>
                <w:color w:val="auto"/>
                <w:sz w:val="20"/>
                <w:szCs w:val="20"/>
              </w:rPr>
            </w:pPr>
            <w:r>
              <w:rPr>
                <w:color w:val="auto"/>
                <w:sz w:val="20"/>
                <w:szCs w:val="20"/>
              </w:rPr>
              <w:t>Войска ПВО</w:t>
            </w:r>
          </w:p>
        </w:tc>
        <w:tc>
          <w:tcPr>
            <w:tcW w:w="2864" w:type="dxa"/>
            <w:gridSpan w:val="2"/>
            <w:vMerge w:val="restart"/>
          </w:tcPr>
          <w:p w14:paraId="022CDAE4" w14:textId="77777777" w:rsidR="00667CC5" w:rsidRDefault="00667CC5" w:rsidP="00740C02">
            <w:pPr>
              <w:ind w:firstLine="0"/>
              <w:jc w:val="center"/>
              <w:rPr>
                <w:color w:val="auto"/>
                <w:sz w:val="20"/>
                <w:szCs w:val="20"/>
              </w:rPr>
            </w:pPr>
          </w:p>
        </w:tc>
        <w:tc>
          <w:tcPr>
            <w:tcW w:w="1980" w:type="dxa"/>
          </w:tcPr>
          <w:p w14:paraId="0DD60525" w14:textId="77777777" w:rsidR="00667CC5" w:rsidRDefault="00667CC5" w:rsidP="00740C02">
            <w:pPr>
              <w:ind w:firstLine="0"/>
              <w:jc w:val="center"/>
              <w:rPr>
                <w:color w:val="auto"/>
                <w:sz w:val="20"/>
                <w:szCs w:val="20"/>
              </w:rPr>
            </w:pPr>
            <w:r>
              <w:rPr>
                <w:color w:val="auto"/>
                <w:sz w:val="20"/>
                <w:szCs w:val="20"/>
              </w:rPr>
              <w:t>Воинские части обеспечения</w:t>
            </w:r>
          </w:p>
        </w:tc>
      </w:tr>
      <w:tr w:rsidR="00667CC5" w14:paraId="530A2C8A" w14:textId="77777777" w:rsidTr="00740C02">
        <w:trPr>
          <w:jc w:val="center"/>
        </w:trPr>
        <w:tc>
          <w:tcPr>
            <w:tcW w:w="1786" w:type="dxa"/>
          </w:tcPr>
          <w:p w14:paraId="3E276569" w14:textId="77777777" w:rsidR="00667CC5" w:rsidRDefault="00667CC5" w:rsidP="00740C02">
            <w:pPr>
              <w:ind w:firstLine="0"/>
              <w:jc w:val="center"/>
              <w:rPr>
                <w:color w:val="auto"/>
                <w:sz w:val="20"/>
                <w:szCs w:val="20"/>
              </w:rPr>
            </w:pPr>
            <w:r>
              <w:rPr>
                <w:color w:val="auto"/>
                <w:sz w:val="20"/>
                <w:szCs w:val="20"/>
              </w:rPr>
              <w:t>Инженерные войска</w:t>
            </w:r>
          </w:p>
        </w:tc>
        <w:tc>
          <w:tcPr>
            <w:tcW w:w="1439" w:type="dxa"/>
            <w:vMerge/>
          </w:tcPr>
          <w:p w14:paraId="086A4736" w14:textId="77777777" w:rsidR="00667CC5" w:rsidRDefault="00667CC5" w:rsidP="00740C02">
            <w:pPr>
              <w:ind w:firstLine="0"/>
              <w:jc w:val="center"/>
              <w:rPr>
                <w:color w:val="auto"/>
                <w:sz w:val="20"/>
                <w:szCs w:val="20"/>
              </w:rPr>
            </w:pPr>
          </w:p>
        </w:tc>
        <w:tc>
          <w:tcPr>
            <w:tcW w:w="1558" w:type="dxa"/>
          </w:tcPr>
          <w:p w14:paraId="703AA2D4" w14:textId="77777777" w:rsidR="00667CC5" w:rsidRDefault="00667CC5" w:rsidP="00740C02">
            <w:pPr>
              <w:ind w:firstLine="0"/>
              <w:jc w:val="center"/>
              <w:rPr>
                <w:color w:val="auto"/>
                <w:sz w:val="20"/>
                <w:szCs w:val="20"/>
              </w:rPr>
            </w:pPr>
            <w:r>
              <w:rPr>
                <w:color w:val="auto"/>
                <w:sz w:val="20"/>
                <w:szCs w:val="20"/>
              </w:rPr>
              <w:t>Береговые ракетно-артиллерийский войска</w:t>
            </w:r>
          </w:p>
        </w:tc>
        <w:tc>
          <w:tcPr>
            <w:tcW w:w="2864" w:type="dxa"/>
            <w:gridSpan w:val="2"/>
            <w:vMerge/>
          </w:tcPr>
          <w:p w14:paraId="14859268" w14:textId="77777777" w:rsidR="00667CC5" w:rsidRDefault="00667CC5" w:rsidP="00740C02">
            <w:pPr>
              <w:ind w:firstLine="0"/>
              <w:rPr>
                <w:color w:val="auto"/>
                <w:sz w:val="20"/>
                <w:szCs w:val="20"/>
              </w:rPr>
            </w:pPr>
          </w:p>
        </w:tc>
        <w:tc>
          <w:tcPr>
            <w:tcW w:w="1980" w:type="dxa"/>
            <w:vMerge w:val="restart"/>
          </w:tcPr>
          <w:p w14:paraId="634E6F21" w14:textId="77777777" w:rsidR="00667CC5" w:rsidRDefault="00667CC5" w:rsidP="00740C02">
            <w:pPr>
              <w:ind w:firstLine="0"/>
              <w:rPr>
                <w:color w:val="auto"/>
                <w:sz w:val="20"/>
                <w:szCs w:val="20"/>
              </w:rPr>
            </w:pPr>
          </w:p>
        </w:tc>
      </w:tr>
      <w:tr w:rsidR="00667CC5" w14:paraId="5F1C111A" w14:textId="77777777" w:rsidTr="00740C02">
        <w:trPr>
          <w:jc w:val="center"/>
        </w:trPr>
        <w:tc>
          <w:tcPr>
            <w:tcW w:w="1786" w:type="dxa"/>
          </w:tcPr>
          <w:p w14:paraId="485B8505" w14:textId="77777777" w:rsidR="00667CC5" w:rsidRDefault="00667CC5" w:rsidP="00740C02">
            <w:pPr>
              <w:ind w:firstLine="0"/>
              <w:jc w:val="center"/>
              <w:rPr>
                <w:color w:val="auto"/>
                <w:sz w:val="20"/>
                <w:szCs w:val="20"/>
              </w:rPr>
            </w:pPr>
            <w:r>
              <w:rPr>
                <w:color w:val="auto"/>
                <w:sz w:val="20"/>
                <w:szCs w:val="20"/>
              </w:rPr>
              <w:t>Войска радиационной, биологической и химической защиты</w:t>
            </w:r>
          </w:p>
        </w:tc>
        <w:tc>
          <w:tcPr>
            <w:tcW w:w="1439" w:type="dxa"/>
            <w:vMerge/>
          </w:tcPr>
          <w:p w14:paraId="7A0AF751" w14:textId="77777777" w:rsidR="00667CC5" w:rsidRDefault="00667CC5" w:rsidP="00740C02">
            <w:pPr>
              <w:ind w:firstLine="0"/>
              <w:jc w:val="center"/>
              <w:rPr>
                <w:color w:val="auto"/>
                <w:sz w:val="20"/>
                <w:szCs w:val="20"/>
              </w:rPr>
            </w:pPr>
          </w:p>
        </w:tc>
        <w:tc>
          <w:tcPr>
            <w:tcW w:w="1558" w:type="dxa"/>
            <w:vMerge w:val="restart"/>
          </w:tcPr>
          <w:p w14:paraId="11BECADA" w14:textId="77777777" w:rsidR="00667CC5" w:rsidRDefault="00667CC5" w:rsidP="00740C02">
            <w:pPr>
              <w:ind w:firstLine="0"/>
              <w:jc w:val="center"/>
              <w:rPr>
                <w:color w:val="auto"/>
                <w:sz w:val="20"/>
                <w:szCs w:val="20"/>
              </w:rPr>
            </w:pPr>
            <w:r>
              <w:rPr>
                <w:color w:val="auto"/>
                <w:sz w:val="20"/>
                <w:szCs w:val="20"/>
              </w:rPr>
              <w:t>Морская пехота</w:t>
            </w:r>
          </w:p>
        </w:tc>
        <w:tc>
          <w:tcPr>
            <w:tcW w:w="2864" w:type="dxa"/>
            <w:gridSpan w:val="2"/>
            <w:vMerge/>
          </w:tcPr>
          <w:p w14:paraId="5F78BA60" w14:textId="77777777" w:rsidR="00667CC5" w:rsidRDefault="00667CC5" w:rsidP="00740C02">
            <w:pPr>
              <w:ind w:firstLine="0"/>
              <w:rPr>
                <w:color w:val="auto"/>
                <w:sz w:val="20"/>
                <w:szCs w:val="20"/>
              </w:rPr>
            </w:pPr>
          </w:p>
        </w:tc>
        <w:tc>
          <w:tcPr>
            <w:tcW w:w="1980" w:type="dxa"/>
            <w:vMerge/>
          </w:tcPr>
          <w:p w14:paraId="3592E305" w14:textId="77777777" w:rsidR="00667CC5" w:rsidRDefault="00667CC5" w:rsidP="00740C02">
            <w:pPr>
              <w:ind w:firstLine="0"/>
              <w:rPr>
                <w:color w:val="auto"/>
                <w:sz w:val="20"/>
                <w:szCs w:val="20"/>
              </w:rPr>
            </w:pPr>
          </w:p>
        </w:tc>
      </w:tr>
      <w:tr w:rsidR="00667CC5" w14:paraId="2CDDA994" w14:textId="77777777" w:rsidTr="00740C02">
        <w:trPr>
          <w:jc w:val="center"/>
        </w:trPr>
        <w:tc>
          <w:tcPr>
            <w:tcW w:w="1786" w:type="dxa"/>
          </w:tcPr>
          <w:p w14:paraId="52C90DED" w14:textId="77777777" w:rsidR="00667CC5" w:rsidRDefault="00667CC5" w:rsidP="00740C02">
            <w:pPr>
              <w:ind w:firstLine="0"/>
              <w:jc w:val="center"/>
              <w:rPr>
                <w:color w:val="auto"/>
                <w:sz w:val="20"/>
                <w:szCs w:val="20"/>
              </w:rPr>
            </w:pPr>
            <w:r>
              <w:rPr>
                <w:color w:val="auto"/>
                <w:sz w:val="20"/>
                <w:szCs w:val="20"/>
              </w:rPr>
              <w:t>Войска связи</w:t>
            </w:r>
          </w:p>
        </w:tc>
        <w:tc>
          <w:tcPr>
            <w:tcW w:w="1439" w:type="dxa"/>
            <w:vMerge/>
          </w:tcPr>
          <w:p w14:paraId="06282421" w14:textId="77777777" w:rsidR="00667CC5" w:rsidRDefault="00667CC5" w:rsidP="00740C02">
            <w:pPr>
              <w:ind w:firstLine="0"/>
              <w:rPr>
                <w:color w:val="auto"/>
                <w:sz w:val="20"/>
                <w:szCs w:val="20"/>
              </w:rPr>
            </w:pPr>
          </w:p>
        </w:tc>
        <w:tc>
          <w:tcPr>
            <w:tcW w:w="1558" w:type="dxa"/>
            <w:vMerge/>
          </w:tcPr>
          <w:p w14:paraId="4CFEB019" w14:textId="77777777" w:rsidR="00667CC5" w:rsidRDefault="00667CC5" w:rsidP="00740C02">
            <w:pPr>
              <w:ind w:firstLine="0"/>
              <w:rPr>
                <w:color w:val="auto"/>
                <w:sz w:val="20"/>
                <w:szCs w:val="20"/>
              </w:rPr>
            </w:pPr>
          </w:p>
        </w:tc>
        <w:tc>
          <w:tcPr>
            <w:tcW w:w="2864" w:type="dxa"/>
            <w:gridSpan w:val="2"/>
            <w:vMerge/>
          </w:tcPr>
          <w:p w14:paraId="61B68C11" w14:textId="77777777" w:rsidR="00667CC5" w:rsidRDefault="00667CC5" w:rsidP="00740C02">
            <w:pPr>
              <w:ind w:firstLine="0"/>
              <w:rPr>
                <w:color w:val="auto"/>
                <w:sz w:val="20"/>
                <w:szCs w:val="20"/>
              </w:rPr>
            </w:pPr>
          </w:p>
        </w:tc>
        <w:tc>
          <w:tcPr>
            <w:tcW w:w="1980" w:type="dxa"/>
            <w:vMerge/>
          </w:tcPr>
          <w:p w14:paraId="332851FA" w14:textId="77777777" w:rsidR="00667CC5" w:rsidRDefault="00667CC5" w:rsidP="00740C02">
            <w:pPr>
              <w:ind w:firstLine="0"/>
              <w:rPr>
                <w:color w:val="auto"/>
                <w:sz w:val="20"/>
                <w:szCs w:val="20"/>
              </w:rPr>
            </w:pPr>
          </w:p>
        </w:tc>
      </w:tr>
      <w:tr w:rsidR="00667CC5" w14:paraId="44BC9B89" w14:textId="77777777" w:rsidTr="00740C02">
        <w:trPr>
          <w:jc w:val="center"/>
        </w:trPr>
        <w:tc>
          <w:tcPr>
            <w:tcW w:w="4783" w:type="dxa"/>
            <w:gridSpan w:val="3"/>
            <w:vMerge w:val="restart"/>
          </w:tcPr>
          <w:p w14:paraId="4EBF70BA" w14:textId="77777777" w:rsidR="00667CC5" w:rsidRDefault="00667CC5" w:rsidP="00740C02">
            <w:pPr>
              <w:ind w:firstLine="0"/>
              <w:rPr>
                <w:color w:val="auto"/>
                <w:sz w:val="20"/>
                <w:szCs w:val="20"/>
              </w:rPr>
            </w:pPr>
            <w:r>
              <w:rPr>
                <w:noProof/>
                <w:sz w:val="20"/>
                <w:szCs w:val="20"/>
                <w:lang w:eastAsia="ru-RU"/>
              </w:rPr>
              <mc:AlternateContent>
                <mc:Choice Requires="wps">
                  <w:drawing>
                    <wp:anchor distT="0" distB="0" distL="114300" distR="114300" simplePos="0" relativeHeight="252441600" behindDoc="0" locked="0" layoutInCell="1" allowOverlap="1" wp14:anchorId="44C40A46" wp14:editId="2FCAEC28">
                      <wp:simplePos x="0" y="0"/>
                      <wp:positionH relativeFrom="column">
                        <wp:posOffset>2950845</wp:posOffset>
                      </wp:positionH>
                      <wp:positionV relativeFrom="paragraph">
                        <wp:posOffset>80010</wp:posOffset>
                      </wp:positionV>
                      <wp:extent cx="74930" cy="0"/>
                      <wp:effectExtent l="12700" t="56515" r="17145" b="57785"/>
                      <wp:wrapNone/>
                      <wp:docPr id="362" name="AutoShape 172"/>
                      <wp:cNvGraphicFramePr/>
                      <a:graphic xmlns:a="http://schemas.openxmlformats.org/drawingml/2006/main">
                        <a:graphicData uri="http://schemas.microsoft.com/office/word/2010/wordprocessingShape">
                          <wps:wsp>
                            <wps:cNvCnPr/>
                            <wps:spPr bwMode="auto">
                              <a:xfrm>
                                <a:off x="0" y="0"/>
                                <a:ext cx="7493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E414C" id="AutoShape 172" o:spid="_x0000_s1026" type="#_x0000_t32" style="position:absolute;margin-left:232.35pt;margin-top:6.3pt;width:5.9pt;height:0;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">
                      <v:stroke endarrow="block"/>
                    </v:shape>
                  </w:pict>
                </mc:Fallback>
              </mc:AlternateContent>
            </w:r>
          </w:p>
          <w:p w14:paraId="215460DF" w14:textId="77777777" w:rsidR="00667CC5" w:rsidRDefault="00667CC5" w:rsidP="00740C02">
            <w:pPr>
              <w:ind w:firstLine="0"/>
              <w:rPr>
                <w:color w:val="auto"/>
                <w:sz w:val="20"/>
                <w:szCs w:val="20"/>
              </w:rPr>
            </w:pPr>
          </w:p>
          <w:p w14:paraId="3D15018F" w14:textId="77777777" w:rsidR="00667CC5" w:rsidRDefault="00667CC5" w:rsidP="00740C02">
            <w:pPr>
              <w:rPr>
                <w:color w:val="auto"/>
                <w:sz w:val="20"/>
                <w:szCs w:val="20"/>
              </w:rPr>
            </w:pPr>
            <w:r>
              <w:rPr>
                <w:noProof/>
                <w:sz w:val="20"/>
                <w:szCs w:val="20"/>
                <w:lang w:eastAsia="ru-RU"/>
              </w:rPr>
              <mc:AlternateContent>
                <mc:Choice Requires="wps">
                  <w:drawing>
                    <wp:anchor distT="0" distB="0" distL="114300" distR="114300" simplePos="0" relativeHeight="252442624" behindDoc="0" locked="0" layoutInCell="1" allowOverlap="1" wp14:anchorId="16D29460" wp14:editId="2792D22F">
                      <wp:simplePos x="0" y="0"/>
                      <wp:positionH relativeFrom="column">
                        <wp:posOffset>2951480</wp:posOffset>
                      </wp:positionH>
                      <wp:positionV relativeFrom="paragraph">
                        <wp:posOffset>217170</wp:posOffset>
                      </wp:positionV>
                      <wp:extent cx="74295" cy="0"/>
                      <wp:effectExtent l="13335" t="57150" r="17145" b="57150"/>
                      <wp:wrapNone/>
                      <wp:docPr id="363" name="AutoShape 173"/>
                      <wp:cNvGraphicFramePr/>
                      <a:graphic xmlns:a="http://schemas.openxmlformats.org/drawingml/2006/main">
                        <a:graphicData uri="http://schemas.microsoft.com/office/word/2010/wordprocessingShape">
                          <wps:wsp>
                            <wps:cNvCnPr/>
                            <wps:spPr bwMode="auto">
                              <a:xfrm>
                                <a:off x="0" y="0"/>
                                <a:ext cx="7429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567439" id="AutoShape 173" o:spid="_x0000_s1026" type="#_x0000_t32" style="position:absolute;margin-left:232.4pt;margin-top:17.1pt;width:5.85pt;height:0;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">
                      <v:stroke endarrow="block"/>
                    </v:shape>
                  </w:pict>
                </mc:Fallback>
              </mc:AlternateContent>
            </w:r>
            <w:r>
              <w:rPr>
                <w:noProof/>
                <w:sz w:val="20"/>
                <w:szCs w:val="20"/>
                <w:lang w:eastAsia="ru-RU"/>
              </w:rPr>
              <mc:AlternateContent>
                <mc:Choice Requires="wps">
                  <w:drawing>
                    <wp:anchor distT="0" distB="0" distL="114300" distR="114300" simplePos="0" relativeHeight="252443648" behindDoc="0" locked="0" layoutInCell="1" allowOverlap="1" wp14:anchorId="46962E77" wp14:editId="0A815976">
                      <wp:simplePos x="0" y="0"/>
                      <wp:positionH relativeFrom="column">
                        <wp:posOffset>2951480</wp:posOffset>
                      </wp:positionH>
                      <wp:positionV relativeFrom="paragraph">
                        <wp:posOffset>417195</wp:posOffset>
                      </wp:positionV>
                      <wp:extent cx="74295" cy="0"/>
                      <wp:effectExtent l="13335" t="57150" r="17145" b="57150"/>
                      <wp:wrapNone/>
                      <wp:docPr id="364" name="AutoShape 174"/>
                      <wp:cNvGraphicFramePr/>
                      <a:graphic xmlns:a="http://schemas.openxmlformats.org/drawingml/2006/main">
                        <a:graphicData uri="http://schemas.microsoft.com/office/word/2010/wordprocessingShape">
                          <wps:wsp>
                            <wps:cNvCnPr/>
                            <wps:spPr bwMode="auto">
                              <a:xfrm>
                                <a:off x="0" y="0"/>
                                <a:ext cx="7429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C3E62" id="AutoShape 174" o:spid="_x0000_s1026" type="#_x0000_t32" style="position:absolute;margin-left:232.4pt;margin-top:32.85pt;width:5.85pt;height:0;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">
                      <v:stroke endarrow="block"/>
                    </v:shape>
                  </w:pict>
                </mc:Fallback>
              </mc:AlternateContent>
            </w:r>
          </w:p>
        </w:tc>
        <w:tc>
          <w:tcPr>
            <w:tcW w:w="4844" w:type="dxa"/>
            <w:gridSpan w:val="3"/>
          </w:tcPr>
          <w:p w14:paraId="69E9ADC7" w14:textId="77777777" w:rsidR="00667CC5" w:rsidRDefault="00667CC5" w:rsidP="00740C02">
            <w:pPr>
              <w:ind w:firstLine="0"/>
              <w:rPr>
                <w:color w:val="auto"/>
                <w:sz w:val="20"/>
                <w:szCs w:val="20"/>
              </w:rPr>
            </w:pPr>
            <w:r>
              <w:rPr>
                <w:color w:val="auto"/>
                <w:sz w:val="20"/>
                <w:szCs w:val="20"/>
              </w:rPr>
              <w:t xml:space="preserve">Войска, не входящие в виды и рода ВС РФ: </w:t>
            </w:r>
            <w:r>
              <w:rPr>
                <w:b/>
                <w:color w:val="auto"/>
                <w:sz w:val="20"/>
                <w:szCs w:val="20"/>
              </w:rPr>
              <w:t>Пограничные войска, Внутренние войска МВД РФ, РОСГВАРДИЯ, Войска ГО.</w:t>
            </w:r>
          </w:p>
        </w:tc>
      </w:tr>
      <w:tr w:rsidR="00667CC5" w14:paraId="230611E5" w14:textId="77777777" w:rsidTr="00740C02">
        <w:trPr>
          <w:jc w:val="center"/>
        </w:trPr>
        <w:tc>
          <w:tcPr>
            <w:tcW w:w="4783" w:type="dxa"/>
            <w:gridSpan w:val="3"/>
            <w:vMerge/>
          </w:tcPr>
          <w:p w14:paraId="12A7B45C" w14:textId="77777777" w:rsidR="00667CC5" w:rsidRDefault="00667CC5" w:rsidP="00740C02">
            <w:pPr>
              <w:rPr>
                <w:color w:val="auto"/>
                <w:sz w:val="20"/>
                <w:szCs w:val="20"/>
              </w:rPr>
            </w:pPr>
          </w:p>
        </w:tc>
        <w:tc>
          <w:tcPr>
            <w:tcW w:w="4844" w:type="dxa"/>
            <w:gridSpan w:val="3"/>
          </w:tcPr>
          <w:p w14:paraId="46BEDBE1" w14:textId="77777777" w:rsidR="00667CC5" w:rsidRDefault="00667CC5" w:rsidP="00740C02">
            <w:pPr>
              <w:ind w:firstLine="0"/>
              <w:rPr>
                <w:color w:val="auto"/>
                <w:sz w:val="20"/>
                <w:szCs w:val="20"/>
              </w:rPr>
            </w:pPr>
            <w:r>
              <w:rPr>
                <w:color w:val="auto"/>
                <w:sz w:val="20"/>
                <w:szCs w:val="20"/>
              </w:rPr>
              <w:t>Тыл ВС</w:t>
            </w:r>
          </w:p>
        </w:tc>
      </w:tr>
      <w:tr w:rsidR="00667CC5" w14:paraId="124E16C0" w14:textId="77777777" w:rsidTr="00740C02">
        <w:trPr>
          <w:jc w:val="center"/>
        </w:trPr>
        <w:tc>
          <w:tcPr>
            <w:tcW w:w="4783" w:type="dxa"/>
            <w:gridSpan w:val="3"/>
            <w:vMerge/>
          </w:tcPr>
          <w:p w14:paraId="3AE938C9" w14:textId="77777777" w:rsidR="00667CC5" w:rsidRDefault="00667CC5" w:rsidP="00740C02">
            <w:pPr>
              <w:ind w:firstLine="0"/>
              <w:rPr>
                <w:color w:val="auto"/>
                <w:sz w:val="20"/>
                <w:szCs w:val="20"/>
              </w:rPr>
            </w:pPr>
          </w:p>
        </w:tc>
        <w:tc>
          <w:tcPr>
            <w:tcW w:w="4844" w:type="dxa"/>
            <w:gridSpan w:val="3"/>
          </w:tcPr>
          <w:p w14:paraId="20345282" w14:textId="77777777" w:rsidR="00667CC5" w:rsidRDefault="00667CC5" w:rsidP="00740C02">
            <w:pPr>
              <w:ind w:firstLine="0"/>
              <w:rPr>
                <w:color w:val="auto"/>
                <w:sz w:val="20"/>
                <w:szCs w:val="20"/>
              </w:rPr>
            </w:pPr>
            <w:r>
              <w:rPr>
                <w:color w:val="auto"/>
                <w:sz w:val="20"/>
                <w:szCs w:val="20"/>
              </w:rPr>
              <w:t>Организации, воинские части строительства и расквартирования войск</w:t>
            </w:r>
          </w:p>
        </w:tc>
      </w:tr>
      <w:tr w:rsidR="00667CC5" w14:paraId="1FFF9421" w14:textId="77777777" w:rsidTr="00740C02">
        <w:trPr>
          <w:jc w:val="center"/>
        </w:trPr>
        <w:tc>
          <w:tcPr>
            <w:tcW w:w="1786" w:type="dxa"/>
          </w:tcPr>
          <w:p w14:paraId="58CB8F34" w14:textId="77777777" w:rsidR="00667CC5" w:rsidRDefault="00667CC5" w:rsidP="00740C02">
            <w:pPr>
              <w:ind w:firstLine="0"/>
              <w:jc w:val="center"/>
              <w:rPr>
                <w:b/>
                <w:color w:val="auto"/>
                <w:sz w:val="20"/>
                <w:szCs w:val="20"/>
              </w:rPr>
            </w:pPr>
            <w:r>
              <w:rPr>
                <w:b/>
                <w:color w:val="auto"/>
                <w:sz w:val="20"/>
                <w:szCs w:val="20"/>
              </w:rPr>
              <w:t>ВОЕННЫЕ ОКРУГА</w:t>
            </w:r>
          </w:p>
        </w:tc>
        <w:tc>
          <w:tcPr>
            <w:tcW w:w="1439" w:type="dxa"/>
          </w:tcPr>
          <w:p w14:paraId="1441945C" w14:textId="77777777" w:rsidR="00667CC5" w:rsidRDefault="00667CC5" w:rsidP="00740C02">
            <w:pPr>
              <w:ind w:firstLine="0"/>
              <w:jc w:val="center"/>
              <w:rPr>
                <w:color w:val="auto"/>
                <w:sz w:val="20"/>
                <w:szCs w:val="20"/>
              </w:rPr>
            </w:pPr>
          </w:p>
          <w:p w14:paraId="32E5586D" w14:textId="77777777" w:rsidR="00667CC5" w:rsidRDefault="00667CC5" w:rsidP="00740C02">
            <w:pPr>
              <w:ind w:firstLine="0"/>
              <w:jc w:val="center"/>
              <w:rPr>
                <w:color w:val="auto"/>
                <w:sz w:val="20"/>
                <w:szCs w:val="20"/>
              </w:rPr>
            </w:pPr>
            <w:r>
              <w:rPr>
                <w:color w:val="auto"/>
                <w:sz w:val="20"/>
                <w:szCs w:val="20"/>
              </w:rPr>
              <w:t>ЮЖНЫЙ</w:t>
            </w:r>
          </w:p>
        </w:tc>
        <w:tc>
          <w:tcPr>
            <w:tcW w:w="1558" w:type="dxa"/>
          </w:tcPr>
          <w:p w14:paraId="237E209F" w14:textId="77777777" w:rsidR="00667CC5" w:rsidRDefault="00667CC5" w:rsidP="00740C02">
            <w:pPr>
              <w:ind w:firstLine="0"/>
              <w:jc w:val="center"/>
              <w:rPr>
                <w:color w:val="auto"/>
                <w:sz w:val="20"/>
                <w:szCs w:val="20"/>
              </w:rPr>
            </w:pPr>
          </w:p>
          <w:p w14:paraId="38B63121" w14:textId="77777777" w:rsidR="00667CC5" w:rsidRDefault="00667CC5" w:rsidP="00740C02">
            <w:pPr>
              <w:ind w:firstLine="0"/>
              <w:jc w:val="center"/>
              <w:rPr>
                <w:color w:val="auto"/>
                <w:sz w:val="20"/>
                <w:szCs w:val="20"/>
              </w:rPr>
            </w:pPr>
            <w:r>
              <w:rPr>
                <w:color w:val="auto"/>
                <w:sz w:val="20"/>
                <w:szCs w:val="20"/>
              </w:rPr>
              <w:t>ЗАПАДНЫЙ</w:t>
            </w:r>
          </w:p>
        </w:tc>
        <w:tc>
          <w:tcPr>
            <w:tcW w:w="1732" w:type="dxa"/>
          </w:tcPr>
          <w:p w14:paraId="40878FC3" w14:textId="77777777" w:rsidR="00667CC5" w:rsidRDefault="00667CC5" w:rsidP="00740C02">
            <w:pPr>
              <w:ind w:firstLine="0"/>
              <w:jc w:val="center"/>
              <w:rPr>
                <w:color w:val="auto"/>
                <w:sz w:val="20"/>
                <w:szCs w:val="20"/>
              </w:rPr>
            </w:pPr>
          </w:p>
          <w:p w14:paraId="2BA2FE56" w14:textId="77777777" w:rsidR="00667CC5" w:rsidRDefault="00667CC5" w:rsidP="00740C02">
            <w:pPr>
              <w:ind w:firstLine="0"/>
              <w:jc w:val="center"/>
              <w:rPr>
                <w:color w:val="auto"/>
                <w:sz w:val="20"/>
                <w:szCs w:val="20"/>
              </w:rPr>
            </w:pPr>
            <w:r>
              <w:rPr>
                <w:color w:val="auto"/>
                <w:sz w:val="20"/>
                <w:szCs w:val="20"/>
              </w:rPr>
              <w:t>ЦЕНТРАЛЬНЫЙ</w:t>
            </w:r>
          </w:p>
        </w:tc>
        <w:tc>
          <w:tcPr>
            <w:tcW w:w="3112" w:type="dxa"/>
            <w:gridSpan w:val="2"/>
          </w:tcPr>
          <w:p w14:paraId="2704028F" w14:textId="77777777" w:rsidR="00667CC5" w:rsidRDefault="00667CC5" w:rsidP="00740C02">
            <w:pPr>
              <w:ind w:firstLine="0"/>
              <w:jc w:val="center"/>
              <w:rPr>
                <w:color w:val="auto"/>
                <w:sz w:val="20"/>
                <w:szCs w:val="20"/>
              </w:rPr>
            </w:pPr>
          </w:p>
          <w:p w14:paraId="5FE2EF34" w14:textId="77777777" w:rsidR="00667CC5" w:rsidRDefault="00667CC5" w:rsidP="00740C02">
            <w:pPr>
              <w:ind w:firstLine="0"/>
              <w:jc w:val="center"/>
              <w:rPr>
                <w:color w:val="auto"/>
                <w:sz w:val="20"/>
                <w:szCs w:val="20"/>
              </w:rPr>
            </w:pPr>
            <w:r>
              <w:rPr>
                <w:color w:val="auto"/>
                <w:sz w:val="20"/>
                <w:szCs w:val="20"/>
              </w:rPr>
              <w:t>ВОСТОЧНЫЙ</w:t>
            </w:r>
          </w:p>
        </w:tc>
      </w:tr>
      <w:tr w:rsidR="00667CC5" w14:paraId="4B219BA6" w14:textId="77777777" w:rsidTr="00740C02">
        <w:trPr>
          <w:jc w:val="center"/>
        </w:trPr>
        <w:tc>
          <w:tcPr>
            <w:tcW w:w="1786" w:type="dxa"/>
          </w:tcPr>
          <w:p w14:paraId="2AE28198" w14:textId="77777777" w:rsidR="00667CC5" w:rsidRDefault="00667CC5" w:rsidP="00740C02">
            <w:pPr>
              <w:ind w:firstLine="0"/>
              <w:jc w:val="center"/>
              <w:rPr>
                <w:b/>
                <w:color w:val="auto"/>
                <w:sz w:val="20"/>
                <w:szCs w:val="20"/>
              </w:rPr>
            </w:pPr>
            <w:r>
              <w:rPr>
                <w:b/>
                <w:color w:val="auto"/>
                <w:sz w:val="20"/>
                <w:szCs w:val="20"/>
              </w:rPr>
              <w:t>ФЛОТЫ</w:t>
            </w:r>
          </w:p>
        </w:tc>
        <w:tc>
          <w:tcPr>
            <w:tcW w:w="1439" w:type="dxa"/>
          </w:tcPr>
          <w:p w14:paraId="4E926242" w14:textId="77777777" w:rsidR="00667CC5" w:rsidRDefault="00667CC5" w:rsidP="00740C02">
            <w:pPr>
              <w:ind w:firstLine="0"/>
              <w:jc w:val="center"/>
              <w:rPr>
                <w:color w:val="auto"/>
                <w:sz w:val="16"/>
                <w:szCs w:val="16"/>
              </w:rPr>
            </w:pPr>
          </w:p>
          <w:p w14:paraId="60D06719" w14:textId="77777777" w:rsidR="00667CC5" w:rsidRDefault="00667CC5" w:rsidP="00740C02">
            <w:pPr>
              <w:ind w:firstLine="0"/>
              <w:jc w:val="center"/>
              <w:rPr>
                <w:color w:val="auto"/>
                <w:sz w:val="16"/>
                <w:szCs w:val="16"/>
              </w:rPr>
            </w:pPr>
            <w:r>
              <w:rPr>
                <w:color w:val="auto"/>
                <w:sz w:val="16"/>
                <w:szCs w:val="16"/>
              </w:rPr>
              <w:t>СЕВЕРНЫЙ</w:t>
            </w:r>
          </w:p>
        </w:tc>
        <w:tc>
          <w:tcPr>
            <w:tcW w:w="1558" w:type="dxa"/>
          </w:tcPr>
          <w:p w14:paraId="36102437" w14:textId="77777777" w:rsidR="00667CC5" w:rsidRDefault="00667CC5" w:rsidP="00740C02">
            <w:pPr>
              <w:ind w:firstLine="0"/>
              <w:jc w:val="center"/>
              <w:rPr>
                <w:color w:val="auto"/>
                <w:sz w:val="16"/>
                <w:szCs w:val="16"/>
              </w:rPr>
            </w:pPr>
          </w:p>
          <w:p w14:paraId="244A2EAB" w14:textId="77777777" w:rsidR="00667CC5" w:rsidRDefault="00667CC5" w:rsidP="00740C02">
            <w:pPr>
              <w:ind w:firstLine="0"/>
              <w:jc w:val="center"/>
              <w:rPr>
                <w:color w:val="auto"/>
                <w:sz w:val="16"/>
                <w:szCs w:val="16"/>
              </w:rPr>
            </w:pPr>
            <w:r>
              <w:rPr>
                <w:color w:val="auto"/>
                <w:sz w:val="16"/>
                <w:szCs w:val="16"/>
              </w:rPr>
              <w:t>ТИХО</w:t>
            </w:r>
          </w:p>
          <w:p w14:paraId="4CED240C" w14:textId="77777777" w:rsidR="00667CC5" w:rsidRDefault="00667CC5" w:rsidP="00740C02">
            <w:pPr>
              <w:ind w:firstLine="0"/>
              <w:jc w:val="center"/>
              <w:rPr>
                <w:color w:val="auto"/>
                <w:sz w:val="16"/>
                <w:szCs w:val="16"/>
              </w:rPr>
            </w:pPr>
            <w:r>
              <w:rPr>
                <w:color w:val="auto"/>
                <w:sz w:val="16"/>
                <w:szCs w:val="16"/>
              </w:rPr>
              <w:t>ОКЕАНСКИЙ</w:t>
            </w:r>
          </w:p>
        </w:tc>
        <w:tc>
          <w:tcPr>
            <w:tcW w:w="1732" w:type="dxa"/>
          </w:tcPr>
          <w:p w14:paraId="408CB69A" w14:textId="77777777" w:rsidR="00667CC5" w:rsidRDefault="00667CC5" w:rsidP="00740C02">
            <w:pPr>
              <w:ind w:firstLine="0"/>
              <w:jc w:val="center"/>
              <w:rPr>
                <w:color w:val="auto"/>
                <w:sz w:val="16"/>
                <w:szCs w:val="16"/>
              </w:rPr>
            </w:pPr>
          </w:p>
          <w:p w14:paraId="71460E67" w14:textId="77777777" w:rsidR="00667CC5" w:rsidRDefault="00667CC5" w:rsidP="00740C02">
            <w:pPr>
              <w:ind w:firstLine="0"/>
              <w:jc w:val="center"/>
              <w:rPr>
                <w:color w:val="auto"/>
                <w:sz w:val="16"/>
                <w:szCs w:val="16"/>
              </w:rPr>
            </w:pPr>
            <w:r>
              <w:rPr>
                <w:color w:val="auto"/>
                <w:sz w:val="16"/>
                <w:szCs w:val="16"/>
              </w:rPr>
              <w:t>БАЛТИЙСКИЙ</w:t>
            </w:r>
          </w:p>
        </w:tc>
        <w:tc>
          <w:tcPr>
            <w:tcW w:w="1132" w:type="dxa"/>
          </w:tcPr>
          <w:p w14:paraId="27A38B2B" w14:textId="77777777" w:rsidR="00667CC5" w:rsidRDefault="00667CC5" w:rsidP="00740C02">
            <w:pPr>
              <w:ind w:firstLine="0"/>
              <w:jc w:val="center"/>
              <w:rPr>
                <w:color w:val="auto"/>
                <w:sz w:val="16"/>
                <w:szCs w:val="16"/>
              </w:rPr>
            </w:pPr>
          </w:p>
          <w:p w14:paraId="481EACF0" w14:textId="77777777" w:rsidR="00667CC5" w:rsidRDefault="00667CC5" w:rsidP="00740C02">
            <w:pPr>
              <w:ind w:firstLine="0"/>
              <w:jc w:val="center"/>
              <w:rPr>
                <w:color w:val="auto"/>
                <w:sz w:val="16"/>
                <w:szCs w:val="16"/>
              </w:rPr>
            </w:pPr>
            <w:r>
              <w:rPr>
                <w:color w:val="auto"/>
                <w:sz w:val="16"/>
                <w:szCs w:val="16"/>
              </w:rPr>
              <w:t>ЧЕРНО</w:t>
            </w:r>
          </w:p>
          <w:p w14:paraId="5BDD557E" w14:textId="77777777" w:rsidR="00667CC5" w:rsidRDefault="00667CC5" w:rsidP="00740C02">
            <w:pPr>
              <w:ind w:firstLine="0"/>
              <w:jc w:val="center"/>
              <w:rPr>
                <w:color w:val="auto"/>
                <w:sz w:val="16"/>
                <w:szCs w:val="16"/>
              </w:rPr>
            </w:pPr>
            <w:r>
              <w:rPr>
                <w:color w:val="auto"/>
                <w:sz w:val="16"/>
                <w:szCs w:val="16"/>
              </w:rPr>
              <w:t>МОРСКИЙ</w:t>
            </w:r>
          </w:p>
        </w:tc>
        <w:tc>
          <w:tcPr>
            <w:tcW w:w="1980" w:type="dxa"/>
          </w:tcPr>
          <w:p w14:paraId="5525A89A" w14:textId="77777777" w:rsidR="00667CC5" w:rsidRDefault="00667CC5" w:rsidP="00740C02">
            <w:pPr>
              <w:ind w:firstLine="0"/>
              <w:jc w:val="center"/>
              <w:rPr>
                <w:color w:val="auto"/>
                <w:sz w:val="16"/>
                <w:szCs w:val="16"/>
              </w:rPr>
            </w:pPr>
          </w:p>
          <w:p w14:paraId="20C1F004" w14:textId="77777777" w:rsidR="00667CC5" w:rsidRDefault="00667CC5" w:rsidP="00740C02">
            <w:pPr>
              <w:ind w:firstLine="0"/>
              <w:jc w:val="center"/>
              <w:rPr>
                <w:color w:val="auto"/>
                <w:sz w:val="16"/>
                <w:szCs w:val="16"/>
              </w:rPr>
            </w:pPr>
            <w:r>
              <w:rPr>
                <w:color w:val="auto"/>
                <w:sz w:val="16"/>
                <w:szCs w:val="16"/>
              </w:rPr>
              <w:t>КАСПИЙСКАЯ ФЛОТИЛИЯ</w:t>
            </w:r>
          </w:p>
        </w:tc>
      </w:tr>
    </w:tbl>
    <w:p w14:paraId="635D131B" w14:textId="77777777" w:rsidR="00667CC5" w:rsidRDefault="00667CC5" w:rsidP="00667CC5">
      <w:pPr>
        <w:rPr>
          <w:sz w:val="28"/>
          <w:szCs w:val="28"/>
        </w:rPr>
      </w:pPr>
      <w:r>
        <w:rPr>
          <w:noProof/>
          <w:sz w:val="28"/>
          <w:szCs w:val="28"/>
          <w:lang w:eastAsia="ru-RU"/>
        </w:rPr>
        <w:drawing>
          <wp:anchor distT="0" distB="0" distL="114300" distR="114300" simplePos="0" relativeHeight="252444672" behindDoc="0" locked="0" layoutInCell="1" allowOverlap="1" wp14:anchorId="1F51A942" wp14:editId="1AD714F5">
            <wp:simplePos x="0" y="0"/>
            <wp:positionH relativeFrom="column">
              <wp:posOffset>4520565</wp:posOffset>
            </wp:positionH>
            <wp:positionV relativeFrom="paragraph">
              <wp:posOffset>130175</wp:posOffset>
            </wp:positionV>
            <wp:extent cx="1409700" cy="1409700"/>
            <wp:effectExtent l="19050" t="0" r="0" b="0"/>
            <wp:wrapNone/>
            <wp:docPr id="365" name="Рисунок 2" descr="qr-code ода и виды войск.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36"/>
                    <a:stretch/>
                  </pic:blipFill>
                  <pic:spPr bwMode="auto">
                    <a:xfrm>
                      <a:off x="0" y="0"/>
                      <a:ext cx="1409700" cy="1409700"/>
                    </a:xfrm>
                    <a:prstGeom prst="rect">
                      <a:avLst/>
                    </a:prstGeom>
                  </pic:spPr>
                </pic:pic>
              </a:graphicData>
            </a:graphic>
          </wp:anchor>
        </w:drawing>
      </w:r>
    </w:p>
    <w:p w14:paraId="04B2F0EB" w14:textId="77777777" w:rsidR="00667CC5" w:rsidRDefault="00667CC5" w:rsidP="00667CC5"/>
    <w:p w14:paraId="5FD10F62" w14:textId="77777777" w:rsidR="00667CC5" w:rsidRDefault="00667CC5" w:rsidP="00667CC5">
      <w:pPr>
        <w:rPr>
          <w:rFonts w:ascii="Times New Roman" w:hAnsi="Times New Roman" w:cs="Times New Roman"/>
          <w:b/>
          <w:sz w:val="28"/>
          <w:szCs w:val="28"/>
        </w:rPr>
      </w:pPr>
      <w:r>
        <w:rPr>
          <w:rFonts w:ascii="Times New Roman" w:hAnsi="Times New Roman" w:cs="Times New Roman"/>
          <w:b/>
          <w:sz w:val="28"/>
          <w:szCs w:val="28"/>
        </w:rPr>
        <w:t>видеоурок «Структура ВС РФ» (</w:t>
      </w:r>
      <w:r>
        <w:rPr>
          <w:rFonts w:ascii="Times New Roman" w:hAnsi="Times New Roman" w:cs="Times New Roman"/>
          <w:b/>
          <w:sz w:val="28"/>
          <w:szCs w:val="28"/>
          <w:lang w:val="en-US"/>
        </w:rPr>
        <w:t>QR</w:t>
      </w:r>
      <w:r>
        <w:rPr>
          <w:rFonts w:ascii="Times New Roman" w:hAnsi="Times New Roman" w:cs="Times New Roman"/>
          <w:b/>
          <w:sz w:val="28"/>
          <w:szCs w:val="28"/>
        </w:rPr>
        <w:t xml:space="preserve"> –код)</w:t>
      </w:r>
    </w:p>
    <w:p w14:paraId="7247FC4A" w14:textId="77777777" w:rsidR="00667CC5" w:rsidRDefault="00667CC5" w:rsidP="00667CC5">
      <w:pPr>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br w:type="page"/>
      </w:r>
    </w:p>
    <w:p w14:paraId="4EA68CFB" w14:textId="77777777" w:rsidR="00667CC5" w:rsidRDefault="00667CC5" w:rsidP="00667CC5">
      <w:pPr>
        <w:rPr>
          <w:b/>
          <w:bCs/>
          <w:spacing w:val="2"/>
          <w:sz w:val="28"/>
          <w:szCs w:val="28"/>
          <w:shd w:val="clear" w:color="auto" w:fill="FFFFFF"/>
        </w:rPr>
      </w:pPr>
      <w:r>
        <w:rPr>
          <w:rFonts w:ascii="Times New Roman" w:hAnsi="Times New Roman" w:cs="Times New Roman"/>
          <w:b/>
          <w:bCs/>
          <w:spacing w:val="2"/>
          <w:sz w:val="28"/>
          <w:szCs w:val="28"/>
          <w:shd w:val="clear" w:color="auto" w:fill="FFFFFF"/>
        </w:rPr>
        <w:t>Иерархия и численность воинских формирований</w:t>
      </w:r>
      <w:r>
        <w:rPr>
          <w:b/>
          <w:bCs/>
          <w:spacing w:val="2"/>
          <w:sz w:val="28"/>
          <w:szCs w:val="28"/>
          <w:shd w:val="clear" w:color="auto" w:fill="FFFFFF"/>
        </w:rPr>
        <w:t>.</w:t>
      </w:r>
    </w:p>
    <w:tbl>
      <w:tblPr>
        <w:tblStyle w:val="af2"/>
        <w:tblW w:w="0" w:type="auto"/>
        <w:tblLook w:val="04A0" w:firstRow="1" w:lastRow="0" w:firstColumn="1" w:lastColumn="0" w:noHBand="0" w:noVBand="1"/>
      </w:tblPr>
      <w:tblGrid>
        <w:gridCol w:w="3190"/>
        <w:gridCol w:w="3190"/>
        <w:gridCol w:w="3191"/>
      </w:tblGrid>
      <w:tr w:rsidR="00667CC5" w14:paraId="3C651FCE" w14:textId="77777777" w:rsidTr="00740C02">
        <w:tc>
          <w:tcPr>
            <w:tcW w:w="3190" w:type="dxa"/>
            <w:vAlign w:val="center"/>
          </w:tcPr>
          <w:p w14:paraId="667B5AD0" w14:textId="77777777" w:rsidR="00667CC5" w:rsidRDefault="00544902" w:rsidP="00740C02">
            <w:pPr>
              <w:spacing w:before="240" w:after="240"/>
              <w:jc w:val="center"/>
              <w:rPr>
                <w:b/>
                <w:bCs/>
                <w:color w:val="202122"/>
                <w:sz w:val="20"/>
                <w:szCs w:val="20"/>
              </w:rPr>
            </w:pPr>
            <w:hyperlink r:id="rId37" w:tooltip="https://ru.wikipedia.org/wiki/%D0%A1%D1%83%D1%85%D0%BE%D0%BF%D1%83%D1%82%D0%BD%D1%8B%D0%B5_%D0%B2%D0%BE%D0%B9%D1%81%D0%BA%D0%B0" w:history="1">
              <w:r w:rsidR="00667CC5">
                <w:rPr>
                  <w:rStyle w:val="af5"/>
                  <w:b/>
                  <w:bCs/>
                  <w:color w:val="0B0080"/>
                  <w:sz w:val="20"/>
                  <w:szCs w:val="20"/>
                </w:rPr>
                <w:t>Сухопутные войска</w:t>
              </w:r>
            </w:hyperlink>
          </w:p>
        </w:tc>
        <w:tc>
          <w:tcPr>
            <w:tcW w:w="3190" w:type="dxa"/>
            <w:vAlign w:val="center"/>
          </w:tcPr>
          <w:p w14:paraId="2557D167" w14:textId="77777777" w:rsidR="00667CC5" w:rsidRDefault="00544902" w:rsidP="00740C02">
            <w:pPr>
              <w:spacing w:before="240" w:after="240"/>
              <w:jc w:val="center"/>
              <w:rPr>
                <w:b/>
                <w:bCs/>
                <w:color w:val="202122"/>
                <w:sz w:val="20"/>
                <w:szCs w:val="20"/>
              </w:rPr>
            </w:pPr>
            <w:hyperlink r:id="rId38" w:tooltip="Военно-морские силы" w:history="1">
              <w:r w:rsidR="00667CC5">
                <w:rPr>
                  <w:rStyle w:val="af5"/>
                  <w:b/>
                  <w:bCs/>
                  <w:color w:val="0B0080"/>
                  <w:sz w:val="20"/>
                  <w:szCs w:val="20"/>
                </w:rPr>
                <w:t>Военно-морские силы</w:t>
              </w:r>
            </w:hyperlink>
          </w:p>
        </w:tc>
        <w:tc>
          <w:tcPr>
            <w:tcW w:w="3191" w:type="dxa"/>
            <w:vAlign w:val="center"/>
          </w:tcPr>
          <w:p w14:paraId="35092F37" w14:textId="77777777" w:rsidR="00667CC5" w:rsidRDefault="00544902" w:rsidP="00740C02">
            <w:pPr>
              <w:spacing w:before="240" w:after="240"/>
              <w:jc w:val="center"/>
              <w:rPr>
                <w:b/>
                <w:bCs/>
                <w:color w:val="202122"/>
                <w:sz w:val="20"/>
                <w:szCs w:val="20"/>
              </w:rPr>
            </w:pPr>
            <w:hyperlink r:id="rId39" w:tooltip="Военно-воздушные силы" w:history="1">
              <w:r w:rsidR="00667CC5">
                <w:rPr>
                  <w:rStyle w:val="af5"/>
                  <w:b/>
                  <w:bCs/>
                  <w:color w:val="0B0080"/>
                  <w:sz w:val="20"/>
                  <w:szCs w:val="20"/>
                </w:rPr>
                <w:t>Военно-воздушные силы</w:t>
              </w:r>
            </w:hyperlink>
          </w:p>
        </w:tc>
      </w:tr>
      <w:tr w:rsidR="00667CC5" w14:paraId="480B16E7" w14:textId="77777777" w:rsidTr="00740C02">
        <w:trPr>
          <w:trHeight w:val="240"/>
        </w:trPr>
        <w:tc>
          <w:tcPr>
            <w:tcW w:w="3190" w:type="dxa"/>
          </w:tcPr>
          <w:p w14:paraId="0E81FEFA" w14:textId="77777777" w:rsidR="00667CC5" w:rsidRDefault="00544902" w:rsidP="00740C02">
            <w:pPr>
              <w:rPr>
                <w:color w:val="002060"/>
                <w:sz w:val="20"/>
                <w:szCs w:val="20"/>
              </w:rPr>
            </w:pPr>
            <w:hyperlink r:id="rId40" w:tooltip="https://ru.wikipedia.org/wiki/%D0%9E%D1%82%D0%B4%D0%B5%D0%BB%D0%B5%D0%BD%D0%B8%D0%B5" w:history="1">
              <w:r w:rsidR="00667CC5">
                <w:rPr>
                  <w:rStyle w:val="af5"/>
                  <w:color w:val="002060"/>
                  <w:sz w:val="20"/>
                  <w:szCs w:val="20"/>
                  <w:shd w:val="clear" w:color="auto" w:fill="F8F9FA"/>
                </w:rPr>
                <w:t>отделение</w:t>
              </w:r>
            </w:hyperlink>
          </w:p>
        </w:tc>
        <w:tc>
          <w:tcPr>
            <w:tcW w:w="3190" w:type="dxa"/>
          </w:tcPr>
          <w:p w14:paraId="2C1F67D5" w14:textId="77777777" w:rsidR="00667CC5" w:rsidRDefault="00544902" w:rsidP="00740C02">
            <w:pPr>
              <w:rPr>
                <w:sz w:val="20"/>
                <w:szCs w:val="20"/>
              </w:rPr>
            </w:pPr>
            <w:hyperlink r:id="rId41" w:tooltip="Корабль" w:history="1">
              <w:r w:rsidR="00667CC5">
                <w:rPr>
                  <w:rStyle w:val="af5"/>
                  <w:color w:val="0B0080"/>
                  <w:sz w:val="20"/>
                  <w:szCs w:val="20"/>
                  <w:shd w:val="clear" w:color="auto" w:fill="F8F9FA"/>
                </w:rPr>
                <w:t>корабль</w:t>
              </w:r>
            </w:hyperlink>
          </w:p>
        </w:tc>
        <w:tc>
          <w:tcPr>
            <w:tcW w:w="3191" w:type="dxa"/>
          </w:tcPr>
          <w:p w14:paraId="4BDF13E5" w14:textId="77777777" w:rsidR="00667CC5" w:rsidRDefault="00667CC5" w:rsidP="00740C02">
            <w:pPr>
              <w:rPr>
                <w:sz w:val="20"/>
                <w:szCs w:val="20"/>
              </w:rPr>
            </w:pPr>
            <w:r>
              <w:rPr>
                <w:color w:val="202122"/>
                <w:sz w:val="20"/>
                <w:szCs w:val="20"/>
                <w:shd w:val="clear" w:color="auto" w:fill="F8F9FA"/>
              </w:rPr>
              <w:t>авиационное звено</w:t>
            </w:r>
          </w:p>
        </w:tc>
      </w:tr>
      <w:tr w:rsidR="00667CC5" w14:paraId="197BADF5" w14:textId="77777777" w:rsidTr="00740C02">
        <w:tc>
          <w:tcPr>
            <w:tcW w:w="3190" w:type="dxa"/>
          </w:tcPr>
          <w:p w14:paraId="6C7A662B" w14:textId="77777777" w:rsidR="00667CC5" w:rsidRDefault="00544902" w:rsidP="00740C02">
            <w:pPr>
              <w:rPr>
                <w:sz w:val="20"/>
                <w:szCs w:val="20"/>
              </w:rPr>
            </w:pPr>
            <w:hyperlink r:id="rId42" w:tooltip="Взвод" w:history="1">
              <w:r w:rsidR="00667CC5">
                <w:rPr>
                  <w:rStyle w:val="af5"/>
                  <w:color w:val="0B0080"/>
                  <w:sz w:val="20"/>
                  <w:szCs w:val="20"/>
                  <w:shd w:val="clear" w:color="auto" w:fill="F8F9FA"/>
                </w:rPr>
                <w:t>взвод</w:t>
              </w:r>
            </w:hyperlink>
          </w:p>
        </w:tc>
        <w:tc>
          <w:tcPr>
            <w:tcW w:w="3190" w:type="dxa"/>
          </w:tcPr>
          <w:p w14:paraId="2EAE800D" w14:textId="77777777" w:rsidR="00667CC5" w:rsidRDefault="00667CC5" w:rsidP="00740C02">
            <w:pPr>
              <w:rPr>
                <w:sz w:val="20"/>
                <w:szCs w:val="20"/>
              </w:rPr>
            </w:pPr>
          </w:p>
        </w:tc>
        <w:tc>
          <w:tcPr>
            <w:tcW w:w="3191" w:type="dxa"/>
          </w:tcPr>
          <w:p w14:paraId="77733315" w14:textId="77777777" w:rsidR="00667CC5" w:rsidRDefault="00544902" w:rsidP="00740C02">
            <w:pPr>
              <w:rPr>
                <w:sz w:val="20"/>
                <w:szCs w:val="20"/>
              </w:rPr>
            </w:pPr>
            <w:hyperlink r:id="rId43" w:tooltip="Отряд (военное дело)" w:history="1">
              <w:r w:rsidR="00667CC5">
                <w:rPr>
                  <w:rStyle w:val="af5"/>
                  <w:color w:val="0B0080"/>
                  <w:sz w:val="20"/>
                  <w:szCs w:val="20"/>
                  <w:shd w:val="clear" w:color="auto" w:fill="F8F9FA"/>
                </w:rPr>
                <w:t>отряд</w:t>
              </w:r>
            </w:hyperlink>
          </w:p>
        </w:tc>
      </w:tr>
      <w:tr w:rsidR="00667CC5" w14:paraId="17FB5A89" w14:textId="77777777" w:rsidTr="00740C02">
        <w:tc>
          <w:tcPr>
            <w:tcW w:w="3190" w:type="dxa"/>
          </w:tcPr>
          <w:p w14:paraId="38CD5743" w14:textId="77777777" w:rsidR="00667CC5" w:rsidRDefault="00544902" w:rsidP="00740C02">
            <w:pPr>
              <w:rPr>
                <w:sz w:val="20"/>
                <w:szCs w:val="20"/>
              </w:rPr>
            </w:pPr>
            <w:hyperlink r:id="rId44" w:tooltip="Рота" w:history="1">
              <w:r w:rsidR="00667CC5">
                <w:rPr>
                  <w:rStyle w:val="af5"/>
                  <w:color w:val="0B0080"/>
                  <w:sz w:val="20"/>
                  <w:szCs w:val="20"/>
                  <w:shd w:val="clear" w:color="auto" w:fill="F8F9FA"/>
                </w:rPr>
                <w:t>рота</w:t>
              </w:r>
            </w:hyperlink>
            <w:r w:rsidR="00667CC5">
              <w:rPr>
                <w:color w:val="202122"/>
                <w:sz w:val="20"/>
                <w:szCs w:val="20"/>
                <w:shd w:val="clear" w:color="auto" w:fill="F8F9FA"/>
              </w:rPr>
              <w:t>/</w:t>
            </w:r>
            <w:hyperlink r:id="rId45" w:tooltip="Батарея (армия)" w:history="1">
              <w:r w:rsidR="00667CC5">
                <w:rPr>
                  <w:rStyle w:val="af5"/>
                  <w:color w:val="0B0080"/>
                  <w:sz w:val="20"/>
                  <w:szCs w:val="20"/>
                  <w:shd w:val="clear" w:color="auto" w:fill="F8F9FA"/>
                </w:rPr>
                <w:t>батарея</w:t>
              </w:r>
            </w:hyperlink>
          </w:p>
        </w:tc>
        <w:tc>
          <w:tcPr>
            <w:tcW w:w="3190" w:type="dxa"/>
          </w:tcPr>
          <w:p w14:paraId="38997537" w14:textId="77777777" w:rsidR="00667CC5" w:rsidRDefault="00544902" w:rsidP="00740C02">
            <w:pPr>
              <w:rPr>
                <w:sz w:val="20"/>
                <w:szCs w:val="20"/>
              </w:rPr>
            </w:pPr>
            <w:hyperlink r:id="rId46" w:tooltip="Дивизион кораблей" w:history="1">
              <w:r w:rsidR="00667CC5">
                <w:rPr>
                  <w:rStyle w:val="af5"/>
                  <w:color w:val="0B0080"/>
                  <w:sz w:val="20"/>
                  <w:szCs w:val="20"/>
                  <w:shd w:val="clear" w:color="auto" w:fill="F8F9FA"/>
                </w:rPr>
                <w:t>дивизион кораблей</w:t>
              </w:r>
            </w:hyperlink>
          </w:p>
        </w:tc>
        <w:tc>
          <w:tcPr>
            <w:tcW w:w="3191" w:type="dxa"/>
          </w:tcPr>
          <w:p w14:paraId="72328A95" w14:textId="77777777" w:rsidR="00667CC5" w:rsidRDefault="00667CC5" w:rsidP="00740C02">
            <w:pPr>
              <w:rPr>
                <w:sz w:val="20"/>
                <w:szCs w:val="20"/>
              </w:rPr>
            </w:pPr>
          </w:p>
        </w:tc>
      </w:tr>
      <w:tr w:rsidR="00667CC5" w14:paraId="3343FF45" w14:textId="77777777" w:rsidTr="00740C02">
        <w:tc>
          <w:tcPr>
            <w:tcW w:w="3190" w:type="dxa"/>
          </w:tcPr>
          <w:p w14:paraId="20CCFC88" w14:textId="77777777" w:rsidR="00667CC5" w:rsidRDefault="00544902" w:rsidP="00740C02">
            <w:pPr>
              <w:rPr>
                <w:sz w:val="20"/>
                <w:szCs w:val="20"/>
              </w:rPr>
            </w:pPr>
            <w:hyperlink r:id="rId47" w:tooltip="Батальон" w:history="1">
              <w:r w:rsidR="00667CC5">
                <w:rPr>
                  <w:rStyle w:val="af5"/>
                  <w:color w:val="0B0080"/>
                  <w:sz w:val="20"/>
                  <w:szCs w:val="20"/>
                  <w:shd w:val="clear" w:color="auto" w:fill="F8F9FA"/>
                </w:rPr>
                <w:t>батальон</w:t>
              </w:r>
            </w:hyperlink>
            <w:r w:rsidR="00667CC5">
              <w:rPr>
                <w:color w:val="202122"/>
                <w:sz w:val="20"/>
                <w:szCs w:val="20"/>
                <w:shd w:val="clear" w:color="auto" w:fill="F8F9FA"/>
              </w:rPr>
              <w:t>/</w:t>
            </w:r>
            <w:hyperlink r:id="rId48" w:tooltip="Дивизион" w:history="1">
              <w:r w:rsidR="00667CC5">
                <w:rPr>
                  <w:rStyle w:val="af5"/>
                  <w:color w:val="0B0080"/>
                  <w:sz w:val="20"/>
                  <w:szCs w:val="20"/>
                  <w:shd w:val="clear" w:color="auto" w:fill="F8F9FA"/>
                </w:rPr>
                <w:t>дивизион</w:t>
              </w:r>
            </w:hyperlink>
          </w:p>
        </w:tc>
        <w:tc>
          <w:tcPr>
            <w:tcW w:w="3190" w:type="dxa"/>
          </w:tcPr>
          <w:p w14:paraId="7300C12C" w14:textId="77777777" w:rsidR="00667CC5" w:rsidRDefault="00544902" w:rsidP="00740C02">
            <w:pPr>
              <w:rPr>
                <w:sz w:val="20"/>
                <w:szCs w:val="20"/>
              </w:rPr>
            </w:pPr>
            <w:hyperlink r:id="rId49" w:tooltip="https://ru.wikipedia.org/wiki/%D0%91%D1%80%D0%B8%D0%B3%D0%B0%D0%B4%D0%B0_%D0%BA%D0%BE%D1%80%D0%B0%D0%B1%D0%BB%D0%B5%D0%B9" w:history="1">
              <w:r w:rsidR="00667CC5">
                <w:rPr>
                  <w:rStyle w:val="af5"/>
                  <w:color w:val="0B0080"/>
                  <w:sz w:val="20"/>
                  <w:szCs w:val="20"/>
                  <w:shd w:val="clear" w:color="auto" w:fill="F8F9FA"/>
                </w:rPr>
                <w:t>бригада кораблей</w:t>
              </w:r>
            </w:hyperlink>
          </w:p>
        </w:tc>
        <w:tc>
          <w:tcPr>
            <w:tcW w:w="3191" w:type="dxa"/>
          </w:tcPr>
          <w:p w14:paraId="7EFFB808" w14:textId="77777777" w:rsidR="00667CC5" w:rsidRDefault="00544902" w:rsidP="00740C02">
            <w:pPr>
              <w:rPr>
                <w:sz w:val="20"/>
                <w:szCs w:val="20"/>
              </w:rPr>
            </w:pPr>
            <w:hyperlink r:id="rId50" w:tooltip="Эскадрилья" w:history="1">
              <w:r w:rsidR="00667CC5">
                <w:rPr>
                  <w:rStyle w:val="af5"/>
                  <w:color w:val="0B0080"/>
                  <w:sz w:val="20"/>
                  <w:szCs w:val="20"/>
                  <w:shd w:val="clear" w:color="auto" w:fill="F8F9FA"/>
                </w:rPr>
                <w:t>эскадрилья</w:t>
              </w:r>
            </w:hyperlink>
          </w:p>
        </w:tc>
      </w:tr>
      <w:tr w:rsidR="00667CC5" w14:paraId="58E10875" w14:textId="77777777" w:rsidTr="00740C02">
        <w:tc>
          <w:tcPr>
            <w:tcW w:w="3190" w:type="dxa"/>
          </w:tcPr>
          <w:p w14:paraId="52A4D75A" w14:textId="77777777" w:rsidR="00667CC5" w:rsidRDefault="00544902" w:rsidP="00740C02">
            <w:pPr>
              <w:rPr>
                <w:sz w:val="20"/>
                <w:szCs w:val="20"/>
              </w:rPr>
            </w:pPr>
            <w:hyperlink r:id="rId51" w:tooltip="Полк" w:history="1">
              <w:r w:rsidR="00667CC5">
                <w:rPr>
                  <w:rStyle w:val="af5"/>
                  <w:color w:val="0B0080"/>
                  <w:sz w:val="20"/>
                  <w:szCs w:val="20"/>
                  <w:shd w:val="clear" w:color="auto" w:fill="F8F9FA"/>
                </w:rPr>
                <w:t>полк</w:t>
              </w:r>
            </w:hyperlink>
          </w:p>
        </w:tc>
        <w:tc>
          <w:tcPr>
            <w:tcW w:w="3190" w:type="dxa"/>
          </w:tcPr>
          <w:p w14:paraId="18E67702" w14:textId="77777777" w:rsidR="00667CC5" w:rsidRDefault="00544902" w:rsidP="00740C02">
            <w:pPr>
              <w:rPr>
                <w:sz w:val="20"/>
                <w:szCs w:val="20"/>
              </w:rPr>
            </w:pPr>
            <w:hyperlink r:id="rId52" w:tooltip="Дивизия кораблей" w:history="1">
              <w:r w:rsidR="00667CC5">
                <w:rPr>
                  <w:rStyle w:val="af5"/>
                  <w:color w:val="0B0080"/>
                  <w:sz w:val="20"/>
                  <w:szCs w:val="20"/>
                  <w:shd w:val="clear" w:color="auto" w:fill="F8F9FA"/>
                </w:rPr>
                <w:t>дивизия кораблей</w:t>
              </w:r>
            </w:hyperlink>
          </w:p>
        </w:tc>
        <w:tc>
          <w:tcPr>
            <w:tcW w:w="3191" w:type="dxa"/>
          </w:tcPr>
          <w:p w14:paraId="5C703D00" w14:textId="77777777" w:rsidR="00667CC5" w:rsidRDefault="00667CC5" w:rsidP="00740C02">
            <w:pPr>
              <w:rPr>
                <w:sz w:val="20"/>
                <w:szCs w:val="20"/>
              </w:rPr>
            </w:pPr>
            <w:r>
              <w:rPr>
                <w:color w:val="202122"/>
                <w:sz w:val="20"/>
                <w:szCs w:val="20"/>
                <w:shd w:val="clear" w:color="auto" w:fill="F8F9FA"/>
              </w:rPr>
              <w:t>полк</w:t>
            </w:r>
          </w:p>
        </w:tc>
      </w:tr>
      <w:tr w:rsidR="00667CC5" w14:paraId="17AB39E7" w14:textId="77777777" w:rsidTr="00740C02">
        <w:tc>
          <w:tcPr>
            <w:tcW w:w="3190" w:type="dxa"/>
          </w:tcPr>
          <w:p w14:paraId="4C0E5A14" w14:textId="77777777" w:rsidR="00667CC5" w:rsidRDefault="00544902" w:rsidP="00740C02">
            <w:pPr>
              <w:rPr>
                <w:sz w:val="20"/>
                <w:szCs w:val="20"/>
              </w:rPr>
            </w:pPr>
            <w:hyperlink r:id="rId53" w:tooltip="Бригада" w:history="1">
              <w:r w:rsidR="00667CC5">
                <w:rPr>
                  <w:rStyle w:val="af5"/>
                  <w:color w:val="0B0080"/>
                  <w:sz w:val="20"/>
                  <w:szCs w:val="20"/>
                  <w:shd w:val="clear" w:color="auto" w:fill="F8F9FA"/>
                </w:rPr>
                <w:t>бригада</w:t>
              </w:r>
            </w:hyperlink>
          </w:p>
        </w:tc>
        <w:tc>
          <w:tcPr>
            <w:tcW w:w="3190" w:type="dxa"/>
          </w:tcPr>
          <w:p w14:paraId="5DA2887B" w14:textId="77777777" w:rsidR="00667CC5" w:rsidRDefault="00544902" w:rsidP="00740C02">
            <w:pPr>
              <w:rPr>
                <w:sz w:val="20"/>
                <w:szCs w:val="20"/>
              </w:rPr>
            </w:pPr>
            <w:hyperlink r:id="rId54" w:tooltip="Эскадра" w:history="1">
              <w:r w:rsidR="00667CC5">
                <w:rPr>
                  <w:rStyle w:val="af5"/>
                  <w:color w:val="0B0080"/>
                  <w:sz w:val="20"/>
                  <w:szCs w:val="20"/>
                  <w:shd w:val="clear" w:color="auto" w:fill="F8F9FA"/>
                </w:rPr>
                <w:t>эскадра</w:t>
              </w:r>
            </w:hyperlink>
          </w:p>
        </w:tc>
        <w:tc>
          <w:tcPr>
            <w:tcW w:w="3191" w:type="dxa"/>
          </w:tcPr>
          <w:p w14:paraId="3F5AC102" w14:textId="77777777" w:rsidR="00667CC5" w:rsidRDefault="00544902" w:rsidP="00740C02">
            <w:pPr>
              <w:rPr>
                <w:sz w:val="20"/>
                <w:szCs w:val="20"/>
              </w:rPr>
            </w:pPr>
            <w:hyperlink r:id="rId55" w:tooltip="Крыло (авиационное формирование)" w:history="1">
              <w:r w:rsidR="00667CC5">
                <w:rPr>
                  <w:rStyle w:val="af5"/>
                  <w:color w:val="0B0080"/>
                  <w:sz w:val="20"/>
                  <w:szCs w:val="20"/>
                  <w:shd w:val="clear" w:color="auto" w:fill="F8F9FA"/>
                </w:rPr>
                <w:t>крыло</w:t>
              </w:r>
            </w:hyperlink>
            <w:r w:rsidR="00667CC5">
              <w:rPr>
                <w:color w:val="202122"/>
                <w:sz w:val="20"/>
                <w:szCs w:val="20"/>
                <w:shd w:val="clear" w:color="auto" w:fill="F8F9FA"/>
              </w:rPr>
              <w:t>/</w:t>
            </w:r>
            <w:hyperlink r:id="rId56" w:tooltip="Эскадра (ВВС)" w:history="1">
              <w:r w:rsidR="00667CC5">
                <w:rPr>
                  <w:rStyle w:val="af5"/>
                  <w:color w:val="0B0080"/>
                  <w:sz w:val="20"/>
                  <w:szCs w:val="20"/>
                  <w:shd w:val="clear" w:color="auto" w:fill="F8F9FA"/>
                </w:rPr>
                <w:t>эскадра</w:t>
              </w:r>
            </w:hyperlink>
          </w:p>
        </w:tc>
      </w:tr>
      <w:tr w:rsidR="00667CC5" w14:paraId="56E9487A" w14:textId="77777777" w:rsidTr="00740C02">
        <w:tc>
          <w:tcPr>
            <w:tcW w:w="3190" w:type="dxa"/>
          </w:tcPr>
          <w:p w14:paraId="1ED91408" w14:textId="77777777" w:rsidR="00667CC5" w:rsidRDefault="00544902" w:rsidP="00740C02">
            <w:pPr>
              <w:rPr>
                <w:sz w:val="20"/>
                <w:szCs w:val="20"/>
              </w:rPr>
            </w:pPr>
            <w:hyperlink r:id="rId57" w:tooltip="Дивизия" w:history="1">
              <w:r w:rsidR="00667CC5">
                <w:rPr>
                  <w:rStyle w:val="af5"/>
                  <w:color w:val="0B0080"/>
                  <w:sz w:val="20"/>
                  <w:szCs w:val="20"/>
                  <w:shd w:val="clear" w:color="auto" w:fill="F8F9FA"/>
                </w:rPr>
                <w:t>дивизия</w:t>
              </w:r>
            </w:hyperlink>
          </w:p>
        </w:tc>
        <w:tc>
          <w:tcPr>
            <w:tcW w:w="3190" w:type="dxa"/>
          </w:tcPr>
          <w:p w14:paraId="08E24AD4" w14:textId="77777777" w:rsidR="00667CC5" w:rsidRDefault="00544902" w:rsidP="00740C02">
            <w:pPr>
              <w:rPr>
                <w:sz w:val="20"/>
                <w:szCs w:val="20"/>
              </w:rPr>
            </w:pPr>
            <w:hyperlink r:id="rId58" w:tooltip="Военно-морская база" w:history="1">
              <w:r w:rsidR="00667CC5">
                <w:rPr>
                  <w:rStyle w:val="af5"/>
                  <w:color w:val="0B0080"/>
                  <w:sz w:val="20"/>
                  <w:szCs w:val="20"/>
                  <w:shd w:val="clear" w:color="auto" w:fill="F8F9FA"/>
                </w:rPr>
                <w:t>военно-морская база</w:t>
              </w:r>
            </w:hyperlink>
          </w:p>
        </w:tc>
        <w:tc>
          <w:tcPr>
            <w:tcW w:w="3191" w:type="dxa"/>
          </w:tcPr>
          <w:p w14:paraId="6C5D6B46" w14:textId="77777777" w:rsidR="00667CC5" w:rsidRDefault="00544902" w:rsidP="00740C02">
            <w:pPr>
              <w:rPr>
                <w:sz w:val="20"/>
                <w:szCs w:val="20"/>
              </w:rPr>
            </w:pPr>
            <w:hyperlink r:id="rId59" w:tooltip="Авиационная дивизия" w:history="1">
              <w:r w:rsidR="00667CC5">
                <w:rPr>
                  <w:rStyle w:val="af5"/>
                  <w:color w:val="0B0080"/>
                  <w:sz w:val="20"/>
                  <w:szCs w:val="20"/>
                  <w:shd w:val="clear" w:color="auto" w:fill="F8F9FA"/>
                </w:rPr>
                <w:t>дивизия</w:t>
              </w:r>
            </w:hyperlink>
          </w:p>
        </w:tc>
      </w:tr>
      <w:tr w:rsidR="00667CC5" w14:paraId="1DF46F1B" w14:textId="77777777" w:rsidTr="00740C02">
        <w:tc>
          <w:tcPr>
            <w:tcW w:w="3190" w:type="dxa"/>
          </w:tcPr>
          <w:p w14:paraId="4E8E4776" w14:textId="77777777" w:rsidR="00667CC5" w:rsidRDefault="00544902" w:rsidP="00740C02">
            <w:pPr>
              <w:rPr>
                <w:sz w:val="20"/>
                <w:szCs w:val="20"/>
              </w:rPr>
            </w:pPr>
            <w:hyperlink r:id="rId60" w:tooltip="Корпус (военное дело)" w:history="1">
              <w:r w:rsidR="00667CC5">
                <w:rPr>
                  <w:rStyle w:val="af5"/>
                  <w:color w:val="0B0080"/>
                  <w:sz w:val="20"/>
                  <w:szCs w:val="20"/>
                  <w:shd w:val="clear" w:color="auto" w:fill="F8F9FA"/>
                </w:rPr>
                <w:t>корпус</w:t>
              </w:r>
            </w:hyperlink>
          </w:p>
        </w:tc>
        <w:tc>
          <w:tcPr>
            <w:tcW w:w="3190" w:type="dxa"/>
          </w:tcPr>
          <w:p w14:paraId="43585D39" w14:textId="77777777" w:rsidR="00667CC5" w:rsidRDefault="00544902" w:rsidP="00740C02">
            <w:pPr>
              <w:rPr>
                <w:sz w:val="20"/>
                <w:szCs w:val="20"/>
              </w:rPr>
            </w:pPr>
            <w:hyperlink r:id="rId61" w:tooltip="Флотилия" w:history="1">
              <w:r w:rsidR="00667CC5">
                <w:rPr>
                  <w:rStyle w:val="af5"/>
                  <w:color w:val="0B0080"/>
                  <w:sz w:val="20"/>
                  <w:szCs w:val="20"/>
                  <w:shd w:val="clear" w:color="auto" w:fill="F8F9FA"/>
                </w:rPr>
                <w:t>флотилия</w:t>
              </w:r>
            </w:hyperlink>
          </w:p>
        </w:tc>
        <w:tc>
          <w:tcPr>
            <w:tcW w:w="3191" w:type="dxa"/>
          </w:tcPr>
          <w:p w14:paraId="2FFD2801" w14:textId="77777777" w:rsidR="00667CC5" w:rsidRDefault="00544902" w:rsidP="00740C02">
            <w:pPr>
              <w:rPr>
                <w:sz w:val="20"/>
                <w:szCs w:val="20"/>
              </w:rPr>
            </w:pPr>
            <w:hyperlink r:id="rId62" w:tooltip="Авиационный корпус (СССР)" w:history="1">
              <w:r w:rsidR="00667CC5">
                <w:rPr>
                  <w:rStyle w:val="af5"/>
                  <w:color w:val="0B0080"/>
                  <w:sz w:val="20"/>
                  <w:szCs w:val="20"/>
                  <w:shd w:val="clear" w:color="auto" w:fill="F8F9FA"/>
                </w:rPr>
                <w:t>корпус</w:t>
              </w:r>
            </w:hyperlink>
          </w:p>
        </w:tc>
      </w:tr>
      <w:tr w:rsidR="00667CC5" w14:paraId="4BCA9889" w14:textId="77777777" w:rsidTr="00740C02">
        <w:tc>
          <w:tcPr>
            <w:tcW w:w="3190" w:type="dxa"/>
          </w:tcPr>
          <w:p w14:paraId="45570FE3" w14:textId="77777777" w:rsidR="00667CC5" w:rsidRDefault="00544902" w:rsidP="00740C02">
            <w:pPr>
              <w:rPr>
                <w:sz w:val="20"/>
                <w:szCs w:val="20"/>
              </w:rPr>
            </w:pPr>
            <w:hyperlink r:id="rId63" w:tooltip="Армия (войсковое объединение)" w:history="1">
              <w:r w:rsidR="00667CC5">
                <w:rPr>
                  <w:rStyle w:val="af5"/>
                  <w:color w:val="0B0080"/>
                  <w:sz w:val="20"/>
                  <w:szCs w:val="20"/>
                  <w:shd w:val="clear" w:color="auto" w:fill="F8F9FA"/>
                </w:rPr>
                <w:t>армия</w:t>
              </w:r>
            </w:hyperlink>
          </w:p>
        </w:tc>
        <w:tc>
          <w:tcPr>
            <w:tcW w:w="3190" w:type="dxa"/>
          </w:tcPr>
          <w:p w14:paraId="38095055" w14:textId="77777777" w:rsidR="00667CC5" w:rsidRDefault="00544902" w:rsidP="00740C02">
            <w:pPr>
              <w:rPr>
                <w:sz w:val="20"/>
                <w:szCs w:val="20"/>
              </w:rPr>
            </w:pPr>
            <w:hyperlink r:id="rId64" w:tooltip="Флот" w:history="1">
              <w:r w:rsidR="00667CC5">
                <w:rPr>
                  <w:rStyle w:val="af5"/>
                  <w:color w:val="0B0080"/>
                  <w:sz w:val="20"/>
                  <w:szCs w:val="20"/>
                  <w:shd w:val="clear" w:color="auto" w:fill="F8F9FA"/>
                </w:rPr>
                <w:t>флот</w:t>
              </w:r>
            </w:hyperlink>
          </w:p>
        </w:tc>
        <w:tc>
          <w:tcPr>
            <w:tcW w:w="3191" w:type="dxa"/>
          </w:tcPr>
          <w:p w14:paraId="585B90B0" w14:textId="77777777" w:rsidR="00667CC5" w:rsidRDefault="00667CC5" w:rsidP="00740C02">
            <w:pPr>
              <w:rPr>
                <w:sz w:val="20"/>
                <w:szCs w:val="20"/>
              </w:rPr>
            </w:pPr>
            <w:r>
              <w:rPr>
                <w:color w:val="202122"/>
                <w:sz w:val="20"/>
                <w:szCs w:val="20"/>
                <w:shd w:val="clear" w:color="auto" w:fill="F8F9FA"/>
              </w:rPr>
              <w:t>воздушная армия</w:t>
            </w:r>
          </w:p>
        </w:tc>
      </w:tr>
    </w:tbl>
    <w:tbl>
      <w:tblPr>
        <w:tblStyle w:val="12"/>
        <w:tblW w:w="0" w:type="auto"/>
        <w:tblLayout w:type="fixed"/>
        <w:tblLook w:val="04A0" w:firstRow="1" w:lastRow="0" w:firstColumn="1" w:lastColumn="0" w:noHBand="0" w:noVBand="1"/>
      </w:tblPr>
      <w:tblGrid>
        <w:gridCol w:w="3227"/>
        <w:gridCol w:w="2126"/>
        <w:gridCol w:w="2126"/>
        <w:gridCol w:w="2092"/>
      </w:tblGrid>
      <w:tr w:rsidR="00667CC5" w14:paraId="27FF22CE" w14:textId="77777777" w:rsidTr="00740C02">
        <w:trPr>
          <w:trHeight w:val="286"/>
        </w:trPr>
        <w:tc>
          <w:tcPr>
            <w:tcW w:w="3227" w:type="dxa"/>
          </w:tcPr>
          <w:p w14:paraId="364AAF7D" w14:textId="77777777" w:rsidR="00667CC5" w:rsidRDefault="00667CC5" w:rsidP="00740C02">
            <w:pPr>
              <w:rPr>
                <w:rFonts w:ascii="Times New Roman" w:hAnsi="Times New Roman" w:cs="Times New Roman"/>
                <w:b/>
              </w:rPr>
            </w:pPr>
            <w:r>
              <w:rPr>
                <w:rFonts w:ascii="Times New Roman" w:hAnsi="Times New Roman" w:cs="Times New Roman"/>
                <w:b/>
              </w:rPr>
              <w:t>Подразделение</w:t>
            </w:r>
          </w:p>
        </w:tc>
        <w:tc>
          <w:tcPr>
            <w:tcW w:w="2126" w:type="dxa"/>
          </w:tcPr>
          <w:p w14:paraId="6A3B2194" w14:textId="77777777" w:rsidR="00667CC5" w:rsidRDefault="00667CC5" w:rsidP="00740C02">
            <w:pPr>
              <w:rPr>
                <w:rFonts w:ascii="Times New Roman" w:hAnsi="Times New Roman" w:cs="Times New Roman"/>
                <w:b/>
              </w:rPr>
            </w:pPr>
            <w:r>
              <w:rPr>
                <w:rFonts w:ascii="Times New Roman" w:hAnsi="Times New Roman" w:cs="Times New Roman"/>
                <w:b/>
              </w:rPr>
              <w:t xml:space="preserve">Численность </w:t>
            </w:r>
            <w:r>
              <w:rPr>
                <w:rFonts w:ascii="Times New Roman" w:hAnsi="Times New Roman" w:cs="Times New Roman"/>
                <w:b/>
                <w:sz w:val="16"/>
                <w:szCs w:val="16"/>
              </w:rPr>
              <w:t>(варьируется и зависит от рода и вида войск) численность приблизительная</w:t>
            </w:r>
          </w:p>
        </w:tc>
        <w:tc>
          <w:tcPr>
            <w:tcW w:w="2126" w:type="dxa"/>
          </w:tcPr>
          <w:p w14:paraId="79841C6E" w14:textId="77777777" w:rsidR="00667CC5" w:rsidRDefault="00667CC5" w:rsidP="00740C02">
            <w:pPr>
              <w:rPr>
                <w:rFonts w:ascii="Times New Roman" w:hAnsi="Times New Roman" w:cs="Times New Roman"/>
                <w:b/>
              </w:rPr>
            </w:pPr>
            <w:r>
              <w:rPr>
                <w:rFonts w:ascii="Times New Roman" w:hAnsi="Times New Roman" w:cs="Times New Roman"/>
                <w:b/>
              </w:rPr>
              <w:t>Командир(ы)</w:t>
            </w:r>
          </w:p>
        </w:tc>
        <w:tc>
          <w:tcPr>
            <w:tcW w:w="2092" w:type="dxa"/>
          </w:tcPr>
          <w:p w14:paraId="5C4396DA" w14:textId="77777777" w:rsidR="00667CC5" w:rsidRDefault="00667CC5" w:rsidP="00740C02">
            <w:pPr>
              <w:rPr>
                <w:rFonts w:ascii="Times New Roman" w:hAnsi="Times New Roman" w:cs="Times New Roman"/>
                <w:b/>
              </w:rPr>
            </w:pPr>
            <w:r>
              <w:rPr>
                <w:rFonts w:ascii="Times New Roman" w:hAnsi="Times New Roman" w:cs="Times New Roman"/>
                <w:b/>
              </w:rPr>
              <w:t>Примечание</w:t>
            </w:r>
          </w:p>
        </w:tc>
      </w:tr>
      <w:tr w:rsidR="00667CC5" w14:paraId="1EADE20D" w14:textId="77777777" w:rsidTr="00740C02">
        <w:trPr>
          <w:trHeight w:val="300"/>
        </w:trPr>
        <w:tc>
          <w:tcPr>
            <w:tcW w:w="3227" w:type="dxa"/>
          </w:tcPr>
          <w:p w14:paraId="01E70B1C" w14:textId="77777777" w:rsidR="00667CC5" w:rsidRDefault="00667CC5" w:rsidP="00740C02">
            <w:pPr>
              <w:rPr>
                <w:rFonts w:ascii="Times New Roman" w:hAnsi="Times New Roman" w:cs="Times New Roman"/>
                <w:b/>
              </w:rPr>
            </w:pPr>
            <w:r>
              <w:rPr>
                <w:rFonts w:ascii="Times New Roman" w:hAnsi="Times New Roman" w:cs="Times New Roman"/>
                <w:b/>
              </w:rPr>
              <w:t>Отделение</w:t>
            </w:r>
          </w:p>
        </w:tc>
        <w:tc>
          <w:tcPr>
            <w:tcW w:w="2126" w:type="dxa"/>
          </w:tcPr>
          <w:p w14:paraId="17A1F596" w14:textId="77777777" w:rsidR="00667CC5" w:rsidRDefault="00667CC5" w:rsidP="00740C02">
            <w:pPr>
              <w:rPr>
                <w:rFonts w:ascii="Times New Roman" w:hAnsi="Times New Roman" w:cs="Times New Roman"/>
                <w:b/>
              </w:rPr>
            </w:pPr>
            <w:r>
              <w:rPr>
                <w:rFonts w:ascii="Times New Roman" w:hAnsi="Times New Roman" w:cs="Times New Roman"/>
                <w:b/>
              </w:rPr>
              <w:t>5-12 человек</w:t>
            </w:r>
          </w:p>
        </w:tc>
        <w:tc>
          <w:tcPr>
            <w:tcW w:w="2126" w:type="dxa"/>
          </w:tcPr>
          <w:p w14:paraId="3B5728C0" w14:textId="77777777" w:rsidR="00667CC5" w:rsidRDefault="00667CC5" w:rsidP="00740C02">
            <w:pPr>
              <w:rPr>
                <w:rFonts w:ascii="Times New Roman" w:hAnsi="Times New Roman" w:cs="Times New Roman"/>
                <w:b/>
              </w:rPr>
            </w:pPr>
            <w:r>
              <w:rPr>
                <w:rFonts w:ascii="Times New Roman" w:hAnsi="Times New Roman" w:cs="Times New Roman"/>
                <w:b/>
              </w:rPr>
              <w:t>сержанты</w:t>
            </w:r>
          </w:p>
        </w:tc>
        <w:tc>
          <w:tcPr>
            <w:tcW w:w="2092" w:type="dxa"/>
          </w:tcPr>
          <w:p w14:paraId="19C33381" w14:textId="77777777" w:rsidR="00667CC5" w:rsidRDefault="00667CC5" w:rsidP="00740C02">
            <w:pPr>
              <w:rPr>
                <w:rFonts w:ascii="Times New Roman" w:hAnsi="Times New Roman" w:cs="Times New Roman"/>
                <w:b/>
              </w:rPr>
            </w:pPr>
            <w:r>
              <w:rPr>
                <w:rFonts w:ascii="Times New Roman" w:hAnsi="Times New Roman" w:cs="Times New Roman"/>
                <w:b/>
              </w:rPr>
              <w:t xml:space="preserve">Расчёт </w:t>
            </w:r>
            <w:r>
              <w:rPr>
                <w:rFonts w:ascii="Times New Roman" w:hAnsi="Times New Roman" w:cs="Times New Roman"/>
              </w:rPr>
              <w:t>для артиллерии</w:t>
            </w:r>
            <w:r>
              <w:rPr>
                <w:rFonts w:ascii="Times New Roman" w:hAnsi="Times New Roman" w:cs="Times New Roman"/>
                <w:b/>
              </w:rPr>
              <w:t xml:space="preserve">, у ВМФ команда. </w:t>
            </w:r>
          </w:p>
          <w:p w14:paraId="709BA8F6" w14:textId="77777777" w:rsidR="00667CC5" w:rsidRDefault="00667CC5" w:rsidP="00740C02">
            <w:pPr>
              <w:rPr>
                <w:rFonts w:ascii="Times New Roman" w:hAnsi="Times New Roman" w:cs="Times New Roman"/>
                <w:b/>
              </w:rPr>
            </w:pPr>
            <w:r>
              <w:rPr>
                <w:rFonts w:ascii="Times New Roman" w:hAnsi="Times New Roman" w:cs="Times New Roman"/>
                <w:b/>
              </w:rPr>
              <w:t xml:space="preserve">экипаж </w:t>
            </w:r>
            <w:r>
              <w:rPr>
                <w:rFonts w:ascii="Times New Roman" w:hAnsi="Times New Roman" w:cs="Times New Roman"/>
              </w:rPr>
              <w:t>для танкистов, авиации</w:t>
            </w:r>
          </w:p>
        </w:tc>
      </w:tr>
      <w:tr w:rsidR="00667CC5" w14:paraId="6B2B50FF" w14:textId="77777777" w:rsidTr="00740C02">
        <w:trPr>
          <w:trHeight w:val="286"/>
        </w:trPr>
        <w:tc>
          <w:tcPr>
            <w:tcW w:w="3227" w:type="dxa"/>
          </w:tcPr>
          <w:p w14:paraId="0FC5C9CB" w14:textId="77777777" w:rsidR="00667CC5" w:rsidRDefault="00667CC5" w:rsidP="00740C02">
            <w:pPr>
              <w:rPr>
                <w:rFonts w:ascii="Times New Roman" w:hAnsi="Times New Roman" w:cs="Times New Roman"/>
                <w:b/>
              </w:rPr>
            </w:pPr>
            <w:r>
              <w:rPr>
                <w:rFonts w:ascii="Times New Roman" w:hAnsi="Times New Roman" w:cs="Times New Roman"/>
                <w:b/>
              </w:rPr>
              <w:t>Взвод (2-6 отделений)</w:t>
            </w:r>
          </w:p>
        </w:tc>
        <w:tc>
          <w:tcPr>
            <w:tcW w:w="2126" w:type="dxa"/>
          </w:tcPr>
          <w:p w14:paraId="31DB25A6" w14:textId="77777777" w:rsidR="00667CC5" w:rsidRDefault="00667CC5" w:rsidP="00740C02">
            <w:pPr>
              <w:rPr>
                <w:rFonts w:ascii="Times New Roman" w:hAnsi="Times New Roman" w:cs="Times New Roman"/>
                <w:b/>
              </w:rPr>
            </w:pPr>
            <w:r>
              <w:rPr>
                <w:rFonts w:ascii="Times New Roman" w:hAnsi="Times New Roman" w:cs="Times New Roman"/>
                <w:b/>
              </w:rPr>
              <w:t>Танковый 9 человек</w:t>
            </w:r>
          </w:p>
          <w:p w14:paraId="3F400DEC" w14:textId="77777777" w:rsidR="00667CC5" w:rsidRDefault="00667CC5" w:rsidP="00740C02">
            <w:pPr>
              <w:rPr>
                <w:rFonts w:ascii="Times New Roman" w:hAnsi="Times New Roman" w:cs="Times New Roman"/>
                <w:b/>
              </w:rPr>
            </w:pPr>
            <w:r>
              <w:rPr>
                <w:rFonts w:ascii="Times New Roman" w:hAnsi="Times New Roman" w:cs="Times New Roman"/>
                <w:b/>
              </w:rPr>
              <w:t>15-60 человек</w:t>
            </w:r>
          </w:p>
        </w:tc>
        <w:tc>
          <w:tcPr>
            <w:tcW w:w="2126" w:type="dxa"/>
          </w:tcPr>
          <w:p w14:paraId="1762EE8E" w14:textId="77777777" w:rsidR="00667CC5" w:rsidRDefault="00667CC5" w:rsidP="00740C02">
            <w:pPr>
              <w:rPr>
                <w:rFonts w:ascii="Times New Roman" w:hAnsi="Times New Roman" w:cs="Times New Roman"/>
                <w:b/>
              </w:rPr>
            </w:pPr>
            <w:r>
              <w:rPr>
                <w:rFonts w:ascii="Times New Roman" w:hAnsi="Times New Roman" w:cs="Times New Roman"/>
                <w:b/>
              </w:rPr>
              <w:t>Лейтенанты</w:t>
            </w:r>
          </w:p>
          <w:p w14:paraId="49666C91" w14:textId="77777777" w:rsidR="00667CC5" w:rsidRDefault="00667CC5" w:rsidP="00740C02">
            <w:pPr>
              <w:rPr>
                <w:rFonts w:ascii="Times New Roman" w:hAnsi="Times New Roman" w:cs="Times New Roman"/>
                <w:b/>
              </w:rPr>
            </w:pPr>
            <w:r>
              <w:rPr>
                <w:rFonts w:ascii="Times New Roman" w:hAnsi="Times New Roman" w:cs="Times New Roman"/>
                <w:b/>
              </w:rPr>
              <w:t>(прапорщики, сержанты)</w:t>
            </w:r>
          </w:p>
        </w:tc>
        <w:tc>
          <w:tcPr>
            <w:tcW w:w="2092" w:type="dxa"/>
          </w:tcPr>
          <w:p w14:paraId="795FCC3E" w14:textId="77777777" w:rsidR="00667CC5" w:rsidRDefault="00667CC5" w:rsidP="00740C02">
            <w:pPr>
              <w:rPr>
                <w:rFonts w:ascii="Times New Roman" w:hAnsi="Times New Roman" w:cs="Times New Roman"/>
                <w:b/>
              </w:rPr>
            </w:pPr>
            <w:r>
              <w:rPr>
                <w:rFonts w:ascii="Times New Roman" w:hAnsi="Times New Roman" w:cs="Times New Roman"/>
              </w:rPr>
              <w:t>На море</w:t>
            </w:r>
            <w:r>
              <w:rPr>
                <w:rFonts w:ascii="Times New Roman" w:hAnsi="Times New Roman" w:cs="Times New Roman"/>
                <w:b/>
              </w:rPr>
              <w:t xml:space="preserve"> корабль, </w:t>
            </w:r>
            <w:r>
              <w:rPr>
                <w:rFonts w:ascii="Times New Roman" w:hAnsi="Times New Roman" w:cs="Times New Roman"/>
              </w:rPr>
              <w:t xml:space="preserve">в авиации </w:t>
            </w:r>
            <w:r>
              <w:rPr>
                <w:rFonts w:ascii="Times New Roman" w:hAnsi="Times New Roman" w:cs="Times New Roman"/>
                <w:b/>
              </w:rPr>
              <w:t>звено</w:t>
            </w:r>
          </w:p>
        </w:tc>
      </w:tr>
      <w:tr w:rsidR="00667CC5" w14:paraId="61FAEE18" w14:textId="77777777" w:rsidTr="00740C02">
        <w:trPr>
          <w:trHeight w:val="286"/>
        </w:trPr>
        <w:tc>
          <w:tcPr>
            <w:tcW w:w="3227" w:type="dxa"/>
          </w:tcPr>
          <w:p w14:paraId="77CF24D2" w14:textId="77777777" w:rsidR="00667CC5" w:rsidRDefault="00667CC5" w:rsidP="00740C02">
            <w:pPr>
              <w:rPr>
                <w:rFonts w:ascii="Times New Roman" w:hAnsi="Times New Roman" w:cs="Times New Roman"/>
                <w:b/>
              </w:rPr>
            </w:pPr>
            <w:r>
              <w:rPr>
                <w:rFonts w:ascii="Times New Roman" w:hAnsi="Times New Roman" w:cs="Times New Roman"/>
                <w:b/>
                <w:spacing w:val="2"/>
                <w:shd w:val="clear" w:color="auto" w:fill="FFFFFF"/>
              </w:rPr>
              <w:t>Рота (3-6 взводов)</w:t>
            </w:r>
          </w:p>
        </w:tc>
        <w:tc>
          <w:tcPr>
            <w:tcW w:w="2126" w:type="dxa"/>
          </w:tcPr>
          <w:p w14:paraId="60C47291" w14:textId="77777777" w:rsidR="00667CC5" w:rsidRDefault="00667CC5" w:rsidP="00740C02">
            <w:pPr>
              <w:rPr>
                <w:rFonts w:ascii="Times New Roman" w:hAnsi="Times New Roman" w:cs="Times New Roman"/>
                <w:b/>
              </w:rPr>
            </w:pPr>
            <w:r>
              <w:rPr>
                <w:rFonts w:ascii="Times New Roman" w:hAnsi="Times New Roman" w:cs="Times New Roman"/>
                <w:b/>
              </w:rPr>
              <w:t>45-360 человек</w:t>
            </w:r>
          </w:p>
        </w:tc>
        <w:tc>
          <w:tcPr>
            <w:tcW w:w="2126" w:type="dxa"/>
          </w:tcPr>
          <w:p w14:paraId="6B6BFC44" w14:textId="77777777" w:rsidR="00667CC5" w:rsidRDefault="00667CC5" w:rsidP="00740C02">
            <w:pPr>
              <w:rPr>
                <w:rFonts w:ascii="Times New Roman" w:hAnsi="Times New Roman" w:cs="Times New Roman"/>
                <w:b/>
              </w:rPr>
            </w:pPr>
            <w:r>
              <w:rPr>
                <w:rFonts w:ascii="Times New Roman" w:hAnsi="Times New Roman" w:cs="Times New Roman"/>
                <w:b/>
              </w:rPr>
              <w:t>Майор</w:t>
            </w:r>
          </w:p>
          <w:p w14:paraId="28B9A382" w14:textId="77777777" w:rsidR="00667CC5" w:rsidRDefault="00667CC5" w:rsidP="00740C02">
            <w:pPr>
              <w:rPr>
                <w:rFonts w:ascii="Times New Roman" w:hAnsi="Times New Roman" w:cs="Times New Roman"/>
                <w:b/>
              </w:rPr>
            </w:pPr>
            <w:r>
              <w:rPr>
                <w:rFonts w:ascii="Times New Roman" w:hAnsi="Times New Roman" w:cs="Times New Roman"/>
                <w:b/>
              </w:rPr>
              <w:t>(капитан)</w:t>
            </w:r>
          </w:p>
        </w:tc>
        <w:tc>
          <w:tcPr>
            <w:tcW w:w="2092" w:type="dxa"/>
          </w:tcPr>
          <w:p w14:paraId="74C26DCB" w14:textId="77777777" w:rsidR="00667CC5" w:rsidRDefault="00667CC5" w:rsidP="00740C02">
            <w:pPr>
              <w:rPr>
                <w:rFonts w:ascii="Times New Roman" w:hAnsi="Times New Roman" w:cs="Times New Roman"/>
                <w:b/>
              </w:rPr>
            </w:pPr>
            <w:r>
              <w:rPr>
                <w:rFonts w:ascii="Times New Roman" w:hAnsi="Times New Roman" w:cs="Times New Roman"/>
                <w:b/>
              </w:rPr>
              <w:t xml:space="preserve">Батарея </w:t>
            </w:r>
            <w:r>
              <w:rPr>
                <w:rFonts w:ascii="Times New Roman" w:hAnsi="Times New Roman" w:cs="Times New Roman"/>
              </w:rPr>
              <w:t>для артиллерии</w:t>
            </w:r>
            <w:r>
              <w:rPr>
                <w:rFonts w:ascii="Times New Roman" w:hAnsi="Times New Roman" w:cs="Times New Roman"/>
                <w:b/>
              </w:rPr>
              <w:t xml:space="preserve">, эскадрон </w:t>
            </w:r>
            <w:r>
              <w:rPr>
                <w:rFonts w:ascii="Times New Roman" w:hAnsi="Times New Roman" w:cs="Times New Roman"/>
              </w:rPr>
              <w:t>для кавалерии</w:t>
            </w:r>
          </w:p>
        </w:tc>
      </w:tr>
      <w:tr w:rsidR="00667CC5" w14:paraId="5B472B15" w14:textId="77777777" w:rsidTr="00740C02">
        <w:trPr>
          <w:trHeight w:val="300"/>
        </w:trPr>
        <w:tc>
          <w:tcPr>
            <w:tcW w:w="3227" w:type="dxa"/>
          </w:tcPr>
          <w:p w14:paraId="728CF78A" w14:textId="77777777" w:rsidR="00667CC5" w:rsidRDefault="00667CC5" w:rsidP="00740C02">
            <w:pPr>
              <w:rPr>
                <w:rFonts w:ascii="Times New Roman" w:hAnsi="Times New Roman" w:cs="Times New Roman"/>
                <w:b/>
              </w:rPr>
            </w:pPr>
            <w:r>
              <w:rPr>
                <w:rFonts w:ascii="Times New Roman" w:hAnsi="Times New Roman" w:cs="Times New Roman"/>
                <w:b/>
              </w:rPr>
              <w:t>Батальон (3-4 роты) +взвода других родов войск (обеспечения и связи) + мотострелковая рота + минометная батарея</w:t>
            </w:r>
          </w:p>
        </w:tc>
        <w:tc>
          <w:tcPr>
            <w:tcW w:w="2126" w:type="dxa"/>
          </w:tcPr>
          <w:p w14:paraId="25016DC2" w14:textId="77777777" w:rsidR="00667CC5" w:rsidRDefault="00667CC5" w:rsidP="00740C02">
            <w:pPr>
              <w:rPr>
                <w:rFonts w:ascii="Times New Roman" w:hAnsi="Times New Roman" w:cs="Times New Roman"/>
                <w:b/>
              </w:rPr>
            </w:pPr>
            <w:r>
              <w:rPr>
                <w:rFonts w:ascii="Times New Roman" w:hAnsi="Times New Roman" w:cs="Times New Roman"/>
                <w:b/>
              </w:rPr>
              <w:t>150-500 человек + Штаб.</w:t>
            </w:r>
          </w:p>
        </w:tc>
        <w:tc>
          <w:tcPr>
            <w:tcW w:w="2126" w:type="dxa"/>
          </w:tcPr>
          <w:p w14:paraId="42DC726F" w14:textId="77777777" w:rsidR="00667CC5" w:rsidRDefault="00667CC5" w:rsidP="00740C02">
            <w:pPr>
              <w:rPr>
                <w:rFonts w:ascii="Times New Roman" w:hAnsi="Times New Roman" w:cs="Times New Roman"/>
                <w:b/>
              </w:rPr>
            </w:pPr>
            <w:r>
              <w:rPr>
                <w:rFonts w:ascii="Times New Roman" w:hAnsi="Times New Roman" w:cs="Times New Roman"/>
                <w:b/>
              </w:rPr>
              <w:t>Подполковник</w:t>
            </w:r>
          </w:p>
          <w:p w14:paraId="1E1EE6B1" w14:textId="77777777" w:rsidR="00667CC5" w:rsidRDefault="00667CC5" w:rsidP="00740C02">
            <w:pPr>
              <w:rPr>
                <w:rFonts w:ascii="Times New Roman" w:hAnsi="Times New Roman" w:cs="Times New Roman"/>
                <w:b/>
              </w:rPr>
            </w:pPr>
            <w:r>
              <w:rPr>
                <w:rFonts w:ascii="Times New Roman" w:hAnsi="Times New Roman" w:cs="Times New Roman"/>
                <w:b/>
              </w:rPr>
              <w:t>(капитан, майор)</w:t>
            </w:r>
          </w:p>
        </w:tc>
        <w:tc>
          <w:tcPr>
            <w:tcW w:w="2092" w:type="dxa"/>
          </w:tcPr>
          <w:p w14:paraId="2284CA07" w14:textId="77777777" w:rsidR="00667CC5" w:rsidRDefault="00667CC5" w:rsidP="00740C02">
            <w:pPr>
              <w:rPr>
                <w:rFonts w:ascii="Times New Roman" w:hAnsi="Times New Roman" w:cs="Times New Roman"/>
                <w:b/>
              </w:rPr>
            </w:pPr>
            <w:r>
              <w:rPr>
                <w:rFonts w:ascii="Times New Roman" w:hAnsi="Times New Roman" w:cs="Times New Roman"/>
                <w:b/>
              </w:rPr>
              <w:t>Эскадрилья для авиации</w:t>
            </w:r>
          </w:p>
        </w:tc>
      </w:tr>
      <w:tr w:rsidR="00667CC5" w14:paraId="36D13D6D" w14:textId="77777777" w:rsidTr="00740C02">
        <w:trPr>
          <w:trHeight w:val="286"/>
        </w:trPr>
        <w:tc>
          <w:tcPr>
            <w:tcW w:w="3227" w:type="dxa"/>
          </w:tcPr>
          <w:p w14:paraId="544CBBD7" w14:textId="77777777" w:rsidR="00667CC5" w:rsidRDefault="00667CC5" w:rsidP="00740C02">
            <w:pPr>
              <w:rPr>
                <w:rFonts w:ascii="Times New Roman" w:hAnsi="Times New Roman" w:cs="Times New Roman"/>
                <w:b/>
              </w:rPr>
            </w:pPr>
            <w:r>
              <w:rPr>
                <w:rFonts w:ascii="Times New Roman" w:hAnsi="Times New Roman" w:cs="Times New Roman"/>
                <w:b/>
              </w:rPr>
              <w:t>Полк (3-6 батальонов) + подразделения других родов войск</w:t>
            </w:r>
          </w:p>
        </w:tc>
        <w:tc>
          <w:tcPr>
            <w:tcW w:w="2126" w:type="dxa"/>
          </w:tcPr>
          <w:p w14:paraId="1ECF0092" w14:textId="77777777" w:rsidR="00667CC5" w:rsidRDefault="00667CC5" w:rsidP="00740C02">
            <w:pPr>
              <w:rPr>
                <w:rFonts w:ascii="Times New Roman" w:hAnsi="Times New Roman" w:cs="Times New Roman"/>
                <w:b/>
              </w:rPr>
            </w:pPr>
            <w:r>
              <w:rPr>
                <w:rFonts w:ascii="Times New Roman" w:hAnsi="Times New Roman" w:cs="Times New Roman"/>
                <w:b/>
              </w:rPr>
              <w:t>500-2500 + человек</w:t>
            </w:r>
          </w:p>
        </w:tc>
        <w:tc>
          <w:tcPr>
            <w:tcW w:w="2126" w:type="dxa"/>
          </w:tcPr>
          <w:p w14:paraId="0655B63D" w14:textId="77777777" w:rsidR="00667CC5" w:rsidRDefault="00667CC5" w:rsidP="00740C02">
            <w:pPr>
              <w:rPr>
                <w:rFonts w:ascii="Times New Roman" w:hAnsi="Times New Roman" w:cs="Times New Roman"/>
                <w:b/>
              </w:rPr>
            </w:pPr>
            <w:r>
              <w:rPr>
                <w:rFonts w:ascii="Times New Roman" w:hAnsi="Times New Roman" w:cs="Times New Roman"/>
                <w:b/>
              </w:rPr>
              <w:t>Полковник</w:t>
            </w:r>
          </w:p>
          <w:p w14:paraId="213CE36E" w14:textId="77777777" w:rsidR="00667CC5" w:rsidRDefault="00667CC5" w:rsidP="00740C02">
            <w:pPr>
              <w:rPr>
                <w:rFonts w:ascii="Times New Roman" w:hAnsi="Times New Roman" w:cs="Times New Roman"/>
                <w:b/>
              </w:rPr>
            </w:pPr>
            <w:r>
              <w:rPr>
                <w:rFonts w:ascii="Times New Roman" w:hAnsi="Times New Roman" w:cs="Times New Roman"/>
                <w:b/>
              </w:rPr>
              <w:t>(подполковник)</w:t>
            </w:r>
          </w:p>
        </w:tc>
        <w:tc>
          <w:tcPr>
            <w:tcW w:w="2092" w:type="dxa"/>
          </w:tcPr>
          <w:p w14:paraId="37EDBF50" w14:textId="77777777" w:rsidR="00667CC5" w:rsidRDefault="00667CC5" w:rsidP="00740C02">
            <w:pPr>
              <w:rPr>
                <w:rFonts w:ascii="Times New Roman" w:hAnsi="Times New Roman" w:cs="Times New Roman"/>
                <w:b/>
              </w:rPr>
            </w:pPr>
          </w:p>
        </w:tc>
      </w:tr>
      <w:tr w:rsidR="00667CC5" w14:paraId="105C7C77" w14:textId="77777777" w:rsidTr="00740C02">
        <w:trPr>
          <w:trHeight w:val="286"/>
        </w:trPr>
        <w:tc>
          <w:tcPr>
            <w:tcW w:w="3227" w:type="dxa"/>
          </w:tcPr>
          <w:p w14:paraId="142E3E84" w14:textId="77777777" w:rsidR="00667CC5" w:rsidRDefault="00667CC5" w:rsidP="00740C02">
            <w:pPr>
              <w:rPr>
                <w:rFonts w:ascii="Times New Roman" w:hAnsi="Times New Roman" w:cs="Times New Roman"/>
                <w:b/>
              </w:rPr>
            </w:pPr>
            <w:r>
              <w:rPr>
                <w:rFonts w:ascii="Times New Roman" w:hAnsi="Times New Roman" w:cs="Times New Roman"/>
                <w:b/>
              </w:rPr>
              <w:t>Бригада (несколько батальонов или полков, 2-3)</w:t>
            </w:r>
          </w:p>
        </w:tc>
        <w:tc>
          <w:tcPr>
            <w:tcW w:w="2126" w:type="dxa"/>
          </w:tcPr>
          <w:p w14:paraId="4D20FF1B" w14:textId="77777777" w:rsidR="00667CC5" w:rsidRDefault="00667CC5" w:rsidP="00740C02">
            <w:pPr>
              <w:rPr>
                <w:rFonts w:ascii="Times New Roman" w:hAnsi="Times New Roman" w:cs="Times New Roman"/>
                <w:b/>
              </w:rPr>
            </w:pPr>
            <w:r>
              <w:rPr>
                <w:rFonts w:ascii="Times New Roman" w:hAnsi="Times New Roman" w:cs="Times New Roman"/>
                <w:b/>
              </w:rPr>
              <w:t>1000-4000 человек</w:t>
            </w:r>
          </w:p>
        </w:tc>
        <w:tc>
          <w:tcPr>
            <w:tcW w:w="2126" w:type="dxa"/>
          </w:tcPr>
          <w:p w14:paraId="05E78EA5" w14:textId="77777777" w:rsidR="00667CC5" w:rsidRDefault="00667CC5" w:rsidP="00740C02">
            <w:pPr>
              <w:rPr>
                <w:rFonts w:ascii="Times New Roman" w:hAnsi="Times New Roman" w:cs="Times New Roman"/>
                <w:b/>
              </w:rPr>
            </w:pPr>
            <w:r>
              <w:rPr>
                <w:rFonts w:ascii="Times New Roman" w:hAnsi="Times New Roman" w:cs="Times New Roman"/>
                <w:b/>
              </w:rPr>
              <w:t>полковник</w:t>
            </w:r>
          </w:p>
        </w:tc>
        <w:tc>
          <w:tcPr>
            <w:tcW w:w="2092" w:type="dxa"/>
          </w:tcPr>
          <w:p w14:paraId="1F580FA2" w14:textId="77777777" w:rsidR="00667CC5" w:rsidRDefault="00667CC5" w:rsidP="00740C02">
            <w:pPr>
              <w:rPr>
                <w:rFonts w:ascii="Times New Roman" w:hAnsi="Times New Roman" w:cs="Times New Roman"/>
                <w:b/>
              </w:rPr>
            </w:pPr>
          </w:p>
        </w:tc>
      </w:tr>
      <w:tr w:rsidR="00667CC5" w14:paraId="38B194A6" w14:textId="77777777" w:rsidTr="00740C02">
        <w:trPr>
          <w:trHeight w:val="300"/>
        </w:trPr>
        <w:tc>
          <w:tcPr>
            <w:tcW w:w="3227" w:type="dxa"/>
          </w:tcPr>
          <w:p w14:paraId="471FA710" w14:textId="77777777" w:rsidR="00667CC5" w:rsidRDefault="00667CC5" w:rsidP="00740C02">
            <w:pPr>
              <w:rPr>
                <w:rFonts w:ascii="Times New Roman" w:hAnsi="Times New Roman" w:cs="Times New Roman"/>
                <w:b/>
              </w:rPr>
            </w:pPr>
            <w:r>
              <w:rPr>
                <w:rFonts w:ascii="Times New Roman" w:hAnsi="Times New Roman" w:cs="Times New Roman"/>
                <w:b/>
              </w:rPr>
              <w:t>Дивизия (4-5 полков) + подразделения других родов войск</w:t>
            </w:r>
          </w:p>
        </w:tc>
        <w:tc>
          <w:tcPr>
            <w:tcW w:w="2126" w:type="dxa"/>
          </w:tcPr>
          <w:p w14:paraId="2458F5BE" w14:textId="77777777" w:rsidR="00667CC5" w:rsidRDefault="00667CC5" w:rsidP="00740C02">
            <w:pPr>
              <w:rPr>
                <w:rFonts w:ascii="Times New Roman" w:hAnsi="Times New Roman" w:cs="Times New Roman"/>
                <w:b/>
              </w:rPr>
            </w:pPr>
            <w:r>
              <w:rPr>
                <w:rFonts w:ascii="Times New Roman" w:hAnsi="Times New Roman" w:cs="Times New Roman"/>
                <w:b/>
              </w:rPr>
              <w:t>4500-22000 человек</w:t>
            </w:r>
          </w:p>
        </w:tc>
        <w:tc>
          <w:tcPr>
            <w:tcW w:w="2126" w:type="dxa"/>
          </w:tcPr>
          <w:p w14:paraId="03D84734" w14:textId="77777777" w:rsidR="00667CC5" w:rsidRDefault="00667CC5" w:rsidP="00740C02">
            <w:pPr>
              <w:rPr>
                <w:rFonts w:ascii="Times New Roman" w:hAnsi="Times New Roman" w:cs="Times New Roman"/>
                <w:b/>
              </w:rPr>
            </w:pPr>
            <w:r>
              <w:rPr>
                <w:rFonts w:ascii="Times New Roman" w:hAnsi="Times New Roman" w:cs="Times New Roman"/>
                <w:b/>
              </w:rPr>
              <w:t>Генерал-майор</w:t>
            </w:r>
          </w:p>
          <w:p w14:paraId="1B304CD1" w14:textId="77777777" w:rsidR="00667CC5" w:rsidRDefault="00667CC5" w:rsidP="00740C02">
            <w:pPr>
              <w:rPr>
                <w:rFonts w:ascii="Times New Roman" w:hAnsi="Times New Roman" w:cs="Times New Roman"/>
                <w:b/>
              </w:rPr>
            </w:pPr>
            <w:r>
              <w:rPr>
                <w:rFonts w:ascii="Times New Roman" w:hAnsi="Times New Roman" w:cs="Times New Roman"/>
                <w:b/>
              </w:rPr>
              <w:t>(полковник)</w:t>
            </w:r>
          </w:p>
        </w:tc>
        <w:tc>
          <w:tcPr>
            <w:tcW w:w="2092" w:type="dxa"/>
          </w:tcPr>
          <w:p w14:paraId="26FFA6E0" w14:textId="77777777" w:rsidR="00667CC5" w:rsidRDefault="00667CC5" w:rsidP="00740C02">
            <w:pPr>
              <w:rPr>
                <w:rFonts w:ascii="Times New Roman" w:hAnsi="Times New Roman" w:cs="Times New Roman"/>
                <w:b/>
              </w:rPr>
            </w:pPr>
          </w:p>
        </w:tc>
      </w:tr>
      <w:tr w:rsidR="00667CC5" w14:paraId="355B4695" w14:textId="77777777" w:rsidTr="00740C02">
        <w:trPr>
          <w:trHeight w:val="300"/>
        </w:trPr>
        <w:tc>
          <w:tcPr>
            <w:tcW w:w="3227" w:type="dxa"/>
          </w:tcPr>
          <w:p w14:paraId="0FA083C4" w14:textId="77777777" w:rsidR="00667CC5" w:rsidRDefault="00667CC5" w:rsidP="00740C02">
            <w:pPr>
              <w:rPr>
                <w:rFonts w:ascii="Times New Roman" w:hAnsi="Times New Roman" w:cs="Times New Roman"/>
                <w:b/>
              </w:rPr>
            </w:pPr>
            <w:r>
              <w:rPr>
                <w:rFonts w:ascii="Times New Roman" w:hAnsi="Times New Roman" w:cs="Times New Roman"/>
                <w:b/>
              </w:rPr>
              <w:t xml:space="preserve">Корпус (несколько дивизий) </w:t>
            </w:r>
          </w:p>
        </w:tc>
        <w:tc>
          <w:tcPr>
            <w:tcW w:w="2126" w:type="dxa"/>
          </w:tcPr>
          <w:p w14:paraId="1BEBB96B" w14:textId="77777777" w:rsidR="00667CC5" w:rsidRDefault="00667CC5" w:rsidP="00740C02">
            <w:pPr>
              <w:rPr>
                <w:rFonts w:ascii="Times New Roman" w:hAnsi="Times New Roman" w:cs="Times New Roman"/>
                <w:b/>
              </w:rPr>
            </w:pPr>
            <w:r>
              <w:rPr>
                <w:rFonts w:ascii="Times New Roman" w:hAnsi="Times New Roman" w:cs="Times New Roman"/>
                <w:b/>
              </w:rPr>
              <w:t>От 100 000 человек</w:t>
            </w:r>
          </w:p>
        </w:tc>
        <w:tc>
          <w:tcPr>
            <w:tcW w:w="2126" w:type="dxa"/>
          </w:tcPr>
          <w:p w14:paraId="3D34EEBA" w14:textId="77777777" w:rsidR="00667CC5" w:rsidRDefault="00667CC5" w:rsidP="00740C02">
            <w:pPr>
              <w:rPr>
                <w:rFonts w:ascii="Times New Roman" w:hAnsi="Times New Roman" w:cs="Times New Roman"/>
                <w:b/>
              </w:rPr>
            </w:pPr>
            <w:r>
              <w:rPr>
                <w:rFonts w:ascii="Times New Roman" w:hAnsi="Times New Roman" w:cs="Times New Roman"/>
                <w:b/>
              </w:rPr>
              <w:t>Генерал-майор, вице-адмирал</w:t>
            </w:r>
          </w:p>
        </w:tc>
        <w:tc>
          <w:tcPr>
            <w:tcW w:w="2092" w:type="dxa"/>
          </w:tcPr>
          <w:p w14:paraId="32B71988" w14:textId="77777777" w:rsidR="00667CC5" w:rsidRDefault="00667CC5" w:rsidP="00740C02">
            <w:pPr>
              <w:rPr>
                <w:rFonts w:ascii="Times New Roman" w:hAnsi="Times New Roman" w:cs="Times New Roman"/>
                <w:b/>
              </w:rPr>
            </w:pPr>
          </w:p>
        </w:tc>
      </w:tr>
      <w:tr w:rsidR="00667CC5" w14:paraId="72373A78" w14:textId="77777777" w:rsidTr="00740C02">
        <w:trPr>
          <w:trHeight w:val="300"/>
        </w:trPr>
        <w:tc>
          <w:tcPr>
            <w:tcW w:w="3227" w:type="dxa"/>
          </w:tcPr>
          <w:p w14:paraId="09AF833F" w14:textId="77777777" w:rsidR="00667CC5" w:rsidRDefault="00667CC5" w:rsidP="00740C02">
            <w:pPr>
              <w:rPr>
                <w:rFonts w:ascii="Times New Roman" w:hAnsi="Times New Roman" w:cs="Times New Roman"/>
                <w:b/>
              </w:rPr>
            </w:pPr>
            <w:r>
              <w:rPr>
                <w:rFonts w:ascii="Times New Roman" w:hAnsi="Times New Roman" w:cs="Times New Roman"/>
                <w:b/>
              </w:rPr>
              <w:t xml:space="preserve">Армия (несколько дивизий, полков, корпусов всех родов войск) </w:t>
            </w:r>
          </w:p>
        </w:tc>
        <w:tc>
          <w:tcPr>
            <w:tcW w:w="2126" w:type="dxa"/>
          </w:tcPr>
          <w:p w14:paraId="2D4AB572" w14:textId="77777777" w:rsidR="00667CC5" w:rsidRDefault="00667CC5" w:rsidP="00740C02">
            <w:pPr>
              <w:rPr>
                <w:rFonts w:ascii="Times New Roman" w:hAnsi="Times New Roman" w:cs="Times New Roman"/>
                <w:b/>
              </w:rPr>
            </w:pPr>
            <w:r>
              <w:rPr>
                <w:rFonts w:ascii="Times New Roman" w:hAnsi="Times New Roman" w:cs="Times New Roman"/>
                <w:b/>
              </w:rPr>
              <w:t>От 200000 до 1 млн. человек человек и более</w:t>
            </w:r>
          </w:p>
        </w:tc>
        <w:tc>
          <w:tcPr>
            <w:tcW w:w="2126" w:type="dxa"/>
          </w:tcPr>
          <w:p w14:paraId="261F9AAD" w14:textId="77777777" w:rsidR="00667CC5" w:rsidRDefault="00667CC5" w:rsidP="00740C02">
            <w:pPr>
              <w:rPr>
                <w:rFonts w:ascii="Times New Roman" w:hAnsi="Times New Roman" w:cs="Times New Roman"/>
                <w:b/>
              </w:rPr>
            </w:pPr>
            <w:r>
              <w:rPr>
                <w:rFonts w:ascii="Times New Roman" w:hAnsi="Times New Roman" w:cs="Times New Roman"/>
                <w:b/>
              </w:rPr>
              <w:t>Генерал-лейтенант</w:t>
            </w:r>
          </w:p>
          <w:p w14:paraId="257DA488" w14:textId="77777777" w:rsidR="00667CC5" w:rsidRDefault="00667CC5" w:rsidP="00740C02">
            <w:pPr>
              <w:rPr>
                <w:rFonts w:ascii="Times New Roman" w:hAnsi="Times New Roman" w:cs="Times New Roman"/>
                <w:b/>
              </w:rPr>
            </w:pPr>
            <w:r>
              <w:rPr>
                <w:rFonts w:ascii="Times New Roman" w:hAnsi="Times New Roman" w:cs="Times New Roman"/>
                <w:b/>
              </w:rPr>
              <w:t>Адмирал флота</w:t>
            </w:r>
          </w:p>
        </w:tc>
        <w:tc>
          <w:tcPr>
            <w:tcW w:w="2092" w:type="dxa"/>
          </w:tcPr>
          <w:p w14:paraId="601DCC65" w14:textId="77777777" w:rsidR="00667CC5" w:rsidRDefault="00667CC5" w:rsidP="00740C02">
            <w:pPr>
              <w:rPr>
                <w:rFonts w:ascii="Times New Roman" w:hAnsi="Times New Roman" w:cs="Times New Roman"/>
                <w:b/>
              </w:rPr>
            </w:pPr>
          </w:p>
        </w:tc>
      </w:tr>
      <w:tr w:rsidR="00667CC5" w14:paraId="602A69A2" w14:textId="77777777" w:rsidTr="00740C02">
        <w:trPr>
          <w:trHeight w:val="286"/>
        </w:trPr>
        <w:tc>
          <w:tcPr>
            <w:tcW w:w="3227" w:type="dxa"/>
          </w:tcPr>
          <w:p w14:paraId="4BCB107E" w14:textId="77777777" w:rsidR="00667CC5" w:rsidRDefault="00667CC5" w:rsidP="00740C02">
            <w:pPr>
              <w:rPr>
                <w:rFonts w:ascii="Times New Roman" w:hAnsi="Times New Roman" w:cs="Times New Roman"/>
                <w:b/>
              </w:rPr>
            </w:pPr>
            <w:r>
              <w:rPr>
                <w:rFonts w:ascii="Times New Roman" w:hAnsi="Times New Roman" w:cs="Times New Roman"/>
                <w:b/>
              </w:rPr>
              <w:t>Военный округ (полки, дивизии, батальоны по территориальному расположению)</w:t>
            </w:r>
          </w:p>
          <w:p w14:paraId="48449833" w14:textId="77777777" w:rsidR="00667CC5" w:rsidRDefault="00667CC5" w:rsidP="00740C02">
            <w:pPr>
              <w:rPr>
                <w:rFonts w:ascii="Times New Roman" w:hAnsi="Times New Roman" w:cs="Times New Roman"/>
                <w:b/>
              </w:rPr>
            </w:pPr>
            <w:r>
              <w:rPr>
                <w:rFonts w:ascii="Times New Roman" w:hAnsi="Times New Roman" w:cs="Times New Roman"/>
                <w:b/>
              </w:rPr>
              <w:t>Фронт в военное время</w:t>
            </w:r>
          </w:p>
        </w:tc>
        <w:tc>
          <w:tcPr>
            <w:tcW w:w="2126" w:type="dxa"/>
          </w:tcPr>
          <w:p w14:paraId="0A8FC1FC" w14:textId="77777777" w:rsidR="00667CC5" w:rsidRDefault="00667CC5" w:rsidP="00740C02">
            <w:pPr>
              <w:rPr>
                <w:rFonts w:ascii="Times New Roman" w:hAnsi="Times New Roman" w:cs="Times New Roman"/>
                <w:b/>
              </w:rPr>
            </w:pPr>
            <w:r>
              <w:rPr>
                <w:rFonts w:ascii="Times New Roman" w:hAnsi="Times New Roman" w:cs="Times New Roman"/>
                <w:b/>
              </w:rPr>
              <w:t>1 млн. человек +</w:t>
            </w:r>
          </w:p>
        </w:tc>
        <w:tc>
          <w:tcPr>
            <w:tcW w:w="2126" w:type="dxa"/>
          </w:tcPr>
          <w:p w14:paraId="481191C6" w14:textId="77777777" w:rsidR="00667CC5" w:rsidRDefault="00667CC5" w:rsidP="00740C02">
            <w:pPr>
              <w:rPr>
                <w:rFonts w:ascii="Times New Roman" w:hAnsi="Times New Roman" w:cs="Times New Roman"/>
                <w:b/>
              </w:rPr>
            </w:pPr>
            <w:r>
              <w:rPr>
                <w:rFonts w:ascii="Times New Roman" w:hAnsi="Times New Roman" w:cs="Times New Roman"/>
                <w:b/>
              </w:rPr>
              <w:t>генерал-полковник или генерал армии Адмирал или вице-адмирал</w:t>
            </w:r>
          </w:p>
          <w:p w14:paraId="65123FBB" w14:textId="77777777" w:rsidR="00667CC5" w:rsidRDefault="00667CC5" w:rsidP="00740C02">
            <w:pPr>
              <w:rPr>
                <w:rFonts w:ascii="Times New Roman" w:hAnsi="Times New Roman" w:cs="Times New Roman"/>
                <w:b/>
              </w:rPr>
            </w:pPr>
          </w:p>
        </w:tc>
        <w:tc>
          <w:tcPr>
            <w:tcW w:w="2092" w:type="dxa"/>
          </w:tcPr>
          <w:p w14:paraId="0823CADE" w14:textId="77777777" w:rsidR="00667CC5" w:rsidRDefault="00667CC5" w:rsidP="00740C02">
            <w:pPr>
              <w:rPr>
                <w:rFonts w:ascii="Times New Roman" w:hAnsi="Times New Roman" w:cs="Times New Roman"/>
                <w:b/>
              </w:rPr>
            </w:pPr>
          </w:p>
        </w:tc>
      </w:tr>
    </w:tbl>
    <w:p w14:paraId="56235486" w14:textId="77777777" w:rsidR="00667CC5" w:rsidRDefault="00667CC5" w:rsidP="00667CC5">
      <w:pPr>
        <w:spacing w:after="0" w:line="240" w:lineRule="auto"/>
        <w:jc w:val="center"/>
        <w:rPr>
          <w:rFonts w:ascii="Times New Roman" w:hAnsi="Times New Roman" w:cs="Times New Roman"/>
          <w:b/>
          <w:color w:val="C00000"/>
          <w:sz w:val="28"/>
          <w:szCs w:val="28"/>
        </w:rPr>
      </w:pPr>
    </w:p>
    <w:p w14:paraId="65C57A9D" w14:textId="2137D4D5" w:rsidR="00667CC5" w:rsidRDefault="00667CC5" w:rsidP="00667CC5">
      <w:pP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Ритуал приведения к военной присяге</w:t>
      </w:r>
      <w:r>
        <w:rPr>
          <w:rFonts w:ascii="Times New Roman" w:hAnsi="Times New Roman" w:cs="Times New Roman"/>
          <w:color w:val="C00000"/>
          <w:sz w:val="28"/>
          <w:szCs w:val="28"/>
          <w:lang w:eastAsia="ru-RU"/>
        </w:rPr>
        <w:t xml:space="preserve">. </w:t>
      </w:r>
    </w:p>
    <w:p w14:paraId="63FDD6FD" w14:textId="77777777" w:rsidR="00667CC5" w:rsidRDefault="00667CC5" w:rsidP="00667CC5">
      <w:pPr>
        <w:ind w:firstLine="567"/>
        <w:jc w:val="both"/>
        <w:rPr>
          <w:rFonts w:ascii="Times New Roman" w:hAnsi="Times New Roman" w:cs="Times New Roman"/>
          <w:color w:val="C00000"/>
          <w:sz w:val="28"/>
          <w:szCs w:val="28"/>
        </w:rPr>
      </w:pPr>
      <w:r>
        <w:rPr>
          <w:rFonts w:ascii="Times New Roman" w:hAnsi="Times New Roman" w:cs="Times New Roman"/>
          <w:sz w:val="28"/>
          <w:szCs w:val="28"/>
        </w:rPr>
        <w:t>Клятва Юнармейца.</w:t>
      </w:r>
    </w:p>
    <w:p w14:paraId="1C2D8EB7" w14:textId="77777777" w:rsidR="00667CC5" w:rsidRDefault="00667CC5" w:rsidP="00667CC5">
      <w:pPr>
        <w:ind w:firstLine="567"/>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Я, вступая в ряды Юнармии, перед лицом своих товарищей торжественно клянусь: всегда быть верным Отечеству и юнармейскому братству! Соблюдать Устав Юнармии, быть честным юнармейцем, следовать традициям доблести, отваги и товарищеской взаимовыручки! Всегда быть защитником слабых, преодолевать все преграды в борьбе за правду и справедливость! Стремиться к победам в учебе и спорте, вести здоровый образ жизни, готовится к служению и созиданию на благо Отечества! Чтить память героев, сражавшихся за свободу и независимость нашей Родины, быть патриотом и достойным гражданином России! С честью и гордостью нести высокое звание юнармейца! Клянусь!</w:t>
      </w:r>
    </w:p>
    <w:p w14:paraId="1AC8BE0D" w14:textId="77777777" w:rsidR="00667CC5" w:rsidRDefault="00667CC5" w:rsidP="00667CC5">
      <w:pPr>
        <w:pStyle w:val="af6"/>
        <w:shd w:val="clear" w:color="auto" w:fill="FFFEEB"/>
        <w:spacing w:before="0" w:beforeAutospacing="0" w:after="225" w:afterAutospacing="0"/>
        <w:ind w:firstLine="567"/>
        <w:jc w:val="both"/>
        <w:rPr>
          <w:color w:val="C00000"/>
          <w:sz w:val="28"/>
          <w:szCs w:val="28"/>
        </w:rPr>
      </w:pPr>
      <w:r>
        <w:rPr>
          <w:sz w:val="28"/>
          <w:szCs w:val="28"/>
        </w:rPr>
        <w:t xml:space="preserve">Венная присяга. </w:t>
      </w:r>
    </w:p>
    <w:p w14:paraId="222FBBB6" w14:textId="77777777" w:rsidR="00667CC5" w:rsidRDefault="00667CC5" w:rsidP="00667CC5">
      <w:pPr>
        <w:pStyle w:val="af6"/>
        <w:shd w:val="clear" w:color="auto" w:fill="FFFEEB"/>
        <w:spacing w:before="0" w:beforeAutospacing="0" w:after="225" w:afterAutospacing="0"/>
        <w:ind w:firstLine="567"/>
        <w:jc w:val="both"/>
        <w:rPr>
          <w:color w:val="000000"/>
          <w:sz w:val="28"/>
          <w:szCs w:val="28"/>
        </w:rPr>
      </w:pPr>
      <w:r>
        <w:rPr>
          <w:rStyle w:val="af9"/>
          <w:b w:val="0"/>
          <w:color w:val="000000" w:themeColor="text1"/>
          <w:sz w:val="28"/>
          <w:szCs w:val="28"/>
        </w:rPr>
        <w:t>Текст ныне действующей Военной присяги утвержден Федеральным законом РФ «О воинской обязанности и военной службе» № 53-Ф3 (1998 г).</w:t>
      </w:r>
      <w:r>
        <w:rPr>
          <w:color w:val="000000" w:themeColor="text1"/>
          <w:sz w:val="28"/>
          <w:szCs w:val="28"/>
        </w:rPr>
        <w:t xml:space="preserve"> Ее слова звучат лаконично, по-военному чеканно:</w:t>
      </w:r>
    </w:p>
    <w:p w14:paraId="1C40F76E" w14:textId="77777777" w:rsidR="00667CC5" w:rsidRDefault="00667CC5" w:rsidP="00667CC5">
      <w:pPr>
        <w:spacing w:after="0"/>
        <w:ind w:firstLine="567"/>
        <w:jc w:val="both"/>
        <w:rPr>
          <w:rFonts w:ascii="Times New Roman" w:hAnsi="Times New Roman" w:cs="Times New Roman"/>
          <w:color w:val="000000"/>
          <w:sz w:val="28"/>
          <w:szCs w:val="28"/>
        </w:rPr>
      </w:pPr>
      <w:r>
        <w:rPr>
          <w:rFonts w:ascii="Times New Roman" w:hAnsi="Times New Roman" w:cs="Times New Roman"/>
          <w:noProof/>
          <w:color w:val="000000" w:themeColor="text1"/>
          <w:sz w:val="28"/>
          <w:szCs w:val="28"/>
          <w:lang w:eastAsia="ru-RU"/>
        </w:rPr>
        <w:drawing>
          <wp:anchor distT="0" distB="0" distL="114300" distR="114300" simplePos="0" relativeHeight="252493824" behindDoc="1" locked="0" layoutInCell="1" allowOverlap="1" wp14:anchorId="5370528A" wp14:editId="171B5832">
            <wp:simplePos x="0" y="0"/>
            <wp:positionH relativeFrom="column">
              <wp:posOffset>-299085</wp:posOffset>
            </wp:positionH>
            <wp:positionV relativeFrom="paragraph">
              <wp:posOffset>2017395</wp:posOffset>
            </wp:positionV>
            <wp:extent cx="2886075" cy="2070100"/>
            <wp:effectExtent l="19050" t="0" r="9525" b="0"/>
            <wp:wrapTight wrapText="bothSides">
              <wp:wrapPolygon edited="1">
                <wp:start x="-143" y="0"/>
                <wp:lineTo x="-143" y="21467"/>
                <wp:lineTo x="21671" y="21467"/>
                <wp:lineTo x="21671" y="0"/>
                <wp:lineTo x="-143" y="0"/>
              </wp:wrapPolygon>
            </wp:wrapTight>
            <wp:docPr id="215" name="Рисунок 182" descr="klya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yatva.jpg"/>
                    <pic:cNvPicPr>
                      <a:picLocks noChangeAspect="1"/>
                    </pic:cNvPicPr>
                  </pic:nvPicPr>
                  <pic:blipFill>
                    <a:blip r:embed="rId65"/>
                    <a:stretch/>
                  </pic:blipFill>
                  <pic:spPr bwMode="auto">
                    <a:xfrm>
                      <a:off x="0" y="0"/>
                      <a:ext cx="2886075" cy="2070100"/>
                    </a:xfrm>
                    <a:prstGeom prst="rect">
                      <a:avLst/>
                    </a:prstGeom>
                  </pic:spPr>
                </pic:pic>
              </a:graphicData>
            </a:graphic>
          </wp:anchor>
        </w:drawing>
      </w:r>
      <w:r>
        <w:rPr>
          <w:rFonts w:ascii="Times New Roman" w:hAnsi="Times New Roman" w:cs="Times New Roman"/>
          <w:noProof/>
          <w:color w:val="000000" w:themeColor="text1"/>
          <w:sz w:val="28"/>
          <w:szCs w:val="28"/>
          <w:lang w:eastAsia="ru-RU"/>
        </w:rPr>
        <w:drawing>
          <wp:anchor distT="0" distB="0" distL="114300" distR="114300" simplePos="0" relativeHeight="252494848" behindDoc="0" locked="0" layoutInCell="1" allowOverlap="1" wp14:anchorId="0F132466" wp14:editId="6C68134D">
            <wp:simplePos x="0" y="0"/>
            <wp:positionH relativeFrom="column">
              <wp:posOffset>3072130</wp:posOffset>
            </wp:positionH>
            <wp:positionV relativeFrom="paragraph">
              <wp:posOffset>2017395</wp:posOffset>
            </wp:positionV>
            <wp:extent cx="3114675" cy="2052320"/>
            <wp:effectExtent l="19050" t="0" r="9525" b="0"/>
            <wp:wrapSquare wrapText="bothSides"/>
            <wp:docPr id="216" name="Рисунок 183" descr="prisy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syaga.jpg"/>
                    <pic:cNvPicPr>
                      <a:picLocks noChangeAspect="1"/>
                    </pic:cNvPicPr>
                  </pic:nvPicPr>
                  <pic:blipFill>
                    <a:blip r:embed="rId66"/>
                    <a:stretch/>
                  </pic:blipFill>
                  <pic:spPr bwMode="auto">
                    <a:xfrm>
                      <a:off x="0" y="0"/>
                      <a:ext cx="3114675" cy="2052320"/>
                    </a:xfrm>
                    <a:prstGeom prst="rect">
                      <a:avLst/>
                    </a:prstGeom>
                  </pic:spPr>
                </pic:pic>
              </a:graphicData>
            </a:graphic>
          </wp:anchor>
        </w:drawing>
      </w:r>
      <w:r>
        <w:rPr>
          <w:rFonts w:ascii="Times New Roman" w:hAnsi="Times New Roman" w:cs="Times New Roman"/>
          <w:color w:val="000000" w:themeColor="text1"/>
          <w:sz w:val="28"/>
          <w:szCs w:val="28"/>
        </w:rPr>
        <w:t>«Я (Фамилия, Имя, Отчество), торжественно ПРИСЯГАЮ на верность своему ОТЕЧЕСТВУ - Российской Федерации.</w:t>
      </w:r>
    </w:p>
    <w:p w14:paraId="0361074A" w14:textId="77777777" w:rsidR="00667CC5" w:rsidRDefault="00667CC5" w:rsidP="00667CC5">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Клянусь свято СОБЛЮДАТЬ Конституцию Российской Федерации, строго выполнять ТРЕБОВАНИЯ воинских уставов, ПРИКАЗЫ командиров и начальников.</w:t>
      </w:r>
    </w:p>
    <w:p w14:paraId="3C614A92" w14:textId="77777777" w:rsidR="00667CC5" w:rsidRDefault="00667CC5" w:rsidP="00667CC5">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Клянусь достойно исполнять воинский ДОЛГ, мужественно ЗАЩИЩАТЬ свободу, независимость и конституционный строй России,</w:t>
      </w:r>
      <w:r>
        <w:rPr>
          <w:color w:val="000000" w:themeColor="text1"/>
          <w:sz w:val="28"/>
          <w:szCs w:val="28"/>
        </w:rPr>
        <w:t xml:space="preserve"> </w:t>
      </w:r>
      <w:r>
        <w:rPr>
          <w:rFonts w:ascii="Times New Roman" w:hAnsi="Times New Roman" w:cs="Times New Roman"/>
          <w:color w:val="000000" w:themeColor="text1"/>
          <w:sz w:val="28"/>
          <w:szCs w:val="28"/>
        </w:rPr>
        <w:t>НАРОД и Отечество».</w:t>
      </w:r>
    </w:p>
    <w:p w14:paraId="7B768EB7" w14:textId="77777777" w:rsidR="00667CC5" w:rsidRDefault="00667CC5" w:rsidP="00667CC5">
      <w:pPr>
        <w:spacing w:after="0" w:line="240" w:lineRule="auto"/>
        <w:jc w:val="center"/>
        <w:rPr>
          <w:rFonts w:ascii="Times New Roman" w:hAnsi="Times New Roman" w:cs="Times New Roman"/>
          <w:sz w:val="28"/>
          <w:szCs w:val="28"/>
        </w:rPr>
      </w:pPr>
    </w:p>
    <w:p w14:paraId="0E4DEDDB" w14:textId="77777777" w:rsidR="00667CC5" w:rsidRDefault="00667CC5" w:rsidP="00667CC5">
      <w:pPr>
        <w:tabs>
          <w:tab w:val="left" w:pos="1140"/>
        </w:tabs>
        <w:spacing w:after="0" w:line="240" w:lineRule="auto"/>
        <w:rPr>
          <w:rFonts w:ascii="Times New Roman" w:hAnsi="Times New Roman" w:cs="Times New Roman"/>
          <w:b/>
          <w:color w:val="FF0000"/>
          <w:sz w:val="28"/>
          <w:szCs w:val="28"/>
        </w:rPr>
      </w:pPr>
    </w:p>
    <w:p w14:paraId="274505E3" w14:textId="3A40CF10" w:rsidR="00667CC5" w:rsidRPr="0045542F" w:rsidRDefault="00667CC5" w:rsidP="00667CC5">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14:paraId="1688CF24" w14:textId="702C1243" w:rsidR="00667CC5" w:rsidRDefault="00667CC5" w:rsidP="00667CC5">
      <w:pPr>
        <w:jc w:val="center"/>
        <w:rPr>
          <w:rFonts w:ascii="Times New Roman" w:hAnsi="Times New Roman" w:cs="Times New Roman"/>
          <w:color w:val="C00000"/>
          <w:sz w:val="28"/>
          <w:szCs w:val="28"/>
        </w:rPr>
      </w:pPr>
      <w:r>
        <w:rPr>
          <w:rFonts w:ascii="Times New Roman" w:hAnsi="Times New Roman" w:cs="Times New Roman"/>
          <w:b/>
          <w:color w:val="C00000"/>
          <w:sz w:val="28"/>
          <w:szCs w:val="28"/>
        </w:rPr>
        <w:t>1.4. Уставы ВС РФ. Виды и назначение</w:t>
      </w:r>
      <w:r>
        <w:rPr>
          <w:rFonts w:ascii="Times New Roman" w:hAnsi="Times New Roman" w:cs="Times New Roman"/>
          <w:color w:val="C00000"/>
          <w:sz w:val="28"/>
          <w:szCs w:val="28"/>
          <w:lang w:eastAsia="ru-RU"/>
        </w:rPr>
        <w:t>.</w:t>
      </w:r>
    </w:p>
    <w:p w14:paraId="197F482F"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xml:space="preserve">Процесс создания уставов в нашей армии отражает сложный и противоречивый путь ее многовековой истории. Корни отечественных воинских уставов уходят в далекое прошлое. Первой попыткой установить общий порядок несения военной службы относится к </w:t>
      </w:r>
      <w:r>
        <w:rPr>
          <w:b/>
          <w:color w:val="121212"/>
        </w:rPr>
        <w:t>1571 г</w:t>
      </w:r>
      <w:r>
        <w:rPr>
          <w:color w:val="121212"/>
        </w:rPr>
        <w:t xml:space="preserve">., когда боярином М.Н. Воротынским был составлен </w:t>
      </w:r>
      <w:r>
        <w:rPr>
          <w:b/>
          <w:i/>
          <w:color w:val="121212"/>
        </w:rPr>
        <w:t>«Устав пограничной и сторожевой службы»</w:t>
      </w:r>
      <w:r>
        <w:rPr>
          <w:color w:val="121212"/>
        </w:rPr>
        <w:t xml:space="preserve">. В нем излагались основы и способы несения пограничной службы по охране южной границы России. Следующим был </w:t>
      </w:r>
      <w:r>
        <w:rPr>
          <w:b/>
          <w:i/>
          <w:color w:val="121212"/>
        </w:rPr>
        <w:t>«Устав ратных, пушечных и других дел, касающихся до военной науки»</w:t>
      </w:r>
      <w:r>
        <w:rPr>
          <w:color w:val="121212"/>
        </w:rPr>
        <w:t xml:space="preserve">, </w:t>
      </w:r>
      <w:r>
        <w:rPr>
          <w:b/>
          <w:color w:val="121212"/>
        </w:rPr>
        <w:t>1621 г.,</w:t>
      </w:r>
      <w:r>
        <w:rPr>
          <w:color w:val="121212"/>
        </w:rPr>
        <w:t xml:space="preserve"> который определял способы действий в различных вида боя, порядок организации сторожевого и походного охранения. Создание в </w:t>
      </w:r>
      <w:r>
        <w:rPr>
          <w:b/>
          <w:color w:val="121212"/>
        </w:rPr>
        <w:t>середине XVII в</w:t>
      </w:r>
      <w:r>
        <w:rPr>
          <w:color w:val="121212"/>
        </w:rPr>
        <w:t xml:space="preserve">. первых солдатских полков, повлекло за собой появление специального руководства для их обучения. Им стало </w:t>
      </w:r>
      <w:r>
        <w:rPr>
          <w:b/>
          <w:i/>
          <w:color w:val="121212"/>
        </w:rPr>
        <w:t>«Учение и хитрость ратного строения пехотных людей»</w:t>
      </w:r>
      <w:r>
        <w:rPr>
          <w:color w:val="121212"/>
        </w:rPr>
        <w:t>. В этот документ наряду с</w:t>
      </w:r>
      <w:r>
        <w:rPr>
          <w:color w:val="121212"/>
          <w:u w:val="single"/>
        </w:rPr>
        <w:t xml:space="preserve"> </w:t>
      </w:r>
      <w:r>
        <w:rPr>
          <w:color w:val="121212"/>
        </w:rPr>
        <w:t>тактическими вопросами были включены разделы о сторожевом и походном охранении, и строевом обучении солдат.</w:t>
      </w:r>
    </w:p>
    <w:p w14:paraId="4300FE14" w14:textId="77777777" w:rsidR="00667CC5" w:rsidRDefault="00667CC5" w:rsidP="00667CC5">
      <w:pPr>
        <w:pStyle w:val="af6"/>
        <w:shd w:val="clear" w:color="auto" w:fill="FFFFFF"/>
        <w:spacing w:before="0" w:beforeAutospacing="0" w:after="0" w:afterAutospacing="0"/>
        <w:ind w:firstLine="567"/>
        <w:jc w:val="both"/>
        <w:rPr>
          <w:color w:val="121212"/>
        </w:rPr>
      </w:pPr>
      <w:r>
        <w:rPr>
          <w:b/>
          <w:color w:val="121212"/>
        </w:rPr>
        <w:t>Воинский устав</w:t>
      </w:r>
      <w:r>
        <w:rPr>
          <w:color w:val="121212"/>
        </w:rPr>
        <w:t xml:space="preserve"> </w:t>
      </w:r>
      <w:r>
        <w:t>–</w:t>
      </w:r>
      <w:r>
        <w:rPr>
          <w:color w:val="121212"/>
        </w:rPr>
        <w:t xml:space="preserve"> документ, регламентирующий функционирование вооружённых сил.</w:t>
      </w:r>
    </w:p>
    <w:p w14:paraId="1820184A"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xml:space="preserve">В России воинские уставы появились, начиная с XVI века </w:t>
      </w:r>
      <w:r>
        <w:t>–</w:t>
      </w:r>
      <w:r>
        <w:rPr>
          <w:color w:val="121212"/>
        </w:rPr>
        <w:t xml:space="preserve"> в качестве таковых можно рассматривать документы:</w:t>
      </w:r>
    </w:p>
    <w:p w14:paraId="22508C40" w14:textId="77777777" w:rsidR="00667CC5" w:rsidRDefault="00667CC5" w:rsidP="00667CC5">
      <w:pPr>
        <w:pStyle w:val="af6"/>
        <w:shd w:val="clear" w:color="auto" w:fill="FFFFFF"/>
        <w:spacing w:before="0" w:beforeAutospacing="0" w:after="0" w:afterAutospacing="0"/>
        <w:ind w:firstLine="567"/>
        <w:jc w:val="both"/>
        <w:rPr>
          <w:b/>
          <w:color w:val="121212"/>
        </w:rPr>
      </w:pPr>
      <w:r>
        <w:rPr>
          <w:b/>
          <w:color w:val="121212"/>
        </w:rPr>
        <w:t>Царский период:</w:t>
      </w:r>
    </w:p>
    <w:p w14:paraId="07214407"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«Боярский приговор о станичной сторожевой службе» (1571), боярина М.Н. Воротынского</w:t>
      </w:r>
    </w:p>
    <w:p w14:paraId="223B6CAE"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«Ратный устав» 1607 года, принятый Василием Ивановичем Шуйским,</w:t>
      </w:r>
    </w:p>
    <w:p w14:paraId="5CC50229"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«Устав ратных, пушечных и других дел, касающихся до воинской науки» (1621), дополненный Михаилом Фёдоровичем Романовым</w:t>
      </w:r>
    </w:p>
    <w:p w14:paraId="0CF0CC85"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«Учение и хитрость ратного строения пехотных людей» (1647),</w:t>
      </w:r>
    </w:p>
    <w:p w14:paraId="0CE2B3D5"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 Воинский устав Алексея Михайловича 1649 года (устав большей частью заимствован из Венгерского воинского учреждения).</w:t>
      </w:r>
    </w:p>
    <w:p w14:paraId="7019979E" w14:textId="77777777" w:rsidR="00667CC5" w:rsidRDefault="00667CC5" w:rsidP="00667CC5">
      <w:pPr>
        <w:pStyle w:val="af6"/>
        <w:shd w:val="clear" w:color="auto" w:fill="FFFFFF"/>
        <w:spacing w:before="0" w:beforeAutospacing="0" w:after="0" w:afterAutospacing="0"/>
        <w:ind w:firstLine="567"/>
        <w:jc w:val="both"/>
        <w:rPr>
          <w:b/>
          <w:color w:val="121212"/>
        </w:rPr>
      </w:pPr>
      <w:r>
        <w:rPr>
          <w:b/>
          <w:color w:val="121212"/>
        </w:rPr>
        <w:t>Имперский период:</w:t>
      </w:r>
    </w:p>
    <w:p w14:paraId="20DA6CCE" w14:textId="77777777" w:rsidR="00667CC5" w:rsidRDefault="00667CC5" w:rsidP="00667CC5">
      <w:pPr>
        <w:pStyle w:val="af6"/>
        <w:shd w:val="clear" w:color="auto" w:fill="FFFFFF"/>
        <w:spacing w:before="0" w:beforeAutospacing="0" w:after="0" w:afterAutospacing="0"/>
        <w:ind w:firstLine="567"/>
        <w:jc w:val="both"/>
        <w:rPr>
          <w:color w:val="121212"/>
        </w:rPr>
      </w:pPr>
      <w:r>
        <w:rPr>
          <w:b/>
          <w:color w:val="121212"/>
        </w:rPr>
        <w:t>Петр I</w:t>
      </w:r>
      <w:r>
        <w:rPr>
          <w:color w:val="121212"/>
        </w:rPr>
        <w:t xml:space="preserve"> разработал свои военные уставы:</w:t>
      </w:r>
    </w:p>
    <w:p w14:paraId="768CDD98" w14:textId="77777777" w:rsidR="00667CC5" w:rsidRDefault="00667CC5" w:rsidP="00667CC5">
      <w:pPr>
        <w:pStyle w:val="af6"/>
        <w:shd w:val="clear" w:color="auto" w:fill="FFFFFF"/>
        <w:spacing w:before="0" w:beforeAutospacing="0" w:after="0" w:afterAutospacing="0"/>
        <w:ind w:firstLine="567"/>
        <w:rPr>
          <w:color w:val="121212"/>
        </w:rPr>
      </w:pPr>
      <w:r>
        <w:rPr>
          <w:color w:val="121212"/>
        </w:rPr>
        <w:t>- «Военный артикул» (1716),</w:t>
      </w:r>
    </w:p>
    <w:p w14:paraId="151E0A5B" w14:textId="77777777" w:rsidR="00667CC5" w:rsidRDefault="00667CC5" w:rsidP="00667CC5">
      <w:pPr>
        <w:pStyle w:val="af6"/>
        <w:shd w:val="clear" w:color="auto" w:fill="FFFFFF"/>
        <w:spacing w:before="0" w:beforeAutospacing="0" w:after="0" w:afterAutospacing="0"/>
        <w:ind w:firstLine="567"/>
        <w:rPr>
          <w:color w:val="121212"/>
        </w:rPr>
      </w:pPr>
      <w:r>
        <w:rPr>
          <w:color w:val="121212"/>
        </w:rPr>
        <w:t>- «Устав воинский сухопутный» (1716),</w:t>
      </w:r>
    </w:p>
    <w:p w14:paraId="3C7FFB88" w14:textId="77777777" w:rsidR="00667CC5" w:rsidRDefault="00667CC5" w:rsidP="00667CC5">
      <w:pPr>
        <w:pStyle w:val="af6"/>
        <w:shd w:val="clear" w:color="auto" w:fill="FFFFFF"/>
        <w:spacing w:before="0" w:beforeAutospacing="0" w:after="0" w:afterAutospacing="0"/>
        <w:ind w:firstLine="567"/>
        <w:rPr>
          <w:color w:val="121212"/>
        </w:rPr>
      </w:pPr>
      <w:r>
        <w:rPr>
          <w:color w:val="121212"/>
        </w:rPr>
        <w:t>- «Морской устав» (1720).</w:t>
      </w:r>
    </w:p>
    <w:p w14:paraId="14E16C45"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В XVIII – начале XX веках в русской армии воинские уставы издавались неоднократно.</w:t>
      </w:r>
    </w:p>
    <w:p w14:paraId="27036112" w14:textId="77777777" w:rsidR="00667CC5" w:rsidRDefault="00667CC5" w:rsidP="00667CC5">
      <w:pPr>
        <w:pStyle w:val="af6"/>
        <w:shd w:val="clear" w:color="auto" w:fill="FFFFFF"/>
        <w:spacing w:before="0" w:beforeAutospacing="0" w:after="0" w:afterAutospacing="0"/>
        <w:ind w:firstLine="567"/>
        <w:jc w:val="both"/>
        <w:rPr>
          <w:b/>
          <w:color w:val="121212"/>
        </w:rPr>
      </w:pPr>
      <w:r>
        <w:rPr>
          <w:b/>
          <w:color w:val="121212"/>
        </w:rPr>
        <w:t>Период СССР:</w:t>
      </w:r>
    </w:p>
    <w:p w14:paraId="47AFA663" w14:textId="77777777" w:rsidR="00667CC5" w:rsidRDefault="00667CC5" w:rsidP="00667CC5">
      <w:pPr>
        <w:pStyle w:val="af6"/>
        <w:shd w:val="clear" w:color="auto" w:fill="FFFFFF"/>
        <w:spacing w:before="0" w:beforeAutospacing="0" w:after="0" w:afterAutospacing="0"/>
        <w:ind w:firstLine="567"/>
        <w:jc w:val="both"/>
        <w:rPr>
          <w:color w:val="121212"/>
        </w:rPr>
      </w:pPr>
      <w:r>
        <w:rPr>
          <w:b/>
          <w:color w:val="121212"/>
        </w:rPr>
        <w:t>После октябрьской революции первые советские воинские уставы были изданы уже в 1918 году</w:t>
      </w:r>
      <w:r>
        <w:rPr>
          <w:color w:val="121212"/>
        </w:rPr>
        <w:t xml:space="preserve"> – Устав внутренней службы, Устав гарнизонной службы, Тыловой устав, в 1919 году – Дисциплинарный устав</w:t>
      </w:r>
    </w:p>
    <w:p w14:paraId="388EFC4E"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В СССР Воинские уставы утверждались Президиумом Верховного Совета СССР и имели силу закона для военнослужащих.</w:t>
      </w:r>
    </w:p>
    <w:p w14:paraId="60721C18" w14:textId="77777777" w:rsidR="00667CC5" w:rsidRDefault="00667CC5" w:rsidP="00667CC5">
      <w:pPr>
        <w:pStyle w:val="af6"/>
        <w:shd w:val="clear" w:color="auto" w:fill="FFFFFF"/>
        <w:spacing w:before="0" w:beforeAutospacing="0" w:after="0" w:afterAutospacing="0"/>
        <w:ind w:firstLine="567"/>
        <w:jc w:val="both"/>
        <w:rPr>
          <w:b/>
          <w:color w:val="121212"/>
        </w:rPr>
      </w:pPr>
      <w:r>
        <w:rPr>
          <w:b/>
          <w:color w:val="121212"/>
        </w:rPr>
        <w:t>В новейшей истории России Уставы были введены Указом Президента РФ Б.Н. Ельциным от 14 декабря 1993 года.</w:t>
      </w:r>
    </w:p>
    <w:p w14:paraId="14ACA3CE" w14:textId="77777777" w:rsidR="00667CC5" w:rsidRDefault="00667CC5" w:rsidP="00667CC5">
      <w:pPr>
        <w:pStyle w:val="af6"/>
        <w:shd w:val="clear" w:color="auto" w:fill="FFFFFF"/>
        <w:spacing w:before="0" w:beforeAutospacing="0" w:after="0" w:afterAutospacing="0"/>
        <w:ind w:firstLine="567"/>
        <w:jc w:val="both"/>
        <w:rPr>
          <w:color w:val="121212"/>
        </w:rPr>
      </w:pPr>
      <w:r>
        <w:rPr>
          <w:color w:val="121212"/>
        </w:rPr>
        <w:t>В основном это были немного доработанные Уставы Вооруженных сил СССР.</w:t>
      </w:r>
    </w:p>
    <w:p w14:paraId="3E14DC92" w14:textId="77777777" w:rsidR="00667CC5" w:rsidRDefault="00667CC5" w:rsidP="00667CC5">
      <w:pPr>
        <w:pStyle w:val="af6"/>
        <w:shd w:val="clear" w:color="auto" w:fill="FFFFFF"/>
        <w:spacing w:before="0" w:beforeAutospacing="0" w:after="0" w:afterAutospacing="0"/>
        <w:ind w:left="150"/>
        <w:rPr>
          <w:color w:val="FF0000"/>
          <w:sz w:val="28"/>
          <w:szCs w:val="28"/>
        </w:rPr>
      </w:pPr>
    </w:p>
    <w:tbl>
      <w:tblPr>
        <w:tblStyle w:val="af2"/>
        <w:tblW w:w="0" w:type="auto"/>
        <w:tblInd w:w="150" w:type="dxa"/>
        <w:tblLook w:val="04A0" w:firstRow="1" w:lastRow="0" w:firstColumn="1" w:lastColumn="0" w:noHBand="0" w:noVBand="1"/>
      </w:tblPr>
      <w:tblGrid>
        <w:gridCol w:w="1081"/>
        <w:gridCol w:w="5052"/>
        <w:gridCol w:w="3062"/>
      </w:tblGrid>
      <w:tr w:rsidR="00667CC5" w14:paraId="25C40ED8" w14:textId="77777777" w:rsidTr="00740C02">
        <w:tc>
          <w:tcPr>
            <w:tcW w:w="1081" w:type="dxa"/>
          </w:tcPr>
          <w:p w14:paraId="415E927F" w14:textId="77777777" w:rsidR="00667CC5" w:rsidRDefault="00667CC5" w:rsidP="00740C02">
            <w:pPr>
              <w:pStyle w:val="af6"/>
              <w:spacing w:before="0" w:beforeAutospacing="0" w:after="0" w:afterAutospacing="0"/>
              <w:ind w:firstLine="0"/>
              <w:rPr>
                <w:color w:val="auto"/>
              </w:rPr>
            </w:pPr>
            <w:r>
              <w:rPr>
                <w:color w:val="auto"/>
              </w:rPr>
              <w:t>Год</w:t>
            </w:r>
          </w:p>
        </w:tc>
        <w:tc>
          <w:tcPr>
            <w:tcW w:w="5052" w:type="dxa"/>
          </w:tcPr>
          <w:p w14:paraId="6426FA96" w14:textId="77777777" w:rsidR="00667CC5" w:rsidRDefault="00667CC5" w:rsidP="00740C02">
            <w:pPr>
              <w:pStyle w:val="af6"/>
              <w:spacing w:before="0" w:beforeAutospacing="0" w:after="0" w:afterAutospacing="0"/>
              <w:rPr>
                <w:color w:val="auto"/>
              </w:rPr>
            </w:pPr>
            <w:r>
              <w:rPr>
                <w:color w:val="auto"/>
              </w:rPr>
              <w:t>Название документа</w:t>
            </w:r>
          </w:p>
        </w:tc>
        <w:tc>
          <w:tcPr>
            <w:tcW w:w="3062" w:type="dxa"/>
          </w:tcPr>
          <w:p w14:paraId="46682E46" w14:textId="77777777" w:rsidR="00667CC5" w:rsidRDefault="00667CC5" w:rsidP="00740C02">
            <w:pPr>
              <w:pStyle w:val="af6"/>
              <w:spacing w:before="0" w:beforeAutospacing="0" w:after="0" w:afterAutospacing="0"/>
              <w:rPr>
                <w:color w:val="auto"/>
              </w:rPr>
            </w:pPr>
            <w:r>
              <w:rPr>
                <w:color w:val="auto"/>
              </w:rPr>
              <w:t>Автор</w:t>
            </w:r>
          </w:p>
        </w:tc>
      </w:tr>
      <w:tr w:rsidR="00667CC5" w14:paraId="24713AB4" w14:textId="77777777" w:rsidTr="00740C02">
        <w:tc>
          <w:tcPr>
            <w:tcW w:w="1081" w:type="dxa"/>
          </w:tcPr>
          <w:p w14:paraId="6D7A3F05" w14:textId="77777777" w:rsidR="00667CC5" w:rsidRDefault="00667CC5" w:rsidP="00740C02">
            <w:pPr>
              <w:pStyle w:val="af6"/>
              <w:spacing w:before="0" w:beforeAutospacing="0" w:after="0" w:afterAutospacing="0"/>
              <w:rPr>
                <w:color w:val="auto"/>
              </w:rPr>
            </w:pPr>
          </w:p>
          <w:p w14:paraId="05D098C2" w14:textId="77777777" w:rsidR="00667CC5" w:rsidRDefault="00667CC5" w:rsidP="00740C02">
            <w:pPr>
              <w:pStyle w:val="af6"/>
              <w:spacing w:before="0" w:beforeAutospacing="0" w:after="0" w:afterAutospacing="0"/>
              <w:ind w:firstLine="0"/>
              <w:rPr>
                <w:color w:val="auto"/>
              </w:rPr>
            </w:pPr>
            <w:r>
              <w:rPr>
                <w:color w:val="auto"/>
              </w:rPr>
              <w:t>1571</w:t>
            </w:r>
          </w:p>
        </w:tc>
        <w:tc>
          <w:tcPr>
            <w:tcW w:w="5052" w:type="dxa"/>
          </w:tcPr>
          <w:p w14:paraId="2E80FA5B" w14:textId="77777777" w:rsidR="00667CC5" w:rsidRDefault="00667CC5" w:rsidP="00740C02">
            <w:pPr>
              <w:pStyle w:val="af6"/>
              <w:spacing w:before="0" w:beforeAutospacing="0" w:after="0" w:afterAutospacing="0"/>
              <w:ind w:firstLine="0"/>
              <w:rPr>
                <w:color w:val="auto"/>
              </w:rPr>
            </w:pPr>
            <w:r>
              <w:rPr>
                <w:color w:val="auto"/>
              </w:rPr>
              <w:t>«Боярский приговор о станичной сторожевой службе»</w:t>
            </w:r>
          </w:p>
        </w:tc>
        <w:tc>
          <w:tcPr>
            <w:tcW w:w="3062" w:type="dxa"/>
          </w:tcPr>
          <w:p w14:paraId="25115186" w14:textId="77777777" w:rsidR="00667CC5" w:rsidRDefault="00667CC5" w:rsidP="00740C02">
            <w:pPr>
              <w:pStyle w:val="af6"/>
              <w:spacing w:before="0" w:beforeAutospacing="0" w:after="0" w:afterAutospacing="0"/>
              <w:ind w:firstLine="0"/>
              <w:rPr>
                <w:color w:val="auto"/>
              </w:rPr>
            </w:pPr>
            <w:r>
              <w:rPr>
                <w:color w:val="auto"/>
              </w:rPr>
              <w:t>М.Н. Воротынский</w:t>
            </w:r>
          </w:p>
        </w:tc>
      </w:tr>
      <w:tr w:rsidR="00667CC5" w14:paraId="47D94495" w14:textId="77777777" w:rsidTr="00740C02">
        <w:tc>
          <w:tcPr>
            <w:tcW w:w="1081" w:type="dxa"/>
          </w:tcPr>
          <w:p w14:paraId="26E5C7A3" w14:textId="77777777" w:rsidR="00667CC5" w:rsidRDefault="00667CC5" w:rsidP="00740C02">
            <w:pPr>
              <w:pStyle w:val="af6"/>
              <w:spacing w:before="0" w:beforeAutospacing="0" w:after="0" w:afterAutospacing="0"/>
              <w:rPr>
                <w:color w:val="auto"/>
              </w:rPr>
            </w:pPr>
          </w:p>
          <w:p w14:paraId="58286D30" w14:textId="77777777" w:rsidR="00667CC5" w:rsidRDefault="00667CC5" w:rsidP="00740C02">
            <w:pPr>
              <w:pStyle w:val="af6"/>
              <w:spacing w:before="0" w:beforeAutospacing="0" w:after="0" w:afterAutospacing="0"/>
              <w:ind w:firstLine="0"/>
              <w:rPr>
                <w:color w:val="auto"/>
              </w:rPr>
            </w:pPr>
            <w:r>
              <w:rPr>
                <w:color w:val="auto"/>
              </w:rPr>
              <w:t>1607</w:t>
            </w:r>
          </w:p>
        </w:tc>
        <w:tc>
          <w:tcPr>
            <w:tcW w:w="5052" w:type="dxa"/>
          </w:tcPr>
          <w:p w14:paraId="21F1B463" w14:textId="77777777" w:rsidR="00667CC5" w:rsidRDefault="00667CC5" w:rsidP="00740C02">
            <w:pPr>
              <w:pStyle w:val="af6"/>
              <w:spacing w:before="0" w:beforeAutospacing="0" w:after="0" w:afterAutospacing="0"/>
              <w:rPr>
                <w:color w:val="121212"/>
              </w:rPr>
            </w:pPr>
          </w:p>
          <w:p w14:paraId="50A20DA9" w14:textId="77777777" w:rsidR="00667CC5" w:rsidRDefault="00667CC5" w:rsidP="00740C02">
            <w:pPr>
              <w:pStyle w:val="af6"/>
              <w:spacing w:before="0" w:beforeAutospacing="0" w:after="0" w:afterAutospacing="0"/>
              <w:ind w:firstLine="0"/>
              <w:rPr>
                <w:color w:val="auto"/>
              </w:rPr>
            </w:pPr>
            <w:r>
              <w:rPr>
                <w:color w:val="121212"/>
              </w:rPr>
              <w:t>«Ратный устав»</w:t>
            </w:r>
          </w:p>
        </w:tc>
        <w:tc>
          <w:tcPr>
            <w:tcW w:w="3062" w:type="dxa"/>
          </w:tcPr>
          <w:p w14:paraId="73F2E21C" w14:textId="77777777" w:rsidR="00667CC5" w:rsidRDefault="00667CC5" w:rsidP="00740C02">
            <w:pPr>
              <w:pStyle w:val="af6"/>
              <w:spacing w:before="0" w:beforeAutospacing="0" w:after="0" w:afterAutospacing="0"/>
              <w:rPr>
                <w:color w:val="auto"/>
              </w:rPr>
            </w:pPr>
            <w:r>
              <w:rPr>
                <w:color w:val="auto"/>
              </w:rPr>
              <w:t>Василий Иванович Шуйский</w:t>
            </w:r>
          </w:p>
        </w:tc>
      </w:tr>
      <w:tr w:rsidR="00667CC5" w14:paraId="3880A6C3" w14:textId="77777777" w:rsidTr="00740C02">
        <w:tc>
          <w:tcPr>
            <w:tcW w:w="1081" w:type="dxa"/>
          </w:tcPr>
          <w:p w14:paraId="7528DE12" w14:textId="77777777" w:rsidR="00667CC5" w:rsidRDefault="00667CC5" w:rsidP="00740C02">
            <w:pPr>
              <w:pStyle w:val="af6"/>
              <w:spacing w:before="0" w:beforeAutospacing="0" w:after="0" w:afterAutospacing="0"/>
              <w:rPr>
                <w:color w:val="auto"/>
              </w:rPr>
            </w:pPr>
          </w:p>
          <w:p w14:paraId="3BDC3F7E" w14:textId="77777777" w:rsidR="00667CC5" w:rsidRDefault="00667CC5" w:rsidP="00740C02">
            <w:pPr>
              <w:pStyle w:val="af6"/>
              <w:spacing w:before="0" w:beforeAutospacing="0" w:after="0" w:afterAutospacing="0"/>
              <w:rPr>
                <w:color w:val="auto"/>
              </w:rPr>
            </w:pPr>
          </w:p>
        </w:tc>
        <w:tc>
          <w:tcPr>
            <w:tcW w:w="5052" w:type="dxa"/>
          </w:tcPr>
          <w:p w14:paraId="0B7C8E6E" w14:textId="77777777" w:rsidR="00667CC5" w:rsidRDefault="00667CC5" w:rsidP="00740C02">
            <w:pPr>
              <w:pStyle w:val="af6"/>
              <w:spacing w:before="0" w:beforeAutospacing="0" w:after="0" w:afterAutospacing="0"/>
              <w:ind w:firstLine="0"/>
              <w:rPr>
                <w:color w:val="auto"/>
              </w:rPr>
            </w:pPr>
            <w:r>
              <w:rPr>
                <w:color w:val="auto"/>
              </w:rPr>
              <w:t>«Устав ратных, пушечных и других дел, касающихся до воинской науки»</w:t>
            </w:r>
          </w:p>
        </w:tc>
        <w:tc>
          <w:tcPr>
            <w:tcW w:w="3062" w:type="dxa"/>
          </w:tcPr>
          <w:p w14:paraId="4470DAA4" w14:textId="77777777" w:rsidR="00667CC5" w:rsidRDefault="00667CC5" w:rsidP="00740C02">
            <w:pPr>
              <w:pStyle w:val="af6"/>
              <w:spacing w:before="0" w:beforeAutospacing="0" w:after="0" w:afterAutospacing="0"/>
              <w:rPr>
                <w:color w:val="auto"/>
              </w:rPr>
            </w:pPr>
            <w:r>
              <w:rPr>
                <w:color w:val="auto"/>
              </w:rPr>
              <w:t>Михаил Фёдорович Романов</w:t>
            </w:r>
          </w:p>
        </w:tc>
      </w:tr>
      <w:tr w:rsidR="00667CC5" w14:paraId="5E61BBE5" w14:textId="77777777" w:rsidTr="00740C02">
        <w:tc>
          <w:tcPr>
            <w:tcW w:w="1081" w:type="dxa"/>
          </w:tcPr>
          <w:p w14:paraId="3A8A50DF" w14:textId="77777777" w:rsidR="00667CC5" w:rsidRDefault="00667CC5" w:rsidP="00740C02">
            <w:pPr>
              <w:pStyle w:val="af6"/>
              <w:spacing w:before="0" w:beforeAutospacing="0" w:after="0" w:afterAutospacing="0"/>
              <w:ind w:firstLine="0"/>
              <w:rPr>
                <w:color w:val="auto"/>
              </w:rPr>
            </w:pPr>
            <w:r>
              <w:rPr>
                <w:color w:val="auto"/>
              </w:rPr>
              <w:t>1647</w:t>
            </w:r>
          </w:p>
          <w:p w14:paraId="674D402B" w14:textId="77777777" w:rsidR="00667CC5" w:rsidRDefault="00667CC5" w:rsidP="00740C02">
            <w:pPr>
              <w:pStyle w:val="af6"/>
              <w:spacing w:before="0" w:beforeAutospacing="0" w:after="0" w:afterAutospacing="0"/>
              <w:rPr>
                <w:color w:val="auto"/>
              </w:rPr>
            </w:pPr>
          </w:p>
        </w:tc>
        <w:tc>
          <w:tcPr>
            <w:tcW w:w="5052" w:type="dxa"/>
          </w:tcPr>
          <w:p w14:paraId="19A3A490" w14:textId="77777777" w:rsidR="00667CC5" w:rsidRDefault="00667CC5" w:rsidP="00740C02">
            <w:pPr>
              <w:pStyle w:val="af6"/>
              <w:spacing w:before="0" w:beforeAutospacing="0" w:after="0" w:afterAutospacing="0"/>
              <w:ind w:firstLine="0"/>
              <w:rPr>
                <w:color w:val="auto"/>
              </w:rPr>
            </w:pPr>
            <w:r>
              <w:rPr>
                <w:color w:val="121212"/>
              </w:rPr>
              <w:t>«Учение и хитрость ратного строения пехотных людей»</w:t>
            </w:r>
          </w:p>
        </w:tc>
        <w:tc>
          <w:tcPr>
            <w:tcW w:w="3062" w:type="dxa"/>
          </w:tcPr>
          <w:p w14:paraId="35ECF437" w14:textId="77777777" w:rsidR="00667CC5" w:rsidRDefault="00667CC5" w:rsidP="00740C02">
            <w:pPr>
              <w:pStyle w:val="af6"/>
              <w:spacing w:before="0" w:beforeAutospacing="0" w:after="0" w:afterAutospacing="0"/>
              <w:rPr>
                <w:color w:val="auto"/>
              </w:rPr>
            </w:pPr>
            <w:r>
              <w:rPr>
                <w:color w:val="auto"/>
              </w:rPr>
              <w:t>Нет автора</w:t>
            </w:r>
          </w:p>
        </w:tc>
      </w:tr>
      <w:tr w:rsidR="00667CC5" w14:paraId="46E75153" w14:textId="77777777" w:rsidTr="00740C02">
        <w:tc>
          <w:tcPr>
            <w:tcW w:w="1081" w:type="dxa"/>
          </w:tcPr>
          <w:p w14:paraId="667218D4" w14:textId="77777777" w:rsidR="00667CC5" w:rsidRDefault="00667CC5" w:rsidP="00740C02">
            <w:pPr>
              <w:pStyle w:val="af6"/>
              <w:spacing w:before="0" w:beforeAutospacing="0" w:after="0" w:afterAutospacing="0"/>
              <w:ind w:firstLine="0"/>
              <w:rPr>
                <w:color w:val="auto"/>
              </w:rPr>
            </w:pPr>
            <w:r>
              <w:rPr>
                <w:color w:val="auto"/>
              </w:rPr>
              <w:t>1649</w:t>
            </w:r>
          </w:p>
          <w:p w14:paraId="422F78A6" w14:textId="77777777" w:rsidR="00667CC5" w:rsidRDefault="00667CC5" w:rsidP="00740C02">
            <w:pPr>
              <w:pStyle w:val="af6"/>
              <w:spacing w:before="0" w:beforeAutospacing="0" w:after="0" w:afterAutospacing="0"/>
              <w:rPr>
                <w:color w:val="auto"/>
              </w:rPr>
            </w:pPr>
          </w:p>
        </w:tc>
        <w:tc>
          <w:tcPr>
            <w:tcW w:w="5052" w:type="dxa"/>
          </w:tcPr>
          <w:p w14:paraId="323446E8" w14:textId="77777777" w:rsidR="00667CC5" w:rsidRDefault="00667CC5" w:rsidP="00740C02">
            <w:pPr>
              <w:pStyle w:val="af6"/>
              <w:spacing w:before="0" w:beforeAutospacing="0" w:after="0" w:afterAutospacing="0"/>
              <w:ind w:firstLine="0"/>
              <w:rPr>
                <w:color w:val="auto"/>
              </w:rPr>
            </w:pPr>
            <w:r>
              <w:rPr>
                <w:color w:val="121212"/>
              </w:rPr>
              <w:t>Воинский устав Алексея Михайловича</w:t>
            </w:r>
          </w:p>
        </w:tc>
        <w:tc>
          <w:tcPr>
            <w:tcW w:w="3062" w:type="dxa"/>
          </w:tcPr>
          <w:p w14:paraId="1A90FA84" w14:textId="77777777" w:rsidR="00667CC5" w:rsidRDefault="00667CC5" w:rsidP="00740C02">
            <w:pPr>
              <w:pStyle w:val="af6"/>
              <w:spacing w:before="0" w:beforeAutospacing="0" w:after="0" w:afterAutospacing="0"/>
              <w:rPr>
                <w:color w:val="auto"/>
              </w:rPr>
            </w:pPr>
            <w:r>
              <w:rPr>
                <w:color w:val="auto"/>
              </w:rPr>
              <w:t>Царь Алексей Михайлович</w:t>
            </w:r>
          </w:p>
        </w:tc>
      </w:tr>
      <w:tr w:rsidR="00667CC5" w14:paraId="21E502FA" w14:textId="77777777" w:rsidTr="00740C02">
        <w:tc>
          <w:tcPr>
            <w:tcW w:w="1081" w:type="dxa"/>
          </w:tcPr>
          <w:p w14:paraId="3327BFE9" w14:textId="77777777" w:rsidR="00667CC5" w:rsidRDefault="00667CC5" w:rsidP="00740C02">
            <w:pPr>
              <w:pStyle w:val="af6"/>
              <w:spacing w:before="0" w:beforeAutospacing="0" w:after="0" w:afterAutospacing="0"/>
              <w:ind w:firstLine="0"/>
              <w:rPr>
                <w:color w:val="auto"/>
              </w:rPr>
            </w:pPr>
            <w:r>
              <w:rPr>
                <w:color w:val="auto"/>
              </w:rPr>
              <w:t>1716</w:t>
            </w:r>
          </w:p>
          <w:p w14:paraId="16FA108F" w14:textId="77777777" w:rsidR="00667CC5" w:rsidRDefault="00667CC5" w:rsidP="00740C02">
            <w:pPr>
              <w:pStyle w:val="af6"/>
              <w:spacing w:before="0" w:beforeAutospacing="0" w:after="0" w:afterAutospacing="0"/>
              <w:rPr>
                <w:color w:val="auto"/>
              </w:rPr>
            </w:pPr>
          </w:p>
        </w:tc>
        <w:tc>
          <w:tcPr>
            <w:tcW w:w="5052" w:type="dxa"/>
          </w:tcPr>
          <w:p w14:paraId="1259F94C" w14:textId="77777777" w:rsidR="00667CC5" w:rsidRDefault="00667CC5" w:rsidP="00740C02">
            <w:pPr>
              <w:pStyle w:val="af6"/>
              <w:spacing w:before="0" w:beforeAutospacing="0" w:after="0" w:afterAutospacing="0"/>
              <w:ind w:firstLine="0"/>
              <w:rPr>
                <w:color w:val="auto"/>
              </w:rPr>
            </w:pPr>
            <w:r>
              <w:rPr>
                <w:color w:val="121212"/>
              </w:rPr>
              <w:t>«Военный артикул» и Устав воинский сухопутный»</w:t>
            </w:r>
          </w:p>
        </w:tc>
        <w:tc>
          <w:tcPr>
            <w:tcW w:w="3062" w:type="dxa"/>
          </w:tcPr>
          <w:p w14:paraId="20BD86B1" w14:textId="77777777" w:rsidR="00667CC5" w:rsidRDefault="00667CC5" w:rsidP="00740C02">
            <w:pPr>
              <w:pStyle w:val="af6"/>
              <w:spacing w:before="0" w:beforeAutospacing="0" w:after="0" w:afterAutospacing="0"/>
              <w:rPr>
                <w:color w:val="auto"/>
              </w:rPr>
            </w:pPr>
            <w:r>
              <w:rPr>
                <w:color w:val="auto"/>
              </w:rPr>
              <w:t>Петр I</w:t>
            </w:r>
          </w:p>
        </w:tc>
      </w:tr>
      <w:tr w:rsidR="00667CC5" w14:paraId="4FE7FC1C" w14:textId="77777777" w:rsidTr="00740C02">
        <w:tc>
          <w:tcPr>
            <w:tcW w:w="1081" w:type="dxa"/>
          </w:tcPr>
          <w:p w14:paraId="69B00004" w14:textId="77777777" w:rsidR="00667CC5" w:rsidRDefault="00667CC5" w:rsidP="00740C02">
            <w:pPr>
              <w:pStyle w:val="af6"/>
              <w:spacing w:before="0" w:beforeAutospacing="0" w:after="0" w:afterAutospacing="0"/>
              <w:ind w:firstLine="0"/>
              <w:rPr>
                <w:color w:val="auto"/>
              </w:rPr>
            </w:pPr>
            <w:r>
              <w:rPr>
                <w:color w:val="auto"/>
              </w:rPr>
              <w:t>1720</w:t>
            </w:r>
          </w:p>
        </w:tc>
        <w:tc>
          <w:tcPr>
            <w:tcW w:w="5052" w:type="dxa"/>
          </w:tcPr>
          <w:p w14:paraId="1FFD996F" w14:textId="77777777" w:rsidR="00667CC5" w:rsidRDefault="00667CC5" w:rsidP="00740C02">
            <w:pPr>
              <w:pStyle w:val="af6"/>
              <w:spacing w:before="0" w:beforeAutospacing="0" w:after="0" w:afterAutospacing="0"/>
              <w:ind w:firstLine="0"/>
              <w:rPr>
                <w:color w:val="auto"/>
              </w:rPr>
            </w:pPr>
            <w:r>
              <w:rPr>
                <w:color w:val="121212"/>
              </w:rPr>
              <w:t>«Морской устав»</w:t>
            </w:r>
          </w:p>
        </w:tc>
        <w:tc>
          <w:tcPr>
            <w:tcW w:w="3062" w:type="dxa"/>
          </w:tcPr>
          <w:p w14:paraId="5EF3F417" w14:textId="77777777" w:rsidR="00667CC5" w:rsidRDefault="00667CC5" w:rsidP="00740C02">
            <w:pPr>
              <w:pStyle w:val="af6"/>
              <w:spacing w:before="0" w:beforeAutospacing="0" w:after="0" w:afterAutospacing="0"/>
              <w:rPr>
                <w:color w:val="auto"/>
              </w:rPr>
            </w:pPr>
            <w:r>
              <w:rPr>
                <w:color w:val="auto"/>
              </w:rPr>
              <w:t>Петр I</w:t>
            </w:r>
          </w:p>
        </w:tc>
      </w:tr>
      <w:tr w:rsidR="00667CC5" w14:paraId="6EC8BF72" w14:textId="77777777" w:rsidTr="00740C02">
        <w:tc>
          <w:tcPr>
            <w:tcW w:w="1081" w:type="dxa"/>
          </w:tcPr>
          <w:p w14:paraId="11BF8B47" w14:textId="77777777" w:rsidR="00667CC5" w:rsidRDefault="00667CC5" w:rsidP="00740C02">
            <w:pPr>
              <w:pStyle w:val="af6"/>
              <w:spacing w:before="0" w:beforeAutospacing="0" w:after="0" w:afterAutospacing="0"/>
              <w:ind w:firstLine="0"/>
              <w:rPr>
                <w:color w:val="auto"/>
              </w:rPr>
            </w:pPr>
            <w:r>
              <w:rPr>
                <w:color w:val="auto"/>
              </w:rPr>
              <w:t>1918-</w:t>
            </w:r>
          </w:p>
          <w:p w14:paraId="7C4ED2BE" w14:textId="77777777" w:rsidR="00667CC5" w:rsidRDefault="00667CC5" w:rsidP="00740C02">
            <w:pPr>
              <w:pStyle w:val="af6"/>
              <w:spacing w:before="0" w:beforeAutospacing="0" w:after="0" w:afterAutospacing="0"/>
              <w:ind w:firstLine="0"/>
              <w:rPr>
                <w:color w:val="auto"/>
              </w:rPr>
            </w:pPr>
            <w:r>
              <w:rPr>
                <w:color w:val="auto"/>
              </w:rPr>
              <w:t>1919</w:t>
            </w:r>
          </w:p>
        </w:tc>
        <w:tc>
          <w:tcPr>
            <w:tcW w:w="5052" w:type="dxa"/>
          </w:tcPr>
          <w:p w14:paraId="76F7CCD0" w14:textId="77777777" w:rsidR="00667CC5" w:rsidRDefault="00667CC5" w:rsidP="00740C02">
            <w:pPr>
              <w:pStyle w:val="af6"/>
              <w:spacing w:before="0" w:beforeAutospacing="0" w:after="0" w:afterAutospacing="0"/>
              <w:rPr>
                <w:color w:val="auto"/>
              </w:rPr>
            </w:pPr>
            <w:r>
              <w:rPr>
                <w:color w:val="auto"/>
              </w:rPr>
              <w:t>Устав внутренней службы, Устав гарнизонной службы, Тыловой устав</w:t>
            </w:r>
          </w:p>
          <w:p w14:paraId="1B794944" w14:textId="77777777" w:rsidR="00667CC5" w:rsidRDefault="00667CC5" w:rsidP="00740C02">
            <w:pPr>
              <w:pStyle w:val="af6"/>
              <w:spacing w:before="0" w:beforeAutospacing="0" w:after="0" w:afterAutospacing="0"/>
              <w:rPr>
                <w:color w:val="auto"/>
              </w:rPr>
            </w:pPr>
            <w:r>
              <w:rPr>
                <w:color w:val="auto"/>
              </w:rPr>
              <w:t>Дисциплинарный устав</w:t>
            </w:r>
          </w:p>
        </w:tc>
        <w:tc>
          <w:tcPr>
            <w:tcW w:w="3062" w:type="dxa"/>
          </w:tcPr>
          <w:p w14:paraId="16FC795E" w14:textId="77777777" w:rsidR="00667CC5" w:rsidRDefault="00667CC5" w:rsidP="00740C02">
            <w:pPr>
              <w:pStyle w:val="af6"/>
              <w:spacing w:before="0" w:beforeAutospacing="0" w:after="0" w:afterAutospacing="0"/>
              <w:ind w:firstLine="0"/>
              <w:rPr>
                <w:color w:val="auto"/>
              </w:rPr>
            </w:pPr>
            <w:r>
              <w:rPr>
                <w:color w:val="121212"/>
              </w:rPr>
              <w:t>Президиумом Верховного Совета СССР</w:t>
            </w:r>
          </w:p>
        </w:tc>
      </w:tr>
      <w:tr w:rsidR="00667CC5" w14:paraId="3219FA46" w14:textId="77777777" w:rsidTr="00740C02">
        <w:tc>
          <w:tcPr>
            <w:tcW w:w="1081" w:type="dxa"/>
          </w:tcPr>
          <w:p w14:paraId="26657060" w14:textId="77777777" w:rsidR="00667CC5" w:rsidRDefault="00667CC5" w:rsidP="00740C02">
            <w:pPr>
              <w:pStyle w:val="af6"/>
              <w:spacing w:before="0" w:beforeAutospacing="0" w:after="0" w:afterAutospacing="0"/>
              <w:ind w:firstLine="0"/>
              <w:rPr>
                <w:color w:val="auto"/>
              </w:rPr>
            </w:pPr>
            <w:r>
              <w:rPr>
                <w:color w:val="auto"/>
              </w:rPr>
              <w:t>1993</w:t>
            </w:r>
          </w:p>
        </w:tc>
        <w:tc>
          <w:tcPr>
            <w:tcW w:w="5052" w:type="dxa"/>
          </w:tcPr>
          <w:p w14:paraId="1C94E560" w14:textId="77777777" w:rsidR="00667CC5" w:rsidRDefault="00667CC5" w:rsidP="00740C02">
            <w:pPr>
              <w:pStyle w:val="af6"/>
              <w:spacing w:before="0" w:beforeAutospacing="0" w:after="0" w:afterAutospacing="0"/>
              <w:rPr>
                <w:color w:val="auto"/>
              </w:rPr>
            </w:pPr>
            <w:r>
              <w:rPr>
                <w:color w:val="auto"/>
              </w:rPr>
              <w:t>Уставы ВС РФ</w:t>
            </w:r>
          </w:p>
        </w:tc>
        <w:tc>
          <w:tcPr>
            <w:tcW w:w="3062" w:type="dxa"/>
          </w:tcPr>
          <w:p w14:paraId="173046D4" w14:textId="77777777" w:rsidR="00667CC5" w:rsidRDefault="00667CC5" w:rsidP="00740C02">
            <w:pPr>
              <w:pStyle w:val="af6"/>
              <w:spacing w:before="0" w:beforeAutospacing="0" w:after="0" w:afterAutospacing="0"/>
              <w:rPr>
                <w:color w:val="auto"/>
              </w:rPr>
            </w:pPr>
            <w:r>
              <w:rPr>
                <w:color w:val="auto"/>
              </w:rPr>
              <w:t>Б.Н. Ельцин</w:t>
            </w:r>
          </w:p>
        </w:tc>
      </w:tr>
    </w:tbl>
    <w:p w14:paraId="29A31F4E" w14:textId="77777777" w:rsidR="00667CC5" w:rsidRDefault="00667CC5" w:rsidP="00667CC5">
      <w:pPr>
        <w:pStyle w:val="af6"/>
        <w:shd w:val="clear" w:color="auto" w:fill="FFFFFF"/>
        <w:spacing w:before="0" w:beforeAutospacing="0" w:after="0" w:afterAutospacing="0" w:line="252" w:lineRule="auto"/>
        <w:ind w:left="150"/>
        <w:rPr>
          <w:color w:val="121212"/>
        </w:rPr>
      </w:pPr>
    </w:p>
    <w:p w14:paraId="71F4BEF0" w14:textId="77777777" w:rsidR="00667CC5" w:rsidRDefault="00667CC5" w:rsidP="00667CC5">
      <w:pPr>
        <w:pStyle w:val="af6"/>
        <w:shd w:val="clear" w:color="auto" w:fill="FFFFFF"/>
        <w:spacing w:before="0" w:beforeAutospacing="0" w:after="0" w:afterAutospacing="0" w:line="252" w:lineRule="auto"/>
        <w:ind w:left="150"/>
        <w:jc w:val="both"/>
        <w:rPr>
          <w:color w:val="121212"/>
        </w:rPr>
      </w:pPr>
      <w:r>
        <w:rPr>
          <w:color w:val="121212"/>
        </w:rPr>
        <w:t>В настоящее время система уставов Вооружённых сил Российской Федерации включает:</w:t>
      </w:r>
    </w:p>
    <w:p w14:paraId="554DE197" w14:textId="77777777" w:rsidR="00667CC5" w:rsidRDefault="00667CC5" w:rsidP="00667CC5">
      <w:pPr>
        <w:pStyle w:val="4"/>
        <w:shd w:val="clear" w:color="auto" w:fill="FFFFFF"/>
        <w:spacing w:before="0" w:line="252" w:lineRule="auto"/>
        <w:rPr>
          <w:rStyle w:val="mw-headline"/>
          <w:rFonts w:ascii="Times New Roman" w:hAnsi="Times New Roman" w:cs="Times New Roman"/>
          <w:b w:val="0"/>
          <w:i w:val="0"/>
          <w:color w:val="000000"/>
          <w:sz w:val="24"/>
          <w:szCs w:val="24"/>
        </w:rPr>
      </w:pPr>
      <w:r>
        <w:rPr>
          <w:rStyle w:val="mw-headline"/>
          <w:rFonts w:ascii="Times New Roman" w:hAnsi="Times New Roman" w:cs="Times New Roman"/>
          <w:b w:val="0"/>
          <w:i w:val="0"/>
          <w:color w:val="000000"/>
          <w:sz w:val="24"/>
          <w:szCs w:val="24"/>
        </w:rPr>
        <w:t xml:space="preserve">Система действующих на начало 2017 года уставов </w:t>
      </w:r>
      <w:hyperlink r:id="rId67" w:tooltip="Вооружённые силы Российской Федерации" w:history="1">
        <w:r>
          <w:rPr>
            <w:rStyle w:val="af5"/>
            <w:rFonts w:ascii="Times New Roman" w:hAnsi="Times New Roman" w:cs="Times New Roman"/>
            <w:b w:val="0"/>
            <w:i w:val="0"/>
            <w:color w:val="auto"/>
            <w:sz w:val="24"/>
            <w:szCs w:val="24"/>
          </w:rPr>
          <w:t>Вооружённых Сил Российской Федерации</w:t>
        </w:r>
      </w:hyperlink>
    </w:p>
    <w:p w14:paraId="27D446FB" w14:textId="77777777" w:rsidR="00667CC5" w:rsidRDefault="00667CC5" w:rsidP="00667CC5">
      <w:pPr>
        <w:spacing w:after="0" w:line="252" w:lineRule="auto"/>
        <w:jc w:val="both"/>
        <w:rPr>
          <w:rFonts w:ascii="Times New Roman" w:hAnsi="Times New Roman" w:cs="Times New Roman"/>
          <w:b/>
          <w:sz w:val="24"/>
          <w:szCs w:val="24"/>
        </w:rPr>
      </w:pPr>
      <w:r>
        <w:rPr>
          <w:rFonts w:ascii="Times New Roman" w:hAnsi="Times New Roman" w:cs="Times New Roman"/>
          <w:b/>
          <w:sz w:val="24"/>
          <w:szCs w:val="24"/>
        </w:rPr>
        <w:t>Общевойсковые уставы</w:t>
      </w:r>
    </w:p>
    <w:p w14:paraId="15B3DEF5" w14:textId="77777777" w:rsidR="00667CC5" w:rsidRDefault="00667CC5" w:rsidP="00667CC5">
      <w:pPr>
        <w:numPr>
          <w:ilvl w:val="0"/>
          <w:numId w:val="8"/>
        </w:numPr>
        <w:shd w:val="clear" w:color="auto" w:fill="FFFFFF"/>
        <w:spacing w:after="0" w:line="252" w:lineRule="auto"/>
        <w:ind w:left="384"/>
        <w:jc w:val="both"/>
        <w:rPr>
          <w:rFonts w:ascii="Times New Roman" w:hAnsi="Times New Roman" w:cs="Times New Roman"/>
          <w:sz w:val="24"/>
          <w:szCs w:val="24"/>
        </w:rPr>
      </w:pPr>
      <w:r>
        <w:rPr>
          <w:rFonts w:ascii="Times New Roman" w:hAnsi="Times New Roman" w:cs="Times New Roman"/>
          <w:b/>
          <w:sz w:val="24"/>
          <w:szCs w:val="24"/>
        </w:rPr>
        <w:t>Устав внутренней службы</w:t>
      </w:r>
    </w:p>
    <w:p w14:paraId="307D1354" w14:textId="77777777" w:rsidR="00667CC5" w:rsidRDefault="00667CC5" w:rsidP="00667CC5">
      <w:pPr>
        <w:numPr>
          <w:ilvl w:val="0"/>
          <w:numId w:val="8"/>
        </w:numPr>
        <w:shd w:val="clear" w:color="auto" w:fill="FFFFFF"/>
        <w:spacing w:after="0" w:line="252" w:lineRule="auto"/>
        <w:ind w:left="384"/>
        <w:jc w:val="both"/>
        <w:rPr>
          <w:rFonts w:ascii="Times New Roman" w:hAnsi="Times New Roman" w:cs="Times New Roman"/>
          <w:b/>
          <w:sz w:val="24"/>
          <w:szCs w:val="24"/>
        </w:rPr>
      </w:pPr>
      <w:r>
        <w:rPr>
          <w:rFonts w:ascii="Times New Roman" w:hAnsi="Times New Roman" w:cs="Times New Roman"/>
          <w:b/>
          <w:sz w:val="24"/>
          <w:szCs w:val="24"/>
        </w:rPr>
        <w:t>Устав гарнизонной и караульной служб</w:t>
      </w:r>
    </w:p>
    <w:p w14:paraId="495B4B71" w14:textId="77777777" w:rsidR="00667CC5" w:rsidRDefault="00667CC5" w:rsidP="00667CC5">
      <w:pPr>
        <w:numPr>
          <w:ilvl w:val="0"/>
          <w:numId w:val="8"/>
        </w:numPr>
        <w:shd w:val="clear" w:color="auto" w:fill="FFFFFF"/>
        <w:spacing w:after="0" w:line="252" w:lineRule="auto"/>
        <w:ind w:left="384"/>
        <w:jc w:val="both"/>
        <w:rPr>
          <w:rFonts w:ascii="Times New Roman" w:hAnsi="Times New Roman" w:cs="Times New Roman"/>
          <w:sz w:val="24"/>
          <w:szCs w:val="24"/>
        </w:rPr>
      </w:pPr>
      <w:r>
        <w:rPr>
          <w:rFonts w:ascii="Times New Roman" w:hAnsi="Times New Roman" w:cs="Times New Roman"/>
          <w:b/>
          <w:sz w:val="24"/>
          <w:szCs w:val="24"/>
        </w:rPr>
        <w:t xml:space="preserve">Дисциплинарный устав </w:t>
      </w:r>
    </w:p>
    <w:p w14:paraId="4E6A044B" w14:textId="77777777" w:rsidR="00667CC5" w:rsidRDefault="00667CC5" w:rsidP="00667CC5">
      <w:pPr>
        <w:numPr>
          <w:ilvl w:val="0"/>
          <w:numId w:val="8"/>
        </w:numPr>
        <w:shd w:val="clear" w:color="auto" w:fill="FFFFFF"/>
        <w:spacing w:after="0" w:line="252" w:lineRule="auto"/>
        <w:ind w:left="384"/>
        <w:jc w:val="both"/>
        <w:rPr>
          <w:rFonts w:ascii="Times New Roman" w:hAnsi="Times New Roman" w:cs="Times New Roman"/>
          <w:sz w:val="24"/>
          <w:szCs w:val="24"/>
        </w:rPr>
      </w:pPr>
      <w:r>
        <w:rPr>
          <w:rFonts w:ascii="Times New Roman" w:hAnsi="Times New Roman" w:cs="Times New Roman"/>
          <w:b/>
          <w:sz w:val="24"/>
          <w:szCs w:val="24"/>
        </w:rPr>
        <w:t xml:space="preserve">Строевой устав </w:t>
      </w:r>
    </w:p>
    <w:p w14:paraId="54338DB5" w14:textId="77777777" w:rsidR="00667CC5" w:rsidRDefault="00667CC5" w:rsidP="00667CC5">
      <w:pPr>
        <w:shd w:val="clear" w:color="auto" w:fill="FFFFFF"/>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Отдельно можно выделить Уставы, предназначенные для военной полиции и военно-морских сил</w:t>
      </w:r>
    </w:p>
    <w:p w14:paraId="58D03823" w14:textId="77777777" w:rsidR="00667CC5" w:rsidRDefault="00667CC5" w:rsidP="00667CC5">
      <w:pPr>
        <w:numPr>
          <w:ilvl w:val="0"/>
          <w:numId w:val="8"/>
        </w:numPr>
        <w:shd w:val="clear" w:color="auto" w:fill="FFFFFF"/>
        <w:spacing w:after="0" w:line="252" w:lineRule="auto"/>
        <w:ind w:left="0" w:firstLine="567"/>
        <w:jc w:val="both"/>
        <w:rPr>
          <w:rFonts w:ascii="Times New Roman" w:hAnsi="Times New Roman" w:cs="Times New Roman"/>
          <w:sz w:val="24"/>
          <w:szCs w:val="24"/>
        </w:rPr>
      </w:pPr>
      <w:r>
        <w:rPr>
          <w:rFonts w:ascii="Times New Roman" w:hAnsi="Times New Roman" w:cs="Times New Roman"/>
          <w:b/>
          <w:sz w:val="24"/>
          <w:szCs w:val="24"/>
        </w:rPr>
        <w:t xml:space="preserve">Устав военной полиции </w:t>
      </w:r>
    </w:p>
    <w:p w14:paraId="47067952" w14:textId="77777777" w:rsidR="00667CC5" w:rsidRDefault="00667CC5" w:rsidP="00667CC5">
      <w:pPr>
        <w:numPr>
          <w:ilvl w:val="0"/>
          <w:numId w:val="8"/>
        </w:numPr>
        <w:shd w:val="clear" w:color="auto" w:fill="FFFFFF"/>
        <w:spacing w:after="0" w:line="252" w:lineRule="auto"/>
        <w:ind w:left="0" w:firstLine="567"/>
        <w:jc w:val="both"/>
        <w:rPr>
          <w:rFonts w:ascii="Times New Roman" w:hAnsi="Times New Roman" w:cs="Times New Roman"/>
          <w:sz w:val="24"/>
          <w:szCs w:val="24"/>
        </w:rPr>
      </w:pPr>
      <w:r>
        <w:rPr>
          <w:rFonts w:ascii="Times New Roman" w:hAnsi="Times New Roman" w:cs="Times New Roman"/>
          <w:b/>
          <w:sz w:val="24"/>
          <w:szCs w:val="24"/>
        </w:rPr>
        <w:t xml:space="preserve">Корабельный устав Военно-морского флота </w:t>
      </w:r>
    </w:p>
    <w:p w14:paraId="5E691A20" w14:textId="77777777" w:rsidR="00667CC5" w:rsidRDefault="00667CC5" w:rsidP="00667CC5">
      <w:pPr>
        <w:pStyle w:val="af6"/>
        <w:shd w:val="clear" w:color="auto" w:fill="FFFFFF"/>
        <w:spacing w:before="0" w:beforeAutospacing="0" w:after="0" w:afterAutospacing="0" w:line="252" w:lineRule="auto"/>
        <w:ind w:firstLine="567"/>
        <w:jc w:val="both"/>
        <w:rPr>
          <w:color w:val="121212"/>
        </w:rPr>
      </w:pPr>
      <w:r>
        <w:rPr>
          <w:color w:val="121212"/>
        </w:rPr>
        <w:t xml:space="preserve">Кроме того, существуют так называемые Боевые уставы родов войск </w:t>
      </w:r>
      <w:r>
        <w:t>–</w:t>
      </w:r>
      <w:r>
        <w:rPr>
          <w:color w:val="121212"/>
        </w:rPr>
        <w:t xml:space="preserve"> официальные документы, определяющие цели, задачи, способы и принципы применения подразделений и частей различных родов войск при ведении самостоятельных и совместных боевых действий.</w:t>
      </w:r>
    </w:p>
    <w:p w14:paraId="011C2794" w14:textId="77777777" w:rsidR="00667CC5" w:rsidRDefault="00667CC5" w:rsidP="00667CC5">
      <w:pPr>
        <w:numPr>
          <w:ilvl w:val="0"/>
          <w:numId w:val="8"/>
        </w:numPr>
        <w:shd w:val="clear" w:color="auto" w:fill="FFFFFF"/>
        <w:spacing w:after="0" w:line="252" w:lineRule="auto"/>
        <w:ind w:left="0" w:firstLine="567"/>
        <w:jc w:val="both"/>
        <w:rPr>
          <w:rFonts w:ascii="Times New Roman" w:hAnsi="Times New Roman" w:cs="Times New Roman"/>
          <w:color w:val="222222"/>
          <w:sz w:val="24"/>
          <w:szCs w:val="24"/>
        </w:rPr>
      </w:pPr>
      <w:r>
        <w:rPr>
          <w:noProof/>
          <w:color w:val="FF0000"/>
          <w:sz w:val="32"/>
          <w:szCs w:val="32"/>
          <w:lang w:eastAsia="ru-RU"/>
        </w:rPr>
        <mc:AlternateContent>
          <mc:Choice Requires="wps">
            <w:drawing>
              <wp:anchor distT="0" distB="0" distL="114300" distR="114300" simplePos="0" relativeHeight="252468224" behindDoc="0" locked="0" layoutInCell="1" allowOverlap="1" wp14:anchorId="676FAB7E" wp14:editId="4212DD03">
                <wp:simplePos x="0" y="0"/>
                <wp:positionH relativeFrom="column">
                  <wp:posOffset>2796540</wp:posOffset>
                </wp:positionH>
                <wp:positionV relativeFrom="paragraph">
                  <wp:posOffset>1018540</wp:posOffset>
                </wp:positionV>
                <wp:extent cx="1019175" cy="490220"/>
                <wp:effectExtent l="0" t="0" r="28575" b="24130"/>
                <wp:wrapNone/>
                <wp:docPr id="11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4" cy="490220"/>
                        </a:xfrm>
                        <a:prstGeom prst="rect">
                          <a:avLst/>
                        </a:prstGeom>
                        <a:solidFill>
                          <a:srgbClr val="FFFFFF"/>
                        </a:solidFill>
                        <a:ln w="9525">
                          <a:solidFill>
                            <a:srgbClr val="000000"/>
                          </a:solidFill>
                          <a:miter lim="800000"/>
                          <a:headEnd/>
                          <a:tailEnd/>
                        </a:ln>
                      </wps:spPr>
                      <wps:txbx>
                        <w:txbxContent>
                          <w:p w14:paraId="3BE6F61F" w14:textId="77777777" w:rsidR="00667CC5" w:rsidRDefault="00667CC5" w:rsidP="00667CC5">
                            <w:pPr>
                              <w:rPr>
                                <w:rFonts w:ascii="Times New Roman" w:hAnsi="Times New Roman" w:cs="Times New Roman"/>
                              </w:rPr>
                            </w:pPr>
                            <w:r>
                              <w:rPr>
                                <w:rFonts w:ascii="Times New Roman" w:hAnsi="Times New Roman" w:cs="Times New Roman"/>
                              </w:rPr>
                              <w:t>Строевой устав ВС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6FAB7E" id="Rectangle 83" o:spid="_x0000_s1037" style="position:absolute;left:0;text-align:left;margin-left:220.2pt;margin-top:80.2pt;width:80.25pt;height:38.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">
                <v:textbox>
                  <w:txbxContent>
                    <w:p w14:paraId="3BE6F61F" w14:textId="77777777" w:rsidR="00667CC5" w:rsidRDefault="00667CC5" w:rsidP="00667CC5">
                      <w:pPr>
                        <w:rPr>
                          <w:rFonts w:ascii="Times New Roman" w:hAnsi="Times New Roman" w:cs="Times New Roman"/>
                        </w:rPr>
                      </w:pPr>
                      <w:r>
                        <w:rPr>
                          <w:rFonts w:ascii="Times New Roman" w:hAnsi="Times New Roman" w:cs="Times New Roman"/>
                        </w:rPr>
                        <w:t>Строевой устав ВС РФ</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69248" behindDoc="0" locked="0" layoutInCell="1" allowOverlap="1" wp14:anchorId="68B58691" wp14:editId="16F857A6">
                <wp:simplePos x="0" y="0"/>
                <wp:positionH relativeFrom="column">
                  <wp:posOffset>3901440</wp:posOffset>
                </wp:positionH>
                <wp:positionV relativeFrom="paragraph">
                  <wp:posOffset>1018540</wp:posOffset>
                </wp:positionV>
                <wp:extent cx="2200275" cy="490220"/>
                <wp:effectExtent l="0" t="0" r="28575" b="24130"/>
                <wp:wrapNone/>
                <wp:docPr id="11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90220"/>
                        </a:xfrm>
                        <a:prstGeom prst="rect">
                          <a:avLst/>
                        </a:prstGeom>
                        <a:solidFill>
                          <a:srgbClr val="FFFFFF"/>
                        </a:solidFill>
                        <a:ln w="9525">
                          <a:solidFill>
                            <a:srgbClr val="000000"/>
                          </a:solidFill>
                          <a:miter lim="800000"/>
                          <a:headEnd/>
                          <a:tailEnd/>
                        </a:ln>
                      </wps:spPr>
                      <wps:txbx>
                        <w:txbxContent>
                          <w:p w14:paraId="267CC6C6" w14:textId="77777777" w:rsidR="00667CC5" w:rsidRDefault="00667CC5" w:rsidP="00667CC5">
                            <w:pPr>
                              <w:rPr>
                                <w:rFonts w:ascii="Times New Roman" w:hAnsi="Times New Roman" w:cs="Times New Roman"/>
                              </w:rPr>
                            </w:pPr>
                            <w:r>
                              <w:rPr>
                                <w:rFonts w:ascii="Times New Roman" w:hAnsi="Times New Roman" w:cs="Times New Roman"/>
                              </w:rPr>
                              <w:t>Устав гарнизонной и караульной службы ВС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B58691" id="Rectangle 84" o:spid="_x0000_s1038" style="position:absolute;left:0;text-align:left;margin-left:307.2pt;margin-top:80.2pt;width:173.25pt;height:38.6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">
                <v:textbox>
                  <w:txbxContent>
                    <w:p w14:paraId="267CC6C6" w14:textId="77777777" w:rsidR="00667CC5" w:rsidRDefault="00667CC5" w:rsidP="00667CC5">
                      <w:pPr>
                        <w:rPr>
                          <w:rFonts w:ascii="Times New Roman" w:hAnsi="Times New Roman" w:cs="Times New Roman"/>
                        </w:rPr>
                      </w:pPr>
                      <w:r>
                        <w:rPr>
                          <w:rFonts w:ascii="Times New Roman" w:hAnsi="Times New Roman" w:cs="Times New Roman"/>
                        </w:rPr>
                        <w:t>Устав гарнизонной и караульной службы ВС РФ</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67200" behindDoc="0" locked="0" layoutInCell="1" allowOverlap="1" wp14:anchorId="50472F28" wp14:editId="55E8DFAE">
                <wp:simplePos x="0" y="0"/>
                <wp:positionH relativeFrom="column">
                  <wp:posOffset>1501140</wp:posOffset>
                </wp:positionH>
                <wp:positionV relativeFrom="paragraph">
                  <wp:posOffset>1018540</wp:posOffset>
                </wp:positionV>
                <wp:extent cx="1247775" cy="490220"/>
                <wp:effectExtent l="0" t="0" r="28575" b="24130"/>
                <wp:wrapNone/>
                <wp:docPr id="12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90220"/>
                        </a:xfrm>
                        <a:prstGeom prst="rect">
                          <a:avLst/>
                        </a:prstGeom>
                        <a:solidFill>
                          <a:srgbClr val="FFFFFF"/>
                        </a:solidFill>
                        <a:ln w="9525">
                          <a:solidFill>
                            <a:srgbClr val="000000"/>
                          </a:solidFill>
                          <a:miter lim="800000"/>
                          <a:headEnd/>
                          <a:tailEnd/>
                        </a:ln>
                      </wps:spPr>
                      <wps:txbx>
                        <w:txbxContent>
                          <w:p w14:paraId="1BE266A9" w14:textId="77777777" w:rsidR="00667CC5" w:rsidRDefault="00667CC5" w:rsidP="00667CC5">
                            <w:pPr>
                              <w:rPr>
                                <w:rFonts w:ascii="Times New Roman" w:hAnsi="Times New Roman" w:cs="Times New Roman"/>
                              </w:rPr>
                            </w:pPr>
                            <w:r>
                              <w:rPr>
                                <w:rFonts w:ascii="Times New Roman" w:hAnsi="Times New Roman" w:cs="Times New Roman"/>
                              </w:rPr>
                              <w:t>Дисциплинарный устав ВС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472F28" id="Rectangle 82" o:spid="_x0000_s1039" style="position:absolute;left:0;text-align:left;margin-left:118.2pt;margin-top:80.2pt;width:98.25pt;height:38.6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">
                <v:textbox>
                  <w:txbxContent>
                    <w:p w14:paraId="1BE266A9" w14:textId="77777777" w:rsidR="00667CC5" w:rsidRDefault="00667CC5" w:rsidP="00667CC5">
                      <w:pPr>
                        <w:rPr>
                          <w:rFonts w:ascii="Times New Roman" w:hAnsi="Times New Roman" w:cs="Times New Roman"/>
                        </w:rPr>
                      </w:pPr>
                      <w:r>
                        <w:rPr>
                          <w:rFonts w:ascii="Times New Roman" w:hAnsi="Times New Roman" w:cs="Times New Roman"/>
                        </w:rPr>
                        <w:t>Дисциплинарный устав ВС РФ</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66176" behindDoc="0" locked="0" layoutInCell="1" allowOverlap="1" wp14:anchorId="61DA015B" wp14:editId="0372F686">
                <wp:simplePos x="0" y="0"/>
                <wp:positionH relativeFrom="column">
                  <wp:posOffset>-641985</wp:posOffset>
                </wp:positionH>
                <wp:positionV relativeFrom="paragraph">
                  <wp:posOffset>1028065</wp:posOffset>
                </wp:positionV>
                <wp:extent cx="2085975" cy="490220"/>
                <wp:effectExtent l="0" t="0" r="28575" b="24130"/>
                <wp:wrapNone/>
                <wp:docPr id="12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490220"/>
                        </a:xfrm>
                        <a:prstGeom prst="rect">
                          <a:avLst/>
                        </a:prstGeom>
                        <a:solidFill>
                          <a:srgbClr val="FFFFFF"/>
                        </a:solidFill>
                        <a:ln w="9525">
                          <a:solidFill>
                            <a:srgbClr val="000000"/>
                          </a:solidFill>
                          <a:miter lim="800000"/>
                          <a:headEnd/>
                          <a:tailEnd/>
                        </a:ln>
                      </wps:spPr>
                      <wps:txbx>
                        <w:txbxContent>
                          <w:p w14:paraId="578914DF" w14:textId="77777777" w:rsidR="00667CC5" w:rsidRDefault="00667CC5" w:rsidP="00667CC5">
                            <w:pPr>
                              <w:rPr>
                                <w:rFonts w:ascii="Times New Roman" w:hAnsi="Times New Roman" w:cs="Times New Roman"/>
                              </w:rPr>
                            </w:pPr>
                            <w:r>
                              <w:rPr>
                                <w:rFonts w:ascii="Times New Roman" w:hAnsi="Times New Roman" w:cs="Times New Roman"/>
                              </w:rPr>
                              <w:t>Устав внутренней службы ВС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DA015B" id="Rectangle 81" o:spid="_x0000_s1040" style="position:absolute;left:0;text-align:left;margin-left:-50.55pt;margin-top:80.95pt;width:164.25pt;height:38.6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">
                <v:textbox>
                  <w:txbxContent>
                    <w:p w14:paraId="578914DF" w14:textId="77777777" w:rsidR="00667CC5" w:rsidRDefault="00667CC5" w:rsidP="00667CC5">
                      <w:pPr>
                        <w:rPr>
                          <w:rFonts w:ascii="Times New Roman" w:hAnsi="Times New Roman" w:cs="Times New Roman"/>
                        </w:rPr>
                      </w:pPr>
                      <w:r>
                        <w:rPr>
                          <w:rFonts w:ascii="Times New Roman" w:hAnsi="Times New Roman" w:cs="Times New Roman"/>
                        </w:rPr>
                        <w:t>Устав внутренней службы ВС РФ</w:t>
                      </w:r>
                    </w:p>
                  </w:txbxContent>
                </v:textbox>
              </v:rect>
            </w:pict>
          </mc:Fallback>
        </mc:AlternateContent>
      </w:r>
      <w:r>
        <w:rPr>
          <w:rFonts w:ascii="Times New Roman" w:hAnsi="Times New Roman" w:cs="Times New Roman"/>
          <w:b/>
          <w:sz w:val="24"/>
          <w:szCs w:val="24"/>
        </w:rPr>
        <w:t>Боевые уставы</w:t>
      </w:r>
      <w:r>
        <w:rPr>
          <w:rFonts w:ascii="Times New Roman" w:hAnsi="Times New Roman" w:cs="Times New Roman"/>
          <w:b/>
          <w:color w:val="FF0000"/>
          <w:sz w:val="24"/>
          <w:szCs w:val="24"/>
        </w:rPr>
        <w:t xml:space="preserve"> </w:t>
      </w:r>
      <w:r>
        <w:rPr>
          <w:rFonts w:ascii="Times New Roman" w:hAnsi="Times New Roman" w:cs="Times New Roman"/>
          <w:color w:val="222222"/>
          <w:sz w:val="24"/>
          <w:szCs w:val="24"/>
        </w:rPr>
        <w:t xml:space="preserve">(содержат информацию </w:t>
      </w:r>
      <w:r>
        <w:rPr>
          <w:rFonts w:ascii="Times New Roman" w:hAnsi="Times New Roman" w:cs="Times New Roman"/>
          <w:sz w:val="24"/>
          <w:szCs w:val="24"/>
        </w:rPr>
        <w:t>ограниченного распространения</w:t>
      </w:r>
      <w:r>
        <w:rPr>
          <w:rFonts w:ascii="Times New Roman" w:hAnsi="Times New Roman" w:cs="Times New Roman"/>
          <w:color w:val="222222"/>
          <w:sz w:val="24"/>
          <w:szCs w:val="24"/>
        </w:rPr>
        <w:t>)</w:t>
      </w:r>
    </w:p>
    <w:p w14:paraId="30270619" w14:textId="77777777" w:rsidR="00667CC5" w:rsidRDefault="00667CC5" w:rsidP="00667CC5">
      <w:pPr>
        <w:rPr>
          <w:color w:val="002060"/>
          <w:sz w:val="28"/>
          <w:szCs w:val="28"/>
        </w:rPr>
      </w:pPr>
      <w:r>
        <w:rPr>
          <w:noProof/>
          <w:color w:val="FF0000"/>
          <w:sz w:val="32"/>
          <w:szCs w:val="32"/>
          <w:lang w:eastAsia="ru-RU"/>
        </w:rPr>
        <mc:AlternateContent>
          <mc:Choice Requires="wps">
            <w:drawing>
              <wp:anchor distT="0" distB="0" distL="114300" distR="114300" simplePos="0" relativeHeight="252475392" behindDoc="0" locked="0" layoutInCell="1" allowOverlap="1" wp14:anchorId="6C682CD2" wp14:editId="738C72B1">
                <wp:simplePos x="0" y="0"/>
                <wp:positionH relativeFrom="column">
                  <wp:posOffset>2082165</wp:posOffset>
                </wp:positionH>
                <wp:positionV relativeFrom="paragraph">
                  <wp:posOffset>1323975</wp:posOffset>
                </wp:positionV>
                <wp:extent cx="0" cy="323850"/>
                <wp:effectExtent l="76200" t="0" r="76200" b="57150"/>
                <wp:wrapNone/>
                <wp:docPr id="122" name="AutoShape 90"/>
                <wp:cNvGraphicFramePr/>
                <a:graphic xmlns:a="http://schemas.openxmlformats.org/drawingml/2006/main">
                  <a:graphicData uri="http://schemas.microsoft.com/office/word/2010/wordprocessingShape">
                    <wps:wsp>
                      <wps:cNvCnPr/>
                      <wps:spPr bwMode="auto">
                        <a:xfrm>
                          <a:off x="0" y="0"/>
                          <a:ext cx="0"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95702D" id="AutoShape 90" o:spid="_x0000_s1026" type="#_x0000_t32" style="position:absolute;margin-left:163.95pt;margin-top:104.25pt;width:0;height:25.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">
                <v:stroke endarrow="block"/>
              </v:shape>
            </w:pict>
          </mc:Fallback>
        </mc:AlternateContent>
      </w:r>
      <w:r>
        <w:rPr>
          <w:noProof/>
          <w:color w:val="FF0000"/>
          <w:sz w:val="32"/>
          <w:szCs w:val="32"/>
          <w:lang w:eastAsia="ru-RU"/>
        </w:rPr>
        <mc:AlternateContent>
          <mc:Choice Requires="wps">
            <w:drawing>
              <wp:anchor distT="0" distB="0" distL="114300" distR="114300" simplePos="0" relativeHeight="252476416" behindDoc="0" locked="0" layoutInCell="1" allowOverlap="1" wp14:anchorId="6E18DA9F" wp14:editId="4A87FC5F">
                <wp:simplePos x="0" y="0"/>
                <wp:positionH relativeFrom="column">
                  <wp:posOffset>3339465</wp:posOffset>
                </wp:positionH>
                <wp:positionV relativeFrom="paragraph">
                  <wp:posOffset>1329055</wp:posOffset>
                </wp:positionV>
                <wp:extent cx="0" cy="304800"/>
                <wp:effectExtent l="76200" t="0" r="57150" b="57150"/>
                <wp:wrapNone/>
                <wp:docPr id="123" name="AutoShape 91"/>
                <wp:cNvGraphicFramePr/>
                <a:graphic xmlns:a="http://schemas.openxmlformats.org/drawingml/2006/main">
                  <a:graphicData uri="http://schemas.microsoft.com/office/word/2010/wordprocessingShape">
                    <wps:wsp>
                      <wps:cNvCnPr/>
                      <wps:spPr bwMode="auto">
                        <a:xfrm>
                          <a:off x="0" y="0"/>
                          <a:ext cx="0" cy="3048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DFB05" id="AutoShape 91" o:spid="_x0000_s1026" type="#_x0000_t32" style="position:absolute;margin-left:262.95pt;margin-top:104.65pt;width:0;height:24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">
                <v:stroke endarrow="block"/>
              </v:shape>
            </w:pict>
          </mc:Fallback>
        </mc:AlternateContent>
      </w:r>
      <w:r>
        <w:rPr>
          <w:noProof/>
          <w:color w:val="FF0000"/>
          <w:sz w:val="32"/>
          <w:szCs w:val="32"/>
          <w:lang w:eastAsia="ru-RU"/>
        </w:rPr>
        <mc:AlternateContent>
          <mc:Choice Requires="wps">
            <w:drawing>
              <wp:anchor distT="0" distB="0" distL="114300" distR="114300" simplePos="0" relativeHeight="252477440" behindDoc="0" locked="0" layoutInCell="1" allowOverlap="1" wp14:anchorId="5DE9B708" wp14:editId="6A1F84AC">
                <wp:simplePos x="0" y="0"/>
                <wp:positionH relativeFrom="column">
                  <wp:posOffset>5282565</wp:posOffset>
                </wp:positionH>
                <wp:positionV relativeFrom="paragraph">
                  <wp:posOffset>1329690</wp:posOffset>
                </wp:positionV>
                <wp:extent cx="0" cy="304800"/>
                <wp:effectExtent l="76200" t="0" r="57150" b="57150"/>
                <wp:wrapNone/>
                <wp:docPr id="124" name="AutoShape 92"/>
                <wp:cNvGraphicFramePr/>
                <a:graphic xmlns:a="http://schemas.openxmlformats.org/drawingml/2006/main">
                  <a:graphicData uri="http://schemas.microsoft.com/office/word/2010/wordprocessingShape">
                    <wps:wsp>
                      <wps:cNvCnPr/>
                      <wps:spPr bwMode="auto">
                        <a:xfrm>
                          <a:off x="0" y="0"/>
                          <a:ext cx="0" cy="3048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049E9" id="AutoShape 92" o:spid="_x0000_s1026" type="#_x0000_t32" style="position:absolute;margin-left:415.95pt;margin-top:104.7pt;width:0;height:24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">
                <v:stroke endarrow="block"/>
              </v:shape>
            </w:pict>
          </mc:Fallback>
        </mc:AlternateContent>
      </w:r>
      <w:r>
        <w:rPr>
          <w:noProof/>
          <w:color w:val="FF0000"/>
          <w:sz w:val="32"/>
          <w:szCs w:val="32"/>
          <w:lang w:eastAsia="ru-RU"/>
        </w:rPr>
        <mc:AlternateContent>
          <mc:Choice Requires="wps">
            <w:drawing>
              <wp:anchor distT="0" distB="0" distL="114300" distR="114300" simplePos="0" relativeHeight="252474368" behindDoc="0" locked="0" layoutInCell="1" allowOverlap="1" wp14:anchorId="5631A15C" wp14:editId="49082F52">
                <wp:simplePos x="0" y="0"/>
                <wp:positionH relativeFrom="column">
                  <wp:posOffset>348615</wp:posOffset>
                </wp:positionH>
                <wp:positionV relativeFrom="paragraph">
                  <wp:posOffset>1329055</wp:posOffset>
                </wp:positionV>
                <wp:extent cx="0" cy="304800"/>
                <wp:effectExtent l="76200" t="0" r="57150" b="57150"/>
                <wp:wrapNone/>
                <wp:docPr id="125" name="AutoShape 89"/>
                <wp:cNvGraphicFramePr/>
                <a:graphic xmlns:a="http://schemas.openxmlformats.org/drawingml/2006/main">
                  <a:graphicData uri="http://schemas.microsoft.com/office/word/2010/wordprocessingShape">
                    <wps:wsp>
                      <wps:cNvCnPr/>
                      <wps:spPr bwMode="auto">
                        <a:xfrm>
                          <a:off x="0" y="0"/>
                          <a:ext cx="0" cy="3048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A3BCC" id="AutoShape 89" o:spid="_x0000_s1026" type="#_x0000_t32" style="position:absolute;margin-left:27.45pt;margin-top:104.65pt;width:0;height:24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">
                <v:stroke endarrow="block"/>
              </v:shape>
            </w:pict>
          </mc:Fallback>
        </mc:AlternateContent>
      </w:r>
      <w:r>
        <w:rPr>
          <w:rFonts w:ascii="Arial Black" w:hAnsi="Arial Black"/>
          <w:b/>
          <w:noProof/>
          <w:color w:val="C00000"/>
          <w:sz w:val="40"/>
          <w:szCs w:val="40"/>
          <w:lang w:eastAsia="ru-RU"/>
        </w:rPr>
        <mc:AlternateContent>
          <mc:Choice Requires="wps">
            <w:drawing>
              <wp:anchor distT="0" distB="0" distL="114300" distR="114300" simplePos="0" relativeHeight="252470272" behindDoc="0" locked="0" layoutInCell="1" allowOverlap="1" wp14:anchorId="5A0C4204" wp14:editId="234D7C81">
                <wp:simplePos x="0" y="0"/>
                <wp:positionH relativeFrom="column">
                  <wp:posOffset>-641985</wp:posOffset>
                </wp:positionH>
                <wp:positionV relativeFrom="paragraph">
                  <wp:posOffset>1635760</wp:posOffset>
                </wp:positionV>
                <wp:extent cx="1590675" cy="3214370"/>
                <wp:effectExtent l="0" t="0" r="28575" b="24130"/>
                <wp:wrapNone/>
                <wp:docPr id="1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214370"/>
                        </a:xfrm>
                        <a:prstGeom prst="rect">
                          <a:avLst/>
                        </a:prstGeom>
                        <a:solidFill>
                          <a:srgbClr val="FFFFFF"/>
                        </a:solidFill>
                        <a:ln w="9525">
                          <a:solidFill>
                            <a:srgbClr val="000000"/>
                          </a:solidFill>
                          <a:miter lim="800000"/>
                          <a:headEnd/>
                          <a:tailEnd/>
                        </a:ln>
                      </wps:spPr>
                      <wps:txbx>
                        <w:txbxContent>
                          <w:p w14:paraId="40F280AF"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общие права и обязанности военнослужащих, их взаимоотношения между собой.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0C4204" id="Rectangle 85" o:spid="_x0000_s1041" style="position:absolute;margin-left:-50.55pt;margin-top:128.8pt;width:125.25pt;height:253.1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SaGAIAACoEAAAOAAAAZHJzL2Uyb0RvYy54bWysU9tu2zAMfR+wfxD0vthOk7Yx4hRFugwD&#10;ugvQ7QMUWbaFyaJGKbGzrx+lpGl2eRqmB4EUqaPDQ2p5N/aG7RV6DbbixSTnTFkJtbZtxb9+2by5&#10;5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">
                <v:textbox>
                  <w:txbxContent>
                    <w:p w14:paraId="40F280AF"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общие права и обязанности военнослужащих, их взаимоотношения между собой.</w:t>
                      </w:r>
                    </w:p>
                  </w:txbxContent>
                </v:textbox>
              </v:rect>
            </w:pict>
          </mc:Fallback>
        </mc:AlternateContent>
      </w:r>
      <w:r>
        <w:rPr>
          <w:rFonts w:ascii="Times New Roman" w:hAnsi="Times New Roman" w:cs="Times New Roman"/>
          <w:noProof/>
          <w:color w:val="002060"/>
          <w:sz w:val="28"/>
          <w:szCs w:val="28"/>
          <w:lang w:eastAsia="ru-RU"/>
        </w:rPr>
        <w:drawing>
          <wp:anchor distT="0" distB="0" distL="114300" distR="114300" simplePos="0" relativeHeight="252465152" behindDoc="0" locked="0" layoutInCell="1" allowOverlap="1" wp14:anchorId="6EAE2DAA" wp14:editId="2B1AB391">
            <wp:simplePos x="0" y="0"/>
            <wp:positionH relativeFrom="column">
              <wp:posOffset>110490</wp:posOffset>
            </wp:positionH>
            <wp:positionV relativeFrom="paragraph">
              <wp:posOffset>216535</wp:posOffset>
            </wp:positionV>
            <wp:extent cx="5676900" cy="981075"/>
            <wp:effectExtent l="19050" t="0" r="0" b="0"/>
            <wp:wrapSquare wrapText="bothSides"/>
            <wp:docPr id="127" name="Рисунок 1" descr="https://konspekta.net/studopediainfo/baza9/1058748251693.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nspekta.net/studopediainfo/baza9/1058748251693.files/image014.jpg"/>
                    <pic:cNvPicPr>
                      <a:picLocks noChangeAspect="1"/>
                    </pic:cNvPicPr>
                  </pic:nvPicPr>
                  <pic:blipFill>
                    <a:blip r:embed="rId68"/>
                    <a:stretch/>
                  </pic:blipFill>
                  <pic:spPr bwMode="auto">
                    <a:xfrm>
                      <a:off x="0" y="0"/>
                      <a:ext cx="5676900" cy="981075"/>
                    </a:xfrm>
                    <a:prstGeom prst="rect">
                      <a:avLst/>
                    </a:prstGeom>
                    <a:noFill/>
                    <a:ln w="9525">
                      <a:noFill/>
                      <a:miter lim="800000"/>
                      <a:headEnd/>
                      <a:tailEnd/>
                    </a:ln>
                  </pic:spPr>
                </pic:pic>
              </a:graphicData>
            </a:graphic>
          </wp:anchor>
        </w:drawing>
      </w:r>
    </w:p>
    <w:p w14:paraId="6421C2CD" w14:textId="77777777" w:rsidR="00667CC5" w:rsidRDefault="00667CC5" w:rsidP="00667CC5">
      <w:pPr>
        <w:rPr>
          <w:rFonts w:ascii="Arial Black" w:hAnsi="Arial Black"/>
          <w:b/>
          <w:color w:val="C00000"/>
          <w:sz w:val="40"/>
          <w:szCs w:val="40"/>
        </w:rPr>
      </w:pPr>
      <w:r>
        <w:rPr>
          <w:rFonts w:ascii="Arial Black" w:hAnsi="Arial Black"/>
          <w:b/>
          <w:noProof/>
          <w:color w:val="C00000"/>
          <w:sz w:val="40"/>
          <w:szCs w:val="40"/>
          <w:lang w:eastAsia="ru-RU"/>
        </w:rPr>
        <mc:AlternateContent>
          <mc:Choice Requires="wps">
            <w:drawing>
              <wp:anchor distT="0" distB="0" distL="114300" distR="114300" simplePos="0" relativeHeight="252473344" behindDoc="0" locked="0" layoutInCell="1" allowOverlap="1" wp14:anchorId="3A678F3A" wp14:editId="31EE7DD6">
                <wp:simplePos x="0" y="0"/>
                <wp:positionH relativeFrom="column">
                  <wp:posOffset>4472940</wp:posOffset>
                </wp:positionH>
                <wp:positionV relativeFrom="paragraph">
                  <wp:posOffset>71120</wp:posOffset>
                </wp:positionV>
                <wp:extent cx="1533525" cy="3214370"/>
                <wp:effectExtent l="0" t="0" r="28575" b="24130"/>
                <wp:wrapNone/>
                <wp:docPr id="12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214370"/>
                        </a:xfrm>
                        <a:prstGeom prst="rect">
                          <a:avLst/>
                        </a:prstGeom>
                        <a:solidFill>
                          <a:srgbClr val="FFFFFF"/>
                        </a:solidFill>
                        <a:ln w="9525">
                          <a:solidFill>
                            <a:srgbClr val="000000"/>
                          </a:solidFill>
                          <a:miter lim="800000"/>
                          <a:headEnd/>
                          <a:tailEnd/>
                        </a:ln>
                      </wps:spPr>
                      <wps:txbx>
                        <w:txbxContent>
                          <w:p w14:paraId="323F92F7" w14:textId="77777777" w:rsidR="00667CC5" w:rsidRDefault="00667CC5" w:rsidP="00667CC5">
                            <w:pPr>
                              <w:rPr>
                                <w:sz w:val="24"/>
                                <w:szCs w:val="24"/>
                              </w:rPr>
                            </w:pPr>
                            <w:r>
                              <w:rPr>
                                <w:rFonts w:ascii="Times New Roman" w:hAnsi="Times New Roman" w:cs="Times New Roman"/>
                                <w:color w:val="000000"/>
                                <w:sz w:val="24"/>
                                <w:szCs w:val="24"/>
                                <w:shd w:val="clear" w:color="auto" w:fill="FFFFFF"/>
                              </w:rPr>
                              <w:t>Определяет предназначение, порядок организации несения гарнизонной и караульной служб, права и обязанности должностных лиц гарнизона и мероприятий с участием войск</w:t>
                            </w:r>
                            <w:r>
                              <w:rPr>
                                <w:color w:val="000000"/>
                                <w:sz w:val="24"/>
                                <w:szCs w:val="24"/>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678F3A" id="Rectangle 88" o:spid="_x0000_s1042" style="position:absolute;margin-left:352.2pt;margin-top:5.6pt;width:120.75pt;height:253.1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">
                <v:textbox>
                  <w:txbxContent>
                    <w:p w14:paraId="323F92F7" w14:textId="77777777" w:rsidR="00667CC5" w:rsidRDefault="00667CC5" w:rsidP="00667CC5">
                      <w:pPr>
                        <w:rPr>
                          <w:sz w:val="24"/>
                          <w:szCs w:val="24"/>
                        </w:rPr>
                      </w:pPr>
                      <w:r>
                        <w:rPr>
                          <w:rFonts w:ascii="Times New Roman" w:hAnsi="Times New Roman" w:cs="Times New Roman"/>
                          <w:color w:val="000000"/>
                          <w:sz w:val="24"/>
                          <w:szCs w:val="24"/>
                          <w:shd w:val="clear" w:color="auto" w:fill="FFFFFF"/>
                        </w:rPr>
                        <w:t>Определяет предназначение, порядок организации несения гарнизонной и караульной служб, права и обязанности должностных лиц гарнизона и мероприятий с участием войск</w:t>
                      </w:r>
                      <w:r>
                        <w:rPr>
                          <w:color w:val="000000"/>
                          <w:sz w:val="24"/>
                          <w:szCs w:val="24"/>
                          <w:shd w:val="clear" w:color="auto" w:fill="FFFFFF"/>
                        </w:rPr>
                        <w:t>.</w:t>
                      </w:r>
                    </w:p>
                  </w:txbxContent>
                </v:textbox>
              </v:rect>
            </w:pict>
          </mc:Fallback>
        </mc:AlternateContent>
      </w:r>
      <w:r>
        <w:rPr>
          <w:rFonts w:ascii="Arial Black" w:hAnsi="Arial Black"/>
          <w:b/>
          <w:noProof/>
          <w:color w:val="C00000"/>
          <w:sz w:val="40"/>
          <w:szCs w:val="40"/>
          <w:lang w:eastAsia="ru-RU"/>
        </w:rPr>
        <mc:AlternateContent>
          <mc:Choice Requires="wps">
            <w:drawing>
              <wp:anchor distT="0" distB="0" distL="114300" distR="114300" simplePos="0" relativeHeight="252472320" behindDoc="0" locked="0" layoutInCell="1" allowOverlap="1" wp14:anchorId="255E4573" wp14:editId="2C9B03ED">
                <wp:simplePos x="0" y="0"/>
                <wp:positionH relativeFrom="column">
                  <wp:posOffset>2710815</wp:posOffset>
                </wp:positionH>
                <wp:positionV relativeFrom="paragraph">
                  <wp:posOffset>61595</wp:posOffset>
                </wp:positionV>
                <wp:extent cx="1590675" cy="3214370"/>
                <wp:effectExtent l="0" t="0" r="28575" b="24130"/>
                <wp:wrapNone/>
                <wp:docPr id="12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214370"/>
                        </a:xfrm>
                        <a:prstGeom prst="rect">
                          <a:avLst/>
                        </a:prstGeom>
                        <a:solidFill>
                          <a:srgbClr val="FFFFFF"/>
                        </a:solidFill>
                        <a:ln w="9525">
                          <a:solidFill>
                            <a:srgbClr val="000000"/>
                          </a:solidFill>
                          <a:miter lim="800000"/>
                          <a:headEnd/>
                          <a:tailEnd/>
                        </a:ln>
                      </wps:spPr>
                      <wps:txbx>
                        <w:txbxContent>
                          <w:p w14:paraId="4BF5DBF5"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строевые приёмы и движения без оружия и с оружием, строи подразделений и воинских частей, порядок проведения строевых смотров, положения Боевого Знамени в строю и другое.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5E4573" id="Rectangle 87" o:spid="_x0000_s1043" style="position:absolute;margin-left:213.45pt;margin-top:4.85pt;width:125.25pt;height:253.1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">
                <v:textbox>
                  <w:txbxContent>
                    <w:p w14:paraId="4BF5DBF5"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строевые приёмы и движения без оружия и с оружием, строи подразделений и воинских частей, порядок проведения строевых смотров, положения Боевого Знамени в строю и другое.</w:t>
                      </w:r>
                    </w:p>
                  </w:txbxContent>
                </v:textbox>
              </v:rect>
            </w:pict>
          </mc:Fallback>
        </mc:AlternateContent>
      </w:r>
      <w:r>
        <w:rPr>
          <w:rFonts w:ascii="Arial Black" w:hAnsi="Arial Black"/>
          <w:b/>
          <w:noProof/>
          <w:color w:val="C00000"/>
          <w:sz w:val="40"/>
          <w:szCs w:val="40"/>
          <w:lang w:eastAsia="ru-RU"/>
        </w:rPr>
        <mc:AlternateContent>
          <mc:Choice Requires="wps">
            <w:drawing>
              <wp:anchor distT="0" distB="0" distL="114300" distR="114300" simplePos="0" relativeHeight="252471296" behindDoc="0" locked="0" layoutInCell="1" allowOverlap="1" wp14:anchorId="51F268F3" wp14:editId="5BB1018D">
                <wp:simplePos x="0" y="0"/>
                <wp:positionH relativeFrom="column">
                  <wp:posOffset>1034415</wp:posOffset>
                </wp:positionH>
                <wp:positionV relativeFrom="paragraph">
                  <wp:posOffset>71120</wp:posOffset>
                </wp:positionV>
                <wp:extent cx="1609725" cy="3214370"/>
                <wp:effectExtent l="0" t="0" r="28575" b="24130"/>
                <wp:wrapNone/>
                <wp:docPr id="13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4" cy="3214370"/>
                        </a:xfrm>
                        <a:prstGeom prst="rect">
                          <a:avLst/>
                        </a:prstGeom>
                        <a:solidFill>
                          <a:srgbClr val="FFFFFF"/>
                        </a:solidFill>
                        <a:ln w="9525">
                          <a:solidFill>
                            <a:srgbClr val="000000"/>
                          </a:solidFill>
                          <a:miter lim="800000"/>
                          <a:headEnd/>
                          <a:tailEnd/>
                        </a:ln>
                      </wps:spPr>
                      <wps:txbx>
                        <w:txbxContent>
                          <w:p w14:paraId="320411C2"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сущность воинской дисциплины, обязанности военнослужащих по её соблюдению, виды поощрений и дисциплинарных взысканий.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F268F3" id="Rectangle 86" o:spid="_x0000_s1044" style="position:absolute;margin-left:81.45pt;margin-top:5.6pt;width:126.75pt;height:253.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">
                <v:textbox>
                  <w:txbxContent>
                    <w:p w14:paraId="320411C2" w14:textId="77777777" w:rsidR="00667CC5" w:rsidRDefault="00667CC5" w:rsidP="00667CC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Определяет сущность воинской дисциплины, обязанности военнослужащих по её соблюдению, виды поощрений и дисциплинарных взысканий.</w:t>
                      </w:r>
                    </w:p>
                  </w:txbxContent>
                </v:textbox>
              </v:rect>
            </w:pict>
          </mc:Fallback>
        </mc:AlternateContent>
      </w:r>
    </w:p>
    <w:p w14:paraId="7E3B1004" w14:textId="77777777" w:rsidR="00667CC5" w:rsidRDefault="00667CC5" w:rsidP="00667CC5">
      <w:pPr>
        <w:rPr>
          <w:rFonts w:ascii="Arial Black" w:hAnsi="Arial Black"/>
          <w:b/>
          <w:color w:val="C00000"/>
          <w:sz w:val="40"/>
          <w:szCs w:val="40"/>
        </w:rPr>
      </w:pPr>
    </w:p>
    <w:p w14:paraId="3AE2745F" w14:textId="77777777" w:rsidR="00667CC5" w:rsidRDefault="00667CC5" w:rsidP="00667CC5">
      <w:pPr>
        <w:rPr>
          <w:rFonts w:ascii="Arial Black" w:hAnsi="Arial Black"/>
          <w:b/>
          <w:color w:val="C00000"/>
          <w:sz w:val="40"/>
          <w:szCs w:val="40"/>
        </w:rPr>
      </w:pPr>
    </w:p>
    <w:p w14:paraId="1C97315D" w14:textId="77777777" w:rsidR="00667CC5" w:rsidRDefault="00667CC5" w:rsidP="00667CC5">
      <w:pPr>
        <w:rPr>
          <w:rFonts w:ascii="Arial Black" w:hAnsi="Arial Black"/>
          <w:b/>
          <w:color w:val="C00000"/>
          <w:sz w:val="40"/>
          <w:szCs w:val="40"/>
        </w:rPr>
      </w:pPr>
    </w:p>
    <w:p w14:paraId="6F4D6FE2" w14:textId="77777777" w:rsidR="00667CC5" w:rsidRDefault="00667CC5" w:rsidP="00667CC5">
      <w:pPr>
        <w:rPr>
          <w:rFonts w:ascii="Arial Black" w:hAnsi="Arial Black"/>
          <w:b/>
          <w:color w:val="C00000"/>
          <w:sz w:val="40"/>
          <w:szCs w:val="40"/>
        </w:rPr>
      </w:pPr>
    </w:p>
    <w:p w14:paraId="08CA2CA9" w14:textId="77777777" w:rsidR="00667CC5" w:rsidRDefault="00667CC5" w:rsidP="00667CC5">
      <w:pPr>
        <w:rPr>
          <w:sz w:val="32"/>
          <w:szCs w:val="32"/>
        </w:rPr>
      </w:pPr>
    </w:p>
    <w:p w14:paraId="4F20171A" w14:textId="77777777" w:rsidR="00667CC5" w:rsidRDefault="00667CC5" w:rsidP="00667CC5">
      <w:pPr>
        <w:rPr>
          <w:sz w:val="32"/>
          <w:szCs w:val="32"/>
        </w:rPr>
      </w:pPr>
    </w:p>
    <w:p w14:paraId="1D2313C5" w14:textId="77777777" w:rsidR="00667CC5" w:rsidRDefault="00667CC5" w:rsidP="00667CC5">
      <w:pPr>
        <w:rPr>
          <w:rFonts w:ascii="Times New Roman" w:hAnsi="Times New Roman" w:cs="Times New Roman"/>
          <w:color w:val="C00000"/>
          <w:sz w:val="24"/>
          <w:szCs w:val="24"/>
        </w:rPr>
      </w:pPr>
      <w:r>
        <w:rPr>
          <w:rFonts w:ascii="Times New Roman" w:hAnsi="Times New Roman" w:cs="Times New Roman"/>
          <w:b/>
          <w:color w:val="C00000"/>
          <w:sz w:val="24"/>
          <w:szCs w:val="24"/>
        </w:rPr>
        <w:t>Устав Движения Юнармии</w:t>
      </w:r>
      <w:r>
        <w:rPr>
          <w:rFonts w:ascii="Times New Roman" w:hAnsi="Times New Roman" w:cs="Times New Roman"/>
          <w:color w:val="C00000"/>
          <w:sz w:val="24"/>
          <w:szCs w:val="24"/>
          <w:lang w:eastAsia="ru-RU"/>
        </w:rPr>
        <w:t xml:space="preserve">. </w:t>
      </w:r>
    </w:p>
    <w:p w14:paraId="65BA1F71" w14:textId="77777777" w:rsidR="00667CC5" w:rsidRDefault="00667CC5" w:rsidP="00667CC5">
      <w:pPr>
        <w:tabs>
          <w:tab w:val="left" w:pos="1140"/>
        </w:tabs>
        <w:ind w:firstLine="567"/>
        <w:rPr>
          <w:rFonts w:ascii="Times New Roman" w:hAnsi="Times New Roman" w:cs="Times New Roman"/>
          <w:color w:val="C00000"/>
          <w:sz w:val="24"/>
          <w:szCs w:val="24"/>
        </w:rPr>
      </w:pPr>
      <w:r>
        <w:rPr>
          <w:rFonts w:ascii="Times New Roman" w:hAnsi="Times New Roman" w:cs="Times New Roman"/>
          <w:noProof/>
          <w:sz w:val="24"/>
          <w:szCs w:val="24"/>
          <w:lang w:eastAsia="ru-RU"/>
        </w:rPr>
        <w:drawing>
          <wp:anchor distT="0" distB="0" distL="114300" distR="114300" simplePos="0" relativeHeight="252478464" behindDoc="1" locked="0" layoutInCell="1" allowOverlap="1" wp14:anchorId="30955ECE" wp14:editId="6D62E3D8">
            <wp:simplePos x="0" y="0"/>
            <wp:positionH relativeFrom="margin">
              <wp:align>right</wp:align>
            </wp:positionH>
            <wp:positionV relativeFrom="paragraph">
              <wp:posOffset>12700</wp:posOffset>
            </wp:positionV>
            <wp:extent cx="1133475" cy="1133475"/>
            <wp:effectExtent l="0" t="0" r="9525" b="9525"/>
            <wp:wrapTight wrapText="bothSides">
              <wp:wrapPolygon edited="1">
                <wp:start x="0" y="0"/>
                <wp:lineTo x="0" y="21418"/>
                <wp:lineTo x="21418" y="21418"/>
                <wp:lineTo x="21418" y="0"/>
                <wp:lineTo x="0" y="0"/>
              </wp:wrapPolygon>
            </wp:wrapTight>
            <wp:docPr id="131" name="Рисунок 162" descr="qr-code правила ношения форрмы.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правила ношения форрмы.gif"/>
                    <pic:cNvPicPr>
                      <a:picLocks noChangeAspect="1"/>
                    </pic:cNvPicPr>
                  </pic:nvPicPr>
                  <pic:blipFill>
                    <a:blip r:embed="rId69"/>
                    <a:stretch/>
                  </pic:blipFill>
                  <pic:spPr bwMode="auto">
                    <a:xfrm>
                      <a:off x="0" y="0"/>
                      <a:ext cx="1133475" cy="11334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Устав ВВПОД Юнармии.</w:t>
      </w:r>
      <w:r>
        <w:rPr>
          <w:rFonts w:ascii="Times New Roman" w:hAnsi="Times New Roman" w:cs="Times New Roman"/>
          <w:color w:val="C00000"/>
          <w:sz w:val="28"/>
          <w:szCs w:val="28"/>
        </w:rPr>
        <w:t xml:space="preserve"> </w:t>
      </w:r>
      <w:r>
        <w:t xml:space="preserve"> </w:t>
      </w:r>
      <w:hyperlink r:id="rId70" w:tooltip="https://yunarmy.ru/upload/iblock/24a/Ustav-na-02.03.22-novyi_-dok.pdf" w:history="1">
        <w:r>
          <w:rPr>
            <w:rStyle w:val="af5"/>
            <w:rFonts w:ascii="Times New Roman" w:hAnsi="Times New Roman" w:cs="Times New Roman"/>
            <w:sz w:val="24"/>
            <w:szCs w:val="24"/>
          </w:rPr>
          <w:t>https://yunarmy.ru/upload/iblock/24a/Ustav-na-02.03.22-novyi_-dok.pdf</w:t>
        </w:r>
      </w:hyperlink>
      <w:r>
        <w:rPr>
          <w:rFonts w:ascii="Times New Roman" w:hAnsi="Times New Roman" w:cs="Times New Roman"/>
          <w:sz w:val="24"/>
          <w:szCs w:val="24"/>
        </w:rPr>
        <w:t xml:space="preserve"> </w:t>
      </w:r>
    </w:p>
    <w:p w14:paraId="305518B4" w14:textId="77777777" w:rsidR="00667CC5" w:rsidRDefault="00667CC5" w:rsidP="00667CC5">
      <w:pPr>
        <w:ind w:hanging="142"/>
        <w:jc w:val="both"/>
        <w:rPr>
          <w:rFonts w:ascii="Times New Roman" w:hAnsi="Times New Roman" w:cs="Times New Roman"/>
          <w:color w:val="C00000"/>
          <w:sz w:val="24"/>
          <w:szCs w:val="24"/>
        </w:rPr>
      </w:pPr>
      <w:r>
        <w:rPr>
          <w:rFonts w:ascii="Times New Roman" w:hAnsi="Times New Roman" w:cs="Times New Roman"/>
          <w:sz w:val="24"/>
          <w:szCs w:val="24"/>
        </w:rPr>
        <w:t>Правила ношения формы Юнармии (</w:t>
      </w:r>
      <w:r>
        <w:rPr>
          <w:rFonts w:ascii="Times New Roman" w:hAnsi="Times New Roman" w:cs="Times New Roman"/>
          <w:sz w:val="24"/>
          <w:szCs w:val="24"/>
          <w:lang w:val="en-US"/>
        </w:rPr>
        <w:t>QR</w:t>
      </w:r>
      <w:r>
        <w:rPr>
          <w:rFonts w:ascii="Times New Roman" w:hAnsi="Times New Roman" w:cs="Times New Roman"/>
          <w:sz w:val="24"/>
          <w:szCs w:val="24"/>
        </w:rPr>
        <w:t>-код ссылка).</w:t>
      </w:r>
      <w:r>
        <w:rPr>
          <w:rFonts w:ascii="Times New Roman" w:hAnsi="Times New Roman" w:cs="Times New Roman"/>
          <w:color w:val="C00000"/>
          <w:sz w:val="24"/>
          <w:szCs w:val="24"/>
        </w:rPr>
        <w:t xml:space="preserve"> </w:t>
      </w:r>
    </w:p>
    <w:p w14:paraId="4BA18563" w14:textId="77777777" w:rsidR="00667CC5" w:rsidRDefault="00667CC5" w:rsidP="00667CC5">
      <w:pPr>
        <w:ind w:firstLine="567"/>
        <w:jc w:val="both"/>
        <w:rPr>
          <w:rFonts w:ascii="Times New Roman" w:hAnsi="Times New Roman" w:cs="Times New Roman"/>
          <w:i/>
          <w:sz w:val="26"/>
          <w:szCs w:val="26"/>
        </w:rPr>
      </w:pPr>
    </w:p>
    <w:p w14:paraId="0E86F232" w14:textId="77777777" w:rsidR="00667CC5" w:rsidRDefault="00667CC5" w:rsidP="00667CC5">
      <w:pP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br w:type="page"/>
      </w:r>
    </w:p>
    <w:p w14:paraId="6A0629B9" w14:textId="1F8D5FC1" w:rsidR="00667CC5" w:rsidRDefault="00667CC5" w:rsidP="00667CC5">
      <w:pPr>
        <w:jc w:val="center"/>
        <w:rPr>
          <w:rFonts w:ascii="Times New Roman" w:hAnsi="Times New Roman" w:cs="Times New Roman"/>
          <w:color w:val="C00000"/>
          <w:sz w:val="28"/>
          <w:szCs w:val="28"/>
        </w:rPr>
      </w:pPr>
      <w:r>
        <w:rPr>
          <w:rFonts w:ascii="Times New Roman" w:hAnsi="Times New Roman" w:cs="Times New Roman"/>
          <w:b/>
          <w:color w:val="C00000"/>
          <w:sz w:val="28"/>
          <w:szCs w:val="28"/>
        </w:rPr>
        <w:t>1.5. Знаки различия</w:t>
      </w:r>
      <w:r>
        <w:rPr>
          <w:rFonts w:ascii="Times New Roman" w:hAnsi="Times New Roman" w:cs="Times New Roman"/>
          <w:color w:val="C00000"/>
          <w:sz w:val="28"/>
          <w:szCs w:val="28"/>
          <w:lang w:eastAsia="ru-RU"/>
        </w:rPr>
        <w:t xml:space="preserve">. </w:t>
      </w:r>
      <w:r>
        <w:rPr>
          <w:rFonts w:ascii="Times New Roman" w:hAnsi="Times New Roman" w:cs="Times New Roman"/>
          <w:b/>
          <w:color w:val="C00000"/>
          <w:sz w:val="28"/>
          <w:szCs w:val="28"/>
          <w:lang w:eastAsia="ru-RU"/>
        </w:rPr>
        <w:t>Военная форма.</w:t>
      </w:r>
    </w:p>
    <w:p w14:paraId="097B9BF1" w14:textId="77777777" w:rsidR="00667CC5" w:rsidRDefault="00667CC5" w:rsidP="00667CC5">
      <w:pPr>
        <w:rPr>
          <w:color w:val="FF0000"/>
          <w:sz w:val="32"/>
          <w:szCs w:val="32"/>
        </w:rPr>
      </w:pPr>
      <w:r>
        <w:rPr>
          <w:noProof/>
          <w:color w:val="FF0000"/>
          <w:sz w:val="32"/>
          <w:szCs w:val="32"/>
          <w:lang w:eastAsia="ru-RU"/>
        </w:rPr>
        <mc:AlternateContent>
          <mc:Choice Requires="wps">
            <w:drawing>
              <wp:anchor distT="0" distB="0" distL="114300" distR="114300" simplePos="0" relativeHeight="252488704" behindDoc="0" locked="0" layoutInCell="1" allowOverlap="1" wp14:anchorId="05CBBB9A" wp14:editId="73E8A63C">
                <wp:simplePos x="0" y="0"/>
                <wp:positionH relativeFrom="column">
                  <wp:posOffset>4158615</wp:posOffset>
                </wp:positionH>
                <wp:positionV relativeFrom="paragraph">
                  <wp:posOffset>2994025</wp:posOffset>
                </wp:positionV>
                <wp:extent cx="1676400" cy="400050"/>
                <wp:effectExtent l="9525" t="9525" r="9525" b="9525"/>
                <wp:wrapNone/>
                <wp:docPr id="13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400050"/>
                        </a:xfrm>
                        <a:prstGeom prst="rect">
                          <a:avLst/>
                        </a:prstGeom>
                        <a:solidFill>
                          <a:srgbClr val="FFFFFF"/>
                        </a:solidFill>
                        <a:ln w="9525">
                          <a:solidFill>
                            <a:schemeClr val="bg1">
                              <a:lumMod val="100000"/>
                              <a:lumOff val="0"/>
                            </a:schemeClr>
                          </a:solidFill>
                          <a:miter lim="800000"/>
                          <a:headEnd/>
                          <a:tailEnd/>
                        </a:ln>
                      </wps:spPr>
                      <wps:txbx>
                        <w:txbxContent>
                          <w:p w14:paraId="612A0B74" w14:textId="77777777" w:rsidR="00667CC5" w:rsidRDefault="00667CC5" w:rsidP="00667CC5">
                            <w:pPr>
                              <w:jc w:val="center"/>
                              <w:rPr>
                                <w:b/>
                                <w:sz w:val="16"/>
                                <w:szCs w:val="16"/>
                              </w:rPr>
                            </w:pPr>
                            <w:r>
                              <w:rPr>
                                <w:b/>
                                <w:sz w:val="16"/>
                                <w:szCs w:val="16"/>
                              </w:rPr>
                              <w:t>Ленты к государственным наградам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CBBB9A" id="Rectangle 144" o:spid="_x0000_s1045" style="position:absolute;margin-left:327.45pt;margin-top:235.75pt;width:132pt;height:31.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" strokecolor="white [3212]">
                <v:textbox>
                  <w:txbxContent>
                    <w:p w14:paraId="612A0B74" w14:textId="77777777" w:rsidR="00667CC5" w:rsidRDefault="00667CC5" w:rsidP="00667CC5">
                      <w:pPr>
                        <w:jc w:val="center"/>
                        <w:rPr>
                          <w:b/>
                          <w:sz w:val="16"/>
                          <w:szCs w:val="16"/>
                        </w:rPr>
                      </w:pPr>
                      <w:r>
                        <w:rPr>
                          <w:b/>
                          <w:sz w:val="16"/>
                          <w:szCs w:val="16"/>
                        </w:rPr>
                        <w:t>Ленты к государственным наградам</w:t>
                      </w:r>
                    </w:p>
                  </w:txbxContent>
                </v:textbox>
              </v:rect>
            </w:pict>
          </mc:Fallback>
        </mc:AlternateContent>
      </w:r>
      <w:r>
        <w:rPr>
          <w:noProof/>
          <w:sz w:val="32"/>
          <w:szCs w:val="32"/>
          <w:lang w:eastAsia="ru-RU"/>
        </w:rPr>
        <mc:AlternateContent>
          <mc:Choice Requires="wps">
            <w:drawing>
              <wp:anchor distT="0" distB="0" distL="114300" distR="114300" simplePos="0" relativeHeight="252483584" behindDoc="0" locked="0" layoutInCell="1" allowOverlap="1" wp14:anchorId="3F3E3AD7" wp14:editId="51642B70">
                <wp:simplePos x="0" y="0"/>
                <wp:positionH relativeFrom="page">
                  <wp:align>center</wp:align>
                </wp:positionH>
                <wp:positionV relativeFrom="paragraph">
                  <wp:posOffset>6906895</wp:posOffset>
                </wp:positionV>
                <wp:extent cx="6381750" cy="650875"/>
                <wp:effectExtent l="0" t="0" r="19050" b="15875"/>
                <wp:wrapNone/>
                <wp:docPr id="13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650875"/>
                        </a:xfrm>
                        <a:prstGeom prst="rect">
                          <a:avLst/>
                        </a:prstGeom>
                        <a:solidFill>
                          <a:srgbClr val="FFFFFF"/>
                        </a:solidFill>
                        <a:ln w="9525">
                          <a:solidFill>
                            <a:schemeClr val="bg1">
                              <a:lumMod val="100000"/>
                              <a:lumOff val="0"/>
                            </a:schemeClr>
                          </a:solidFill>
                          <a:miter lim="800000"/>
                          <a:headEnd/>
                          <a:tailEnd/>
                        </a:ln>
                      </wps:spPr>
                      <wps:txbx>
                        <w:txbxContent>
                          <w:p w14:paraId="25064206" w14:textId="77777777" w:rsidR="00667CC5" w:rsidRDefault="00667CC5" w:rsidP="00667CC5">
                            <w:pPr>
                              <w:rPr>
                                <w:rFonts w:ascii="Times New Roman" w:hAnsi="Times New Roman" w:cs="Times New Roman"/>
                                <w:b/>
                                <w:color w:val="C00000"/>
                                <w:sz w:val="32"/>
                                <w:szCs w:val="32"/>
                              </w:rPr>
                            </w:pPr>
                            <w:r>
                              <w:rPr>
                                <w:rFonts w:ascii="Times New Roman" w:hAnsi="Times New Roman" w:cs="Times New Roman"/>
                                <w:b/>
                                <w:color w:val="C00000"/>
                              </w:rPr>
                              <w:t xml:space="preserve">                     </w:t>
                            </w:r>
                            <w:r>
                              <w:rPr>
                                <w:rFonts w:ascii="Times New Roman" w:hAnsi="Times New Roman" w:cs="Times New Roman"/>
                                <w:b/>
                                <w:color w:val="C00000"/>
                                <w:sz w:val="32"/>
                                <w:szCs w:val="32"/>
                              </w:rPr>
                              <w:t>ВМФ                                      ВВС                                    СВ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3E3AD7" id="Rectangle 93" o:spid="_x0000_s1046" style="position:absolute;margin-left:0;margin-top:543.85pt;width:502.5pt;height:51.25pt;z-index:2524835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" strokecolor="white [3212]">
                <v:textbox>
                  <w:txbxContent>
                    <w:p w14:paraId="25064206" w14:textId="77777777" w:rsidR="00667CC5" w:rsidRDefault="00667CC5" w:rsidP="00667CC5">
                      <w:pPr>
                        <w:rPr>
                          <w:rFonts w:ascii="Times New Roman" w:hAnsi="Times New Roman" w:cs="Times New Roman"/>
                          <w:b/>
                          <w:color w:val="C00000"/>
                          <w:sz w:val="32"/>
                          <w:szCs w:val="32"/>
                        </w:rPr>
                      </w:pPr>
                      <w:r>
                        <w:rPr>
                          <w:rFonts w:ascii="Times New Roman" w:hAnsi="Times New Roman" w:cs="Times New Roman"/>
                          <w:b/>
                          <w:color w:val="C00000"/>
                        </w:rPr>
                        <w:t xml:space="preserve">                     </w:t>
                      </w:r>
                      <w:r>
                        <w:rPr>
                          <w:rFonts w:ascii="Times New Roman" w:hAnsi="Times New Roman" w:cs="Times New Roman"/>
                          <w:b/>
                          <w:color w:val="C00000"/>
                          <w:sz w:val="32"/>
                          <w:szCs w:val="32"/>
                        </w:rPr>
                        <w:t>ВМФ                                      ВВС                                    СВ</w:t>
                      </w:r>
                    </w:p>
                  </w:txbxContent>
                </v:textbox>
                <w10:wrap anchorx="page"/>
              </v:rect>
            </w:pict>
          </mc:Fallback>
        </mc:AlternateContent>
      </w:r>
      <w:r>
        <w:rPr>
          <w:noProof/>
          <w:color w:val="FF0000"/>
          <w:sz w:val="32"/>
          <w:szCs w:val="32"/>
          <w:lang w:eastAsia="ru-RU"/>
        </w:rPr>
        <w:drawing>
          <wp:anchor distT="0" distB="0" distL="114300" distR="114300" simplePos="0" relativeHeight="252480512" behindDoc="1" locked="0" layoutInCell="1" allowOverlap="1" wp14:anchorId="0AE33FA8" wp14:editId="4B0DCCF3">
            <wp:simplePos x="0" y="0"/>
            <wp:positionH relativeFrom="column">
              <wp:posOffset>1377950</wp:posOffset>
            </wp:positionH>
            <wp:positionV relativeFrom="paragraph">
              <wp:posOffset>3481070</wp:posOffset>
            </wp:positionV>
            <wp:extent cx="2903855" cy="4105275"/>
            <wp:effectExtent l="0" t="0" r="0" b="9525"/>
            <wp:wrapTight wrapText="bothSides">
              <wp:wrapPolygon edited="1">
                <wp:start x="0" y="0"/>
                <wp:lineTo x="0" y="21550"/>
                <wp:lineTo x="21397" y="21550"/>
                <wp:lineTo x="21397" y="0"/>
                <wp:lineTo x="0" y="0"/>
              </wp:wrapPolygon>
            </wp:wrapTight>
            <wp:docPr id="134" name="Рисунок 399" descr="Офицер летняя повседневная ВВС ВДВ вар.2 кепка рубашка кор.рук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фицер летняя повседневная ВВС ВДВ вар.2 кепка рубашка кор.рукав.jpg"/>
                    <pic:cNvPicPr>
                      <a:picLocks noChangeAspect="1"/>
                    </pic:cNvPicPr>
                  </pic:nvPicPr>
                  <pic:blipFill>
                    <a:blip r:embed="rId71"/>
                    <a:stretch/>
                  </pic:blipFill>
                  <pic:spPr bwMode="auto">
                    <a:xfrm>
                      <a:off x="0" y="0"/>
                      <a:ext cx="2903855" cy="4105275"/>
                    </a:xfrm>
                    <a:prstGeom prst="rect">
                      <a:avLst/>
                    </a:prstGeom>
                  </pic:spPr>
                </pic:pic>
              </a:graphicData>
            </a:graphic>
          </wp:anchor>
        </w:drawing>
      </w:r>
      <w:r>
        <w:rPr>
          <w:noProof/>
          <w:sz w:val="32"/>
          <w:szCs w:val="32"/>
          <w:lang w:eastAsia="ru-RU"/>
        </w:rPr>
        <w:drawing>
          <wp:anchor distT="0" distB="0" distL="114300" distR="114300" simplePos="0" relativeHeight="252481536" behindDoc="1" locked="0" layoutInCell="1" allowOverlap="1" wp14:anchorId="6B7C539A" wp14:editId="1BA0262C">
            <wp:simplePos x="0" y="0"/>
            <wp:positionH relativeFrom="column">
              <wp:posOffset>-474345</wp:posOffset>
            </wp:positionH>
            <wp:positionV relativeFrom="paragraph">
              <wp:posOffset>3595370</wp:posOffset>
            </wp:positionV>
            <wp:extent cx="2185035" cy="3562350"/>
            <wp:effectExtent l="0" t="0" r="5715" b="0"/>
            <wp:wrapTight wrapText="bothSides">
              <wp:wrapPolygon edited="1">
                <wp:start x="0" y="0"/>
                <wp:lineTo x="0" y="21484"/>
                <wp:lineTo x="21468" y="21484"/>
                <wp:lineTo x="21468" y="0"/>
                <wp:lineTo x="0" y="0"/>
              </wp:wrapPolygon>
            </wp:wrapTight>
            <wp:docPr id="135" name="Рисунок 398" descr="Офицер форма 3 повседневная летняя вне строя вар.1 -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фицер форма 3 повседневная летняя вне строя вар.1 - 2.jpg"/>
                    <pic:cNvPicPr>
                      <a:picLocks noChangeAspect="1"/>
                    </pic:cNvPicPr>
                  </pic:nvPicPr>
                  <pic:blipFill>
                    <a:blip r:embed="rId72"/>
                    <a:stretch/>
                  </pic:blipFill>
                  <pic:spPr bwMode="auto">
                    <a:xfrm>
                      <a:off x="0" y="0"/>
                      <a:ext cx="2185035" cy="3562350"/>
                    </a:xfrm>
                    <a:prstGeom prst="rect">
                      <a:avLst/>
                    </a:prstGeom>
                  </pic:spPr>
                </pic:pic>
              </a:graphicData>
            </a:graphic>
          </wp:anchor>
        </w:drawing>
      </w:r>
      <w:r>
        <w:rPr>
          <w:noProof/>
          <w:sz w:val="32"/>
          <w:szCs w:val="32"/>
          <w:lang w:eastAsia="ru-RU"/>
        </w:rPr>
        <w:drawing>
          <wp:anchor distT="0" distB="0" distL="114300" distR="114300" simplePos="0" relativeHeight="252482560" behindDoc="1" locked="0" layoutInCell="1" allowOverlap="1" wp14:anchorId="69E516C3" wp14:editId="14A71A33">
            <wp:simplePos x="0" y="0"/>
            <wp:positionH relativeFrom="column">
              <wp:posOffset>4205605</wp:posOffset>
            </wp:positionH>
            <wp:positionV relativeFrom="paragraph">
              <wp:posOffset>3614420</wp:posOffset>
            </wp:positionV>
            <wp:extent cx="1647825" cy="3516630"/>
            <wp:effectExtent l="0" t="0" r="9525" b="7620"/>
            <wp:wrapTight wrapText="bothSides">
              <wp:wrapPolygon edited="1">
                <wp:start x="0" y="0"/>
                <wp:lineTo x="0" y="21530"/>
                <wp:lineTo x="21475" y="21530"/>
                <wp:lineTo x="21475" y="0"/>
                <wp:lineTo x="0" y="0"/>
              </wp:wrapPolygon>
            </wp:wrapTight>
            <wp:docPr id="136" name="Рисунок 401" descr="Офицер летняя повседневная вар.2 фуражка руба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фицер летняя повседневная вар.2 фуражка рубашка.jpg"/>
                    <pic:cNvPicPr>
                      <a:picLocks noChangeAspect="1"/>
                    </pic:cNvPicPr>
                  </pic:nvPicPr>
                  <pic:blipFill>
                    <a:blip r:embed="rId73"/>
                    <a:stretch/>
                  </pic:blipFill>
                  <pic:spPr bwMode="auto">
                    <a:xfrm>
                      <a:off x="0" y="0"/>
                      <a:ext cx="1647825" cy="3516630"/>
                    </a:xfrm>
                    <a:prstGeom prst="rect">
                      <a:avLst/>
                    </a:prstGeom>
                  </pic:spPr>
                </pic:pic>
              </a:graphicData>
            </a:graphic>
          </wp:anchor>
        </w:drawing>
      </w:r>
      <w:r>
        <w:rPr>
          <w:noProof/>
          <w:color w:val="FF0000"/>
          <w:sz w:val="32"/>
          <w:szCs w:val="32"/>
          <w:lang w:eastAsia="ru-RU"/>
        </w:rPr>
        <w:drawing>
          <wp:anchor distT="0" distB="0" distL="114300" distR="114300" simplePos="0" relativeHeight="252479488" behindDoc="1" locked="0" layoutInCell="1" allowOverlap="1" wp14:anchorId="69A4C475" wp14:editId="7111A39A">
            <wp:simplePos x="0" y="0"/>
            <wp:positionH relativeFrom="column">
              <wp:posOffset>-13335</wp:posOffset>
            </wp:positionH>
            <wp:positionV relativeFrom="paragraph">
              <wp:posOffset>269875</wp:posOffset>
            </wp:positionV>
            <wp:extent cx="5924550" cy="3295650"/>
            <wp:effectExtent l="0" t="0" r="0" b="0"/>
            <wp:wrapTight wrapText="bothSides">
              <wp:wrapPolygon edited="1">
                <wp:start x="0" y="0"/>
                <wp:lineTo x="0" y="21475"/>
                <wp:lineTo x="21531" y="21475"/>
                <wp:lineTo x="21531" y="0"/>
                <wp:lineTo x="0" y="0"/>
              </wp:wrapPolygon>
            </wp:wrapTight>
            <wp:docPr id="137" name="Рисунок 393" descr="05105304905705005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1053049057050055052.jpg"/>
                    <pic:cNvPicPr>
                      <a:picLocks noChangeAspect="1"/>
                    </pic:cNvPicPr>
                  </pic:nvPicPr>
                  <pic:blipFill>
                    <a:blip r:embed="rId74"/>
                    <a:stretch/>
                  </pic:blipFill>
                  <pic:spPr bwMode="auto">
                    <a:xfrm>
                      <a:off x="0" y="0"/>
                      <a:ext cx="5924550" cy="3295650"/>
                    </a:xfrm>
                    <a:prstGeom prst="rect">
                      <a:avLst/>
                    </a:prstGeom>
                  </pic:spPr>
                </pic:pic>
              </a:graphicData>
            </a:graphic>
          </wp:anchor>
        </w:drawing>
      </w:r>
      <w:r>
        <w:rPr>
          <w:noProof/>
          <w:color w:val="FF0000"/>
          <w:sz w:val="32"/>
          <w:szCs w:val="32"/>
          <w:lang w:eastAsia="ru-RU"/>
        </w:rPr>
        <mc:AlternateContent>
          <mc:Choice Requires="wps">
            <w:drawing>
              <wp:anchor distT="0" distB="0" distL="114300" distR="114300" simplePos="0" relativeHeight="252491776" behindDoc="0" locked="0" layoutInCell="1" allowOverlap="1" wp14:anchorId="4CBE48C0" wp14:editId="3AF9C6B1">
                <wp:simplePos x="0" y="0"/>
                <wp:positionH relativeFrom="column">
                  <wp:posOffset>4196715</wp:posOffset>
                </wp:positionH>
                <wp:positionV relativeFrom="paragraph">
                  <wp:posOffset>1536700</wp:posOffset>
                </wp:positionV>
                <wp:extent cx="1047750" cy="597535"/>
                <wp:effectExtent l="9525" t="9525" r="9525" b="12065"/>
                <wp:wrapNone/>
                <wp:docPr id="138"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597535"/>
                        </a:xfrm>
                        <a:prstGeom prst="rect">
                          <a:avLst/>
                        </a:prstGeom>
                        <a:solidFill>
                          <a:srgbClr val="FFFFFF"/>
                        </a:solidFill>
                        <a:ln w="9525">
                          <a:solidFill>
                            <a:schemeClr val="bg1">
                              <a:lumMod val="100000"/>
                              <a:lumOff val="0"/>
                            </a:schemeClr>
                          </a:solidFill>
                          <a:miter lim="800000"/>
                          <a:headEnd/>
                          <a:tailEnd/>
                        </a:ln>
                      </wps:spPr>
                      <wps:txbx>
                        <w:txbxContent>
                          <w:p w14:paraId="7C1FB4B2" w14:textId="77777777" w:rsidR="00667CC5" w:rsidRDefault="00667CC5" w:rsidP="00667CC5">
                            <w:pPr>
                              <w:jc w:val="center"/>
                              <w:rPr>
                                <w:b/>
                                <w:sz w:val="14"/>
                                <w:szCs w:val="14"/>
                              </w:rPr>
                            </w:pPr>
                            <w:r>
                              <w:rPr>
                                <w:b/>
                                <w:sz w:val="14"/>
                                <w:szCs w:val="14"/>
                              </w:rPr>
                              <w:t xml:space="preserve">Знаки различия по принадлежности к МО, ГШ, видам ВС, родам войск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BE48C0" id="Rectangle 147" o:spid="_x0000_s1047" style="position:absolute;margin-left:330.45pt;margin-top:121pt;width:82.5pt;height:47.0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" strokecolor="white [3212]">
                <v:textbox>
                  <w:txbxContent>
                    <w:p w14:paraId="7C1FB4B2" w14:textId="77777777" w:rsidR="00667CC5" w:rsidRDefault="00667CC5" w:rsidP="00667CC5">
                      <w:pPr>
                        <w:jc w:val="center"/>
                        <w:rPr>
                          <w:b/>
                          <w:sz w:val="14"/>
                          <w:szCs w:val="14"/>
                        </w:rPr>
                      </w:pPr>
                      <w:r>
                        <w:rPr>
                          <w:b/>
                          <w:sz w:val="14"/>
                          <w:szCs w:val="14"/>
                        </w:rPr>
                        <w:t xml:space="preserve">Знаки различия по принадлежности к МО, ГШ, видам ВС, родам войск </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89728" behindDoc="0" locked="0" layoutInCell="1" allowOverlap="1" wp14:anchorId="1B483F15" wp14:editId="3DA8C6BF">
                <wp:simplePos x="0" y="0"/>
                <wp:positionH relativeFrom="column">
                  <wp:posOffset>4815840</wp:posOffset>
                </wp:positionH>
                <wp:positionV relativeFrom="paragraph">
                  <wp:posOffset>2222500</wp:posOffset>
                </wp:positionV>
                <wp:extent cx="990600" cy="552450"/>
                <wp:effectExtent l="9525" t="9525" r="9525" b="9525"/>
                <wp:wrapNone/>
                <wp:docPr id="13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52450"/>
                        </a:xfrm>
                        <a:prstGeom prst="rect">
                          <a:avLst/>
                        </a:prstGeom>
                        <a:solidFill>
                          <a:srgbClr val="FFFFFF"/>
                        </a:solidFill>
                        <a:ln w="9525">
                          <a:solidFill>
                            <a:schemeClr val="bg1">
                              <a:lumMod val="100000"/>
                              <a:lumOff val="0"/>
                            </a:schemeClr>
                          </a:solidFill>
                          <a:miter lim="800000"/>
                          <a:headEnd/>
                          <a:tailEnd/>
                        </a:ln>
                      </wps:spPr>
                      <wps:txbx>
                        <w:txbxContent>
                          <w:p w14:paraId="67640CAB" w14:textId="77777777" w:rsidR="00667CC5" w:rsidRDefault="00667CC5" w:rsidP="00667CC5">
                            <w:pPr>
                              <w:jc w:val="center"/>
                              <w:rPr>
                                <w:b/>
                                <w:sz w:val="16"/>
                                <w:szCs w:val="16"/>
                              </w:rPr>
                            </w:pPr>
                            <w:r>
                              <w:rPr>
                                <w:b/>
                                <w:sz w:val="16"/>
                                <w:szCs w:val="16"/>
                              </w:rPr>
                              <w:t>Знаки к почётным званиям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483F15" id="Rectangle 145" o:spid="_x0000_s1048" style="position:absolute;margin-left:379.2pt;margin-top:175pt;width:78pt;height:43.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" strokecolor="white [3212]">
                <v:textbox>
                  <w:txbxContent>
                    <w:p w14:paraId="67640CAB" w14:textId="77777777" w:rsidR="00667CC5" w:rsidRDefault="00667CC5" w:rsidP="00667CC5">
                      <w:pPr>
                        <w:jc w:val="center"/>
                        <w:rPr>
                          <w:b/>
                          <w:sz w:val="16"/>
                          <w:szCs w:val="16"/>
                        </w:rPr>
                      </w:pPr>
                      <w:r>
                        <w:rPr>
                          <w:b/>
                          <w:sz w:val="16"/>
                          <w:szCs w:val="16"/>
                        </w:rPr>
                        <w:t>Знаки к почётным званиям</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90752" behindDoc="0" locked="0" layoutInCell="1" allowOverlap="1" wp14:anchorId="0EDD571F" wp14:editId="5C63E98C">
                <wp:simplePos x="0" y="0"/>
                <wp:positionH relativeFrom="column">
                  <wp:posOffset>4911090</wp:posOffset>
                </wp:positionH>
                <wp:positionV relativeFrom="paragraph">
                  <wp:posOffset>879475</wp:posOffset>
                </wp:positionV>
                <wp:extent cx="1133475" cy="657225"/>
                <wp:effectExtent l="9525" t="9525" r="9525" b="9525"/>
                <wp:wrapNone/>
                <wp:docPr id="14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57225"/>
                        </a:xfrm>
                        <a:prstGeom prst="rect">
                          <a:avLst/>
                        </a:prstGeom>
                        <a:solidFill>
                          <a:srgbClr val="FFFFFF"/>
                        </a:solidFill>
                        <a:ln w="9525">
                          <a:solidFill>
                            <a:schemeClr val="bg1">
                              <a:lumMod val="100000"/>
                              <a:lumOff val="0"/>
                            </a:schemeClr>
                          </a:solidFill>
                          <a:miter lim="800000"/>
                          <a:headEnd/>
                          <a:tailEnd/>
                        </a:ln>
                      </wps:spPr>
                      <wps:txbx>
                        <w:txbxContent>
                          <w:p w14:paraId="0446EDA4" w14:textId="77777777" w:rsidR="00667CC5" w:rsidRDefault="00667CC5" w:rsidP="00667CC5">
                            <w:pPr>
                              <w:rPr>
                                <w:b/>
                                <w:sz w:val="16"/>
                                <w:szCs w:val="16"/>
                              </w:rPr>
                            </w:pPr>
                            <w:r>
                              <w:rPr>
                                <w:b/>
                                <w:sz w:val="16"/>
                                <w:szCs w:val="16"/>
                              </w:rPr>
                              <w:t>Знаки различия по воинскому званию и функциональному предназначению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DD571F" id="Rectangle 146" o:spid="_x0000_s1049" style="position:absolute;margin-left:386.7pt;margin-top:69.25pt;width:89.25pt;height:51.7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" strokecolor="white [3212]">
                <v:textbox>
                  <w:txbxContent>
                    <w:p w14:paraId="0446EDA4" w14:textId="77777777" w:rsidR="00667CC5" w:rsidRDefault="00667CC5" w:rsidP="00667CC5">
                      <w:pPr>
                        <w:rPr>
                          <w:b/>
                          <w:sz w:val="16"/>
                          <w:szCs w:val="16"/>
                        </w:rPr>
                      </w:pPr>
                      <w:r>
                        <w:rPr>
                          <w:b/>
                          <w:sz w:val="16"/>
                          <w:szCs w:val="16"/>
                        </w:rPr>
                        <w:t>Знаки различия по воинскому званию и функциональному предназначению</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87680" behindDoc="0" locked="0" layoutInCell="1" allowOverlap="1" wp14:anchorId="00037CED" wp14:editId="20DC3424">
                <wp:simplePos x="0" y="0"/>
                <wp:positionH relativeFrom="column">
                  <wp:posOffset>1529715</wp:posOffset>
                </wp:positionH>
                <wp:positionV relativeFrom="paragraph">
                  <wp:posOffset>3003550</wp:posOffset>
                </wp:positionV>
                <wp:extent cx="1247775" cy="276225"/>
                <wp:effectExtent l="9525" t="9525" r="9525" b="9525"/>
                <wp:wrapNone/>
                <wp:docPr id="14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76225"/>
                        </a:xfrm>
                        <a:prstGeom prst="rect">
                          <a:avLst/>
                        </a:prstGeom>
                        <a:solidFill>
                          <a:srgbClr val="FFFFFF"/>
                        </a:solidFill>
                        <a:ln w="9525">
                          <a:solidFill>
                            <a:schemeClr val="bg1">
                              <a:lumMod val="100000"/>
                              <a:lumOff val="0"/>
                            </a:schemeClr>
                          </a:solidFill>
                          <a:miter lim="800000"/>
                          <a:headEnd/>
                          <a:tailEnd/>
                        </a:ln>
                      </wps:spPr>
                      <wps:txbx>
                        <w:txbxContent>
                          <w:p w14:paraId="3017672C" w14:textId="77777777" w:rsidR="00667CC5" w:rsidRDefault="00667CC5" w:rsidP="00667CC5">
                            <w:pPr>
                              <w:rPr>
                                <w:b/>
                                <w:sz w:val="16"/>
                                <w:szCs w:val="16"/>
                              </w:rPr>
                            </w:pPr>
                            <w:r>
                              <w:rPr>
                                <w:b/>
                                <w:sz w:val="16"/>
                                <w:szCs w:val="16"/>
                              </w:rPr>
                              <w:t>Знак за особые заслуги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037CED" id="Rectangle 143" o:spid="_x0000_s1050" style="position:absolute;margin-left:120.45pt;margin-top:236.5pt;width:98.25pt;height:21.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" strokecolor="white [3212]">
                <v:textbox>
                  <w:txbxContent>
                    <w:p w14:paraId="3017672C" w14:textId="77777777" w:rsidR="00667CC5" w:rsidRDefault="00667CC5" w:rsidP="00667CC5">
                      <w:pPr>
                        <w:rPr>
                          <w:b/>
                          <w:sz w:val="16"/>
                          <w:szCs w:val="16"/>
                        </w:rPr>
                      </w:pPr>
                      <w:r>
                        <w:rPr>
                          <w:b/>
                          <w:sz w:val="16"/>
                          <w:szCs w:val="16"/>
                        </w:rPr>
                        <w:t>Знак за особые заслуги</w:t>
                      </w:r>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86656" behindDoc="0" locked="0" layoutInCell="1" allowOverlap="1" wp14:anchorId="3AC90AB8" wp14:editId="4DACFAA4">
                <wp:simplePos x="0" y="0"/>
                <wp:positionH relativeFrom="column">
                  <wp:posOffset>-251460</wp:posOffset>
                </wp:positionH>
                <wp:positionV relativeFrom="paragraph">
                  <wp:posOffset>3003550</wp:posOffset>
                </wp:positionV>
                <wp:extent cx="1362075" cy="276225"/>
                <wp:effectExtent l="9525" t="9525" r="9525" b="9525"/>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276225"/>
                        </a:xfrm>
                        <a:prstGeom prst="rect">
                          <a:avLst/>
                        </a:prstGeom>
                        <a:solidFill>
                          <a:srgbClr val="FFFFFF"/>
                        </a:solidFill>
                        <a:ln w="9525">
                          <a:solidFill>
                            <a:schemeClr val="bg1">
                              <a:lumMod val="100000"/>
                              <a:lumOff val="0"/>
                            </a:schemeClr>
                          </a:solidFill>
                          <a:miter lim="800000"/>
                          <a:headEnd/>
                          <a:tailEnd/>
                        </a:ln>
                      </wps:spPr>
                      <wps:txbx>
                        <w:txbxContent>
                          <w:p w14:paraId="0CDDDE7A" w14:textId="77777777" w:rsidR="00667CC5" w:rsidRDefault="00667CC5" w:rsidP="00667CC5">
                            <w:pPr>
                              <w:rPr>
                                <w:b/>
                                <w:sz w:val="16"/>
                                <w:szCs w:val="16"/>
                              </w:rPr>
                            </w:pPr>
                            <w:r>
                              <w:rPr>
                                <w:b/>
                                <w:sz w:val="16"/>
                                <w:szCs w:val="16"/>
                              </w:rPr>
                              <w:t>Знак за окончание ВВУЗа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90AB8" id="Rectangle 142" o:spid="_x0000_s1051" style="position:absolute;margin-left:-19.8pt;margin-top:236.5pt;width:107.25pt;height:21.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" strokecolor="white [3212]">
                <v:textbox>
                  <w:txbxContent>
                    <w:p w14:paraId="0CDDDE7A" w14:textId="77777777" w:rsidR="00667CC5" w:rsidRDefault="00667CC5" w:rsidP="00667CC5">
                      <w:pPr>
                        <w:rPr>
                          <w:b/>
                          <w:sz w:val="16"/>
                          <w:szCs w:val="16"/>
                        </w:rPr>
                      </w:pPr>
                      <w:r>
                        <w:rPr>
                          <w:b/>
                          <w:sz w:val="16"/>
                          <w:szCs w:val="16"/>
                        </w:rPr>
                        <w:t xml:space="preserve">Знак за окончание </w:t>
                      </w:r>
                      <w:proofErr w:type="spellStart"/>
                      <w:r>
                        <w:rPr>
                          <w:b/>
                          <w:sz w:val="16"/>
                          <w:szCs w:val="16"/>
                        </w:rPr>
                        <w:t>ВВУЗа</w:t>
                      </w:r>
                      <w:proofErr w:type="spellEnd"/>
                    </w:p>
                  </w:txbxContent>
                </v:textbox>
              </v:rect>
            </w:pict>
          </mc:Fallback>
        </mc:AlternateContent>
      </w:r>
      <w:r>
        <w:rPr>
          <w:noProof/>
          <w:color w:val="FF0000"/>
          <w:sz w:val="32"/>
          <w:szCs w:val="32"/>
          <w:lang w:eastAsia="ru-RU"/>
        </w:rPr>
        <mc:AlternateContent>
          <mc:Choice Requires="wps">
            <w:drawing>
              <wp:anchor distT="0" distB="0" distL="114300" distR="114300" simplePos="0" relativeHeight="252485632" behindDoc="0" locked="0" layoutInCell="1" allowOverlap="1" wp14:anchorId="001833CF" wp14:editId="3B883197">
                <wp:simplePos x="0" y="0"/>
                <wp:positionH relativeFrom="column">
                  <wp:posOffset>-251460</wp:posOffset>
                </wp:positionH>
                <wp:positionV relativeFrom="paragraph">
                  <wp:posOffset>1584325</wp:posOffset>
                </wp:positionV>
                <wp:extent cx="1847850" cy="971550"/>
                <wp:effectExtent l="9525" t="9525" r="9525" b="9525"/>
                <wp:wrapNone/>
                <wp:docPr id="14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971550"/>
                        </a:xfrm>
                        <a:prstGeom prst="rect">
                          <a:avLst/>
                        </a:prstGeom>
                        <a:solidFill>
                          <a:srgbClr val="FFFFFF"/>
                        </a:solidFill>
                        <a:ln w="9525">
                          <a:solidFill>
                            <a:schemeClr val="bg1">
                              <a:lumMod val="100000"/>
                              <a:lumOff val="0"/>
                            </a:schemeClr>
                          </a:solidFill>
                          <a:miter lim="800000"/>
                          <a:headEnd/>
                          <a:tailEnd/>
                        </a:ln>
                      </wps:spPr>
                      <wps:txbx>
                        <w:txbxContent>
                          <w:p w14:paraId="36AC997B" w14:textId="77777777" w:rsidR="00667CC5" w:rsidRDefault="00667CC5" w:rsidP="00667CC5">
                            <w:pPr>
                              <w:jc w:val="center"/>
                              <w:rPr>
                                <w:b/>
                                <w:sz w:val="16"/>
                                <w:szCs w:val="16"/>
                              </w:rPr>
                            </w:pPr>
                            <w:r>
                              <w:rPr>
                                <w:b/>
                                <w:sz w:val="16"/>
                                <w:szCs w:val="16"/>
                              </w:rPr>
                              <w:t>Знаки различия по принадлежности родам войск видов (служб) ВС, военным округам (флотам), конкретным воинским формированиям или к ВС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1833CF" id="Rectangle 141" o:spid="_x0000_s1052" style="position:absolute;margin-left:-19.8pt;margin-top:124.75pt;width:145.5pt;height:76.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" strokecolor="white [3212]">
                <v:textbox>
                  <w:txbxContent>
                    <w:p w14:paraId="36AC997B" w14:textId="77777777" w:rsidR="00667CC5" w:rsidRDefault="00667CC5" w:rsidP="00667CC5">
                      <w:pPr>
                        <w:jc w:val="center"/>
                        <w:rPr>
                          <w:b/>
                          <w:sz w:val="16"/>
                          <w:szCs w:val="16"/>
                        </w:rPr>
                      </w:pPr>
                      <w:r>
                        <w:rPr>
                          <w:b/>
                          <w:sz w:val="16"/>
                          <w:szCs w:val="16"/>
                        </w:rPr>
                        <w:t>Знаки различия по принадлежности родам войск видов (служб) ВС, военным округам (флотам), конкретным воинским формированиям или к ВС</w:t>
                      </w:r>
                    </w:p>
                  </w:txbxContent>
                </v:textbox>
              </v:rect>
            </w:pict>
          </mc:Fallback>
        </mc:AlternateContent>
      </w:r>
    </w:p>
    <w:p w14:paraId="661A1815" w14:textId="77777777" w:rsidR="00667CC5" w:rsidRDefault="00667CC5" w:rsidP="00667CC5">
      <w:pPr>
        <w:rPr>
          <w:rFonts w:ascii="Times New Roman" w:hAnsi="Times New Roman" w:cs="Times New Roman"/>
          <w:sz w:val="27"/>
          <w:szCs w:val="27"/>
        </w:rPr>
      </w:pPr>
      <w:r>
        <w:rPr>
          <w:noProof/>
          <w:sz w:val="32"/>
          <w:szCs w:val="32"/>
          <w:lang w:eastAsia="ru-RU"/>
        </w:rPr>
        <w:drawing>
          <wp:anchor distT="0" distB="0" distL="114300" distR="114300" simplePos="0" relativeHeight="252484608" behindDoc="0" locked="0" layoutInCell="1" allowOverlap="1" wp14:anchorId="72E339D5" wp14:editId="122E8EE7">
            <wp:simplePos x="0" y="0"/>
            <wp:positionH relativeFrom="margin">
              <wp:posOffset>4416425</wp:posOffset>
            </wp:positionH>
            <wp:positionV relativeFrom="paragraph">
              <wp:posOffset>6915785</wp:posOffset>
            </wp:positionV>
            <wp:extent cx="1181100" cy="1181100"/>
            <wp:effectExtent l="0" t="0" r="0" b="0"/>
            <wp:wrapNone/>
            <wp:docPr id="144" name="Рисунок 402" descr="qr-code форма одежды.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форма одежды.gif"/>
                    <pic:cNvPicPr>
                      <a:picLocks noChangeAspect="1"/>
                    </pic:cNvPicPr>
                  </pic:nvPicPr>
                  <pic:blipFill>
                    <a:blip r:embed="rId75"/>
                    <a:stretch/>
                  </pic:blipFill>
                  <pic:spPr bwMode="auto">
                    <a:xfrm>
                      <a:off x="0" y="0"/>
                      <a:ext cx="1181099" cy="1181099"/>
                    </a:xfrm>
                    <a:prstGeom prst="rect">
                      <a:avLst/>
                    </a:prstGeom>
                  </pic:spPr>
                </pic:pic>
              </a:graphicData>
            </a:graphic>
          </wp:anchor>
        </w:drawing>
      </w:r>
    </w:p>
    <w:p w14:paraId="121ACBED" w14:textId="77777777" w:rsidR="00667CC5" w:rsidRDefault="00667CC5" w:rsidP="00667CC5">
      <w:pPr>
        <w:spacing w:after="0"/>
        <w:rPr>
          <w:rFonts w:ascii="Times New Roman" w:hAnsi="Times New Roman" w:cs="Times New Roman"/>
          <w:sz w:val="27"/>
          <w:szCs w:val="27"/>
        </w:rPr>
      </w:pPr>
      <w:r>
        <w:rPr>
          <w:rFonts w:ascii="Times New Roman" w:hAnsi="Times New Roman" w:cs="Times New Roman"/>
          <w:sz w:val="27"/>
          <w:szCs w:val="27"/>
        </w:rPr>
        <w:t xml:space="preserve">Все виды форм ВС РФ можно посмотреть </w:t>
      </w:r>
    </w:p>
    <w:p w14:paraId="290E04F6" w14:textId="77777777" w:rsidR="00667CC5" w:rsidRDefault="00667CC5" w:rsidP="00667CC5">
      <w:pPr>
        <w:spacing w:after="0"/>
        <w:rPr>
          <w:rFonts w:ascii="Times New Roman" w:hAnsi="Times New Roman" w:cs="Times New Roman"/>
          <w:color w:val="002060"/>
          <w:sz w:val="27"/>
          <w:szCs w:val="27"/>
        </w:rPr>
      </w:pPr>
      <w:r>
        <w:rPr>
          <w:rFonts w:ascii="Times New Roman" w:hAnsi="Times New Roman" w:cs="Times New Roman"/>
          <w:sz w:val="27"/>
          <w:szCs w:val="27"/>
        </w:rPr>
        <w:t xml:space="preserve">по ссылке (считай </w:t>
      </w:r>
      <w:r>
        <w:rPr>
          <w:rFonts w:ascii="Times New Roman" w:hAnsi="Times New Roman" w:cs="Times New Roman"/>
          <w:sz w:val="27"/>
          <w:szCs w:val="27"/>
          <w:lang w:val="en-US"/>
        </w:rPr>
        <w:t>QR</w:t>
      </w:r>
      <w:r>
        <w:rPr>
          <w:rFonts w:ascii="Times New Roman" w:hAnsi="Times New Roman" w:cs="Times New Roman"/>
          <w:sz w:val="27"/>
          <w:szCs w:val="27"/>
        </w:rPr>
        <w:t>-код)</w:t>
      </w:r>
    </w:p>
    <w:p w14:paraId="19E11E3F" w14:textId="77777777" w:rsidR="00667CC5" w:rsidRDefault="00667CC5" w:rsidP="00667CC5">
      <w:pPr>
        <w:spacing w:line="240" w:lineRule="auto"/>
        <w:rPr>
          <w:rFonts w:ascii="Times New Roman" w:hAnsi="Times New Roman" w:cs="Times New Roman"/>
          <w:sz w:val="28"/>
          <w:szCs w:val="28"/>
        </w:rPr>
      </w:pPr>
    </w:p>
    <w:p w14:paraId="6C52184C" w14:textId="77777777" w:rsidR="00667CC5" w:rsidRDefault="00667CC5" w:rsidP="00667CC5">
      <w:pPr>
        <w:spacing w:line="240" w:lineRule="auto"/>
        <w:rPr>
          <w:rFonts w:ascii="Times New Roman" w:hAnsi="Times New Roman" w:cs="Times New Roman"/>
          <w:sz w:val="28"/>
          <w:szCs w:val="28"/>
        </w:rPr>
      </w:pPr>
    </w:p>
    <w:p w14:paraId="247B0B68" w14:textId="77777777" w:rsidR="00667CC5" w:rsidRDefault="00667CC5" w:rsidP="00667CC5">
      <w:pPr>
        <w:spacing w:line="240" w:lineRule="auto"/>
        <w:rPr>
          <w:rFonts w:ascii="Times New Roman" w:hAnsi="Times New Roman" w:cs="Times New Roman"/>
          <w:b/>
          <w:bCs/>
          <w:sz w:val="28"/>
          <w:szCs w:val="28"/>
        </w:rPr>
      </w:pPr>
      <w:r>
        <w:rPr>
          <w:rFonts w:ascii="Times New Roman" w:hAnsi="Times New Roman" w:cs="Times New Roman"/>
          <w:b/>
          <w:bCs/>
          <w:sz w:val="28"/>
          <w:szCs w:val="28"/>
        </w:rPr>
        <w:t>Петличные знаки войск и служб</w:t>
      </w:r>
    </w:p>
    <w:tbl>
      <w:tblPr>
        <w:tblStyle w:val="af2"/>
        <w:tblW w:w="9540" w:type="dxa"/>
        <w:tblLook w:val="04A0" w:firstRow="1" w:lastRow="0" w:firstColumn="1" w:lastColumn="0" w:noHBand="0" w:noVBand="1"/>
      </w:tblPr>
      <w:tblGrid>
        <w:gridCol w:w="1506"/>
        <w:gridCol w:w="3345"/>
        <w:gridCol w:w="1506"/>
        <w:gridCol w:w="3183"/>
      </w:tblGrid>
      <w:tr w:rsidR="00667CC5" w14:paraId="42C62C83" w14:textId="77777777" w:rsidTr="00740C02">
        <w:trPr>
          <w:trHeight w:val="204"/>
        </w:trPr>
        <w:tc>
          <w:tcPr>
            <w:tcW w:w="0" w:type="auto"/>
          </w:tcPr>
          <w:p w14:paraId="1F71488F"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46720" behindDoc="1" locked="0" layoutInCell="1" allowOverlap="1" wp14:anchorId="1F2CE466" wp14:editId="1842E48A">
                  <wp:simplePos x="0" y="0"/>
                  <wp:positionH relativeFrom="column">
                    <wp:posOffset>-12065</wp:posOffset>
                  </wp:positionH>
                  <wp:positionV relativeFrom="paragraph">
                    <wp:posOffset>-555625</wp:posOffset>
                  </wp:positionV>
                  <wp:extent cx="800100" cy="403225"/>
                  <wp:effectExtent l="19050" t="0" r="0" b="0"/>
                  <wp:wrapTight wrapText="bothSides">
                    <wp:wrapPolygon edited="1">
                      <wp:start x="-514" y="0"/>
                      <wp:lineTo x="-514" y="20409"/>
                      <wp:lineTo x="21600" y="20409"/>
                      <wp:lineTo x="21600" y="0"/>
                      <wp:lineTo x="-514" y="0"/>
                    </wp:wrapPolygon>
                  </wp:wrapTight>
                  <wp:docPr id="145" name="Рисунок 164" descr="SVIAZ-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IAZ-emblem.jpg"/>
                          <pic:cNvPicPr>
                            <a:picLocks noChangeAspect="1"/>
                          </pic:cNvPicPr>
                        </pic:nvPicPr>
                        <pic:blipFill>
                          <a:blip r:embed="rId76"/>
                          <a:stretch/>
                        </pic:blipFill>
                        <pic:spPr bwMode="auto">
                          <a:xfrm>
                            <a:off x="0" y="0"/>
                            <a:ext cx="800100" cy="403225"/>
                          </a:xfrm>
                          <a:prstGeom prst="rect">
                            <a:avLst/>
                          </a:prstGeom>
                        </pic:spPr>
                      </pic:pic>
                    </a:graphicData>
                  </a:graphic>
                </wp:anchor>
              </w:drawing>
            </w:r>
          </w:p>
        </w:tc>
        <w:tc>
          <w:tcPr>
            <w:tcW w:w="0" w:type="auto"/>
          </w:tcPr>
          <w:p w14:paraId="57F95D21" w14:textId="77777777" w:rsidR="00667CC5" w:rsidRDefault="00544902" w:rsidP="00740C02">
            <w:pPr>
              <w:shd w:val="clear" w:color="auto" w:fill="FFFFFF" w:themeFill="background1"/>
              <w:jc w:val="left"/>
              <w:rPr>
                <w:rFonts w:eastAsia="Times New Roman"/>
                <w:color w:val="auto"/>
                <w:sz w:val="19"/>
                <w:szCs w:val="19"/>
                <w:lang w:eastAsia="ru-RU"/>
              </w:rPr>
            </w:pPr>
            <w:hyperlink r:id="rId77" w:tooltip="http://heraldy.mil.ru/heraldry/insignia/more.htm?id=10355803@morfDistinctions" w:history="1">
              <w:r w:rsidR="00667CC5">
                <w:rPr>
                  <w:rFonts w:eastAsia="Times New Roman"/>
                  <w:color w:val="auto"/>
                  <w:sz w:val="19"/>
                  <w:szCs w:val="19"/>
                  <w:u w:val="single"/>
                  <w:lang w:eastAsia="ru-RU"/>
                </w:rPr>
                <w:br/>
              </w:r>
            </w:hyperlink>
            <w:hyperlink r:id="rId78" w:tooltip="http://heraldy.mil.ru/heraldry/insignia/more.htm?id=10355803@morfDistinctions" w:history="1">
              <w:r w:rsidR="00667CC5">
                <w:rPr>
                  <w:rFonts w:eastAsia="Times New Roman"/>
                  <w:b/>
                  <w:bCs/>
                  <w:color w:val="auto"/>
                  <w:sz w:val="19"/>
                  <w:lang w:eastAsia="ru-RU"/>
                </w:rPr>
                <w:t>Петличный знак войск связи ВС РФ</w:t>
              </w:r>
            </w:hyperlink>
          </w:p>
          <w:p w14:paraId="1476AA43" w14:textId="77777777" w:rsidR="00667CC5" w:rsidRDefault="00667CC5" w:rsidP="00740C02">
            <w:pPr>
              <w:jc w:val="left"/>
              <w:rPr>
                <w:rFonts w:eastAsia="Times New Roman"/>
                <w:color w:val="auto"/>
                <w:sz w:val="19"/>
                <w:szCs w:val="19"/>
                <w:lang w:eastAsia="ru-RU"/>
              </w:rPr>
            </w:pPr>
          </w:p>
        </w:tc>
        <w:tc>
          <w:tcPr>
            <w:tcW w:w="0" w:type="auto"/>
          </w:tcPr>
          <w:p w14:paraId="276E75B4"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4912" behindDoc="0" locked="0" layoutInCell="1" allowOverlap="1" wp14:anchorId="5946408C" wp14:editId="77272076">
                  <wp:simplePos x="0" y="0"/>
                  <wp:positionH relativeFrom="column">
                    <wp:posOffset>-69215</wp:posOffset>
                  </wp:positionH>
                  <wp:positionV relativeFrom="paragraph">
                    <wp:posOffset>-380365</wp:posOffset>
                  </wp:positionV>
                  <wp:extent cx="643890" cy="381000"/>
                  <wp:effectExtent l="19050" t="0" r="3810" b="0"/>
                  <wp:wrapSquare wrapText="bothSides"/>
                  <wp:docPr id="146" name="Рисунок 180" descr="ART-emblem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emblem_transparent.png"/>
                          <pic:cNvPicPr>
                            <a:picLocks noChangeAspect="1"/>
                          </pic:cNvPicPr>
                        </pic:nvPicPr>
                        <pic:blipFill>
                          <a:blip r:embed="rId79"/>
                          <a:stretch/>
                        </pic:blipFill>
                        <pic:spPr bwMode="auto">
                          <a:xfrm>
                            <a:off x="0" y="0"/>
                            <a:ext cx="643890" cy="381000"/>
                          </a:xfrm>
                          <a:prstGeom prst="rect">
                            <a:avLst/>
                          </a:prstGeom>
                        </pic:spPr>
                      </pic:pic>
                    </a:graphicData>
                  </a:graphic>
                </wp:anchor>
              </w:drawing>
            </w:r>
          </w:p>
        </w:tc>
        <w:tc>
          <w:tcPr>
            <w:tcW w:w="0" w:type="auto"/>
          </w:tcPr>
          <w:p w14:paraId="53A6380E" w14:textId="77777777" w:rsidR="00667CC5" w:rsidRDefault="00667CC5" w:rsidP="00740C02">
            <w:pPr>
              <w:shd w:val="clear" w:color="auto" w:fill="FFFFFF" w:themeFill="background1"/>
              <w:jc w:val="left"/>
              <w:rPr>
                <w:rFonts w:eastAsia="Times New Roman"/>
                <w:color w:val="auto"/>
                <w:sz w:val="19"/>
                <w:szCs w:val="19"/>
                <w:lang w:eastAsia="ru-RU"/>
              </w:rPr>
            </w:pPr>
            <w:r>
              <w:rPr>
                <w:rFonts w:eastAsia="Times New Roman"/>
                <w:color w:val="auto"/>
                <w:sz w:val="19"/>
                <w:szCs w:val="19"/>
                <w:lang w:eastAsia="ru-RU"/>
              </w:rPr>
              <w:t> </w:t>
            </w:r>
          </w:p>
          <w:p w14:paraId="2AC15DBC"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80" w:tooltip="http://heraldy.mil.ru/heraldry/insignia/more.htm?id=10723853@morfDistinctions" w:history="1">
              <w:r w:rsidR="00667CC5">
                <w:rPr>
                  <w:rFonts w:eastAsia="Times New Roman"/>
                  <w:b/>
                  <w:bCs/>
                  <w:color w:val="auto"/>
                  <w:sz w:val="19"/>
                  <w:lang w:eastAsia="ru-RU"/>
                </w:rPr>
                <w:t>Петличный знак ракетных войск и артиллерии ВС РФ</w:t>
              </w:r>
            </w:hyperlink>
          </w:p>
          <w:p w14:paraId="5735B74F" w14:textId="77777777" w:rsidR="00667CC5" w:rsidRDefault="00667CC5" w:rsidP="00740C02">
            <w:pPr>
              <w:jc w:val="left"/>
              <w:rPr>
                <w:rFonts w:eastAsia="Times New Roman"/>
                <w:color w:val="auto"/>
                <w:sz w:val="19"/>
                <w:szCs w:val="19"/>
                <w:lang w:eastAsia="ru-RU"/>
              </w:rPr>
            </w:pPr>
          </w:p>
        </w:tc>
      </w:tr>
      <w:tr w:rsidR="00667CC5" w14:paraId="71D61D6B" w14:textId="77777777" w:rsidTr="00740C02">
        <w:trPr>
          <w:trHeight w:val="246"/>
        </w:trPr>
        <w:tc>
          <w:tcPr>
            <w:tcW w:w="0" w:type="auto"/>
          </w:tcPr>
          <w:p w14:paraId="47A67D20"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47744" behindDoc="1" locked="0" layoutInCell="1" allowOverlap="1" wp14:anchorId="33153465" wp14:editId="4F87E553">
                  <wp:simplePos x="0" y="0"/>
                  <wp:positionH relativeFrom="column">
                    <wp:posOffset>-40640</wp:posOffset>
                  </wp:positionH>
                  <wp:positionV relativeFrom="paragraph">
                    <wp:posOffset>-833120</wp:posOffset>
                  </wp:positionV>
                  <wp:extent cx="641350" cy="629285"/>
                  <wp:effectExtent l="19050" t="0" r="6350" b="0"/>
                  <wp:wrapTight wrapText="bothSides">
                    <wp:wrapPolygon edited="1">
                      <wp:start x="-642" y="0"/>
                      <wp:lineTo x="-642" y="20924"/>
                      <wp:lineTo x="21814" y="20924"/>
                      <wp:lineTo x="21814" y="0"/>
                      <wp:lineTo x="-642" y="0"/>
                    </wp:wrapPolygon>
                  </wp:wrapTight>
                  <wp:docPr id="147" name="Рисунок 165" descr="VOS-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emblem.jpg"/>
                          <pic:cNvPicPr>
                            <a:picLocks noChangeAspect="1"/>
                          </pic:cNvPicPr>
                        </pic:nvPicPr>
                        <pic:blipFill>
                          <a:blip r:embed="rId81"/>
                          <a:stretch/>
                        </pic:blipFill>
                        <pic:spPr bwMode="auto">
                          <a:xfrm>
                            <a:off x="0" y="0"/>
                            <a:ext cx="641350" cy="629285"/>
                          </a:xfrm>
                          <a:prstGeom prst="rect">
                            <a:avLst/>
                          </a:prstGeom>
                        </pic:spPr>
                      </pic:pic>
                    </a:graphicData>
                  </a:graphic>
                </wp:anchor>
              </w:drawing>
            </w:r>
          </w:p>
        </w:tc>
        <w:tc>
          <w:tcPr>
            <w:tcW w:w="0" w:type="auto"/>
          </w:tcPr>
          <w:p w14:paraId="591AFECE" w14:textId="77777777" w:rsidR="00667CC5" w:rsidRDefault="00667CC5" w:rsidP="00740C02">
            <w:pPr>
              <w:shd w:val="clear" w:color="auto" w:fill="FFFFFF" w:themeFill="background1"/>
              <w:jc w:val="left"/>
              <w:rPr>
                <w:rFonts w:eastAsia="Times New Roman"/>
                <w:color w:val="auto"/>
                <w:sz w:val="19"/>
                <w:szCs w:val="19"/>
                <w:lang w:eastAsia="ru-RU"/>
              </w:rPr>
            </w:pPr>
          </w:p>
          <w:p w14:paraId="7BADF7EE"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82" w:tooltip="http://heraldy.mil.ru/heraldry/insignia/more.htm?id=10355812@morfDistinctions" w:history="1">
              <w:r w:rsidR="00667CC5">
                <w:rPr>
                  <w:rFonts w:eastAsia="Times New Roman"/>
                  <w:b/>
                  <w:bCs/>
                  <w:color w:val="auto"/>
                  <w:sz w:val="19"/>
                  <w:lang w:eastAsia="ru-RU"/>
                </w:rPr>
                <w:t>Петличный знак Военно-оркестровой службы ВС РФ</w:t>
              </w:r>
            </w:hyperlink>
          </w:p>
          <w:p w14:paraId="5C0D5028" w14:textId="77777777" w:rsidR="00667CC5" w:rsidRDefault="00667CC5" w:rsidP="00740C02">
            <w:pPr>
              <w:jc w:val="left"/>
              <w:rPr>
                <w:rFonts w:eastAsia="Times New Roman"/>
                <w:color w:val="auto"/>
                <w:sz w:val="19"/>
                <w:szCs w:val="19"/>
                <w:lang w:eastAsia="ru-RU"/>
              </w:rPr>
            </w:pPr>
          </w:p>
        </w:tc>
        <w:tc>
          <w:tcPr>
            <w:tcW w:w="0" w:type="auto"/>
          </w:tcPr>
          <w:p w14:paraId="05C9018D"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5936" behindDoc="1" locked="0" layoutInCell="1" allowOverlap="1" wp14:anchorId="2B758ACE" wp14:editId="575AB8A8">
                  <wp:simplePos x="0" y="0"/>
                  <wp:positionH relativeFrom="column">
                    <wp:posOffset>-21590</wp:posOffset>
                  </wp:positionH>
                  <wp:positionV relativeFrom="paragraph">
                    <wp:posOffset>-692150</wp:posOffset>
                  </wp:positionV>
                  <wp:extent cx="666750" cy="657225"/>
                  <wp:effectExtent l="19050" t="0" r="0" b="0"/>
                  <wp:wrapTight wrapText="bothSides">
                    <wp:wrapPolygon edited="1">
                      <wp:start x="-617" y="0"/>
                      <wp:lineTo x="-617" y="21287"/>
                      <wp:lineTo x="21600" y="21287"/>
                      <wp:lineTo x="21600" y="0"/>
                      <wp:lineTo x="-617" y="0"/>
                    </wp:wrapPolygon>
                  </wp:wrapTight>
                  <wp:docPr id="148" name="Рисунок 181" descr="VET-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mblem.jpg"/>
                          <pic:cNvPicPr>
                            <a:picLocks noChangeAspect="1"/>
                          </pic:cNvPicPr>
                        </pic:nvPicPr>
                        <pic:blipFill>
                          <a:blip r:embed="rId83"/>
                          <a:stretch/>
                        </pic:blipFill>
                        <pic:spPr bwMode="auto">
                          <a:xfrm>
                            <a:off x="0" y="0"/>
                            <a:ext cx="666750" cy="657225"/>
                          </a:xfrm>
                          <a:prstGeom prst="rect">
                            <a:avLst/>
                          </a:prstGeom>
                        </pic:spPr>
                      </pic:pic>
                    </a:graphicData>
                  </a:graphic>
                </wp:anchor>
              </w:drawing>
            </w:r>
          </w:p>
        </w:tc>
        <w:tc>
          <w:tcPr>
            <w:tcW w:w="0" w:type="auto"/>
          </w:tcPr>
          <w:p w14:paraId="0B4D2ABC" w14:textId="77777777" w:rsidR="00667CC5" w:rsidRDefault="00667CC5" w:rsidP="00740C02">
            <w:pPr>
              <w:shd w:val="clear" w:color="auto" w:fill="FFFFFF" w:themeFill="background1"/>
              <w:jc w:val="left"/>
              <w:rPr>
                <w:rFonts w:eastAsia="Times New Roman"/>
                <w:color w:val="auto"/>
                <w:sz w:val="19"/>
                <w:szCs w:val="19"/>
                <w:lang w:eastAsia="ru-RU"/>
              </w:rPr>
            </w:pPr>
          </w:p>
          <w:p w14:paraId="2A6D1DBA"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r>
              <w:rPr>
                <w:rFonts w:eastAsia="Times New Roman"/>
                <w:color w:val="auto"/>
                <w:sz w:val="2"/>
                <w:szCs w:val="2"/>
                <w:lang w:eastAsia="ru-RU"/>
              </w:rPr>
              <w:t> </w:t>
            </w:r>
          </w:p>
          <w:p w14:paraId="371A4196"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84" w:tooltip="http://heraldy.mil.ru/heraldry/insignia/more.htm?id=10723820@morfDistinctions" w:history="1">
              <w:r w:rsidR="00667CC5">
                <w:rPr>
                  <w:rFonts w:eastAsia="Times New Roman"/>
                  <w:b/>
                  <w:bCs/>
                  <w:color w:val="auto"/>
                  <w:sz w:val="19"/>
                  <w:lang w:eastAsia="ru-RU"/>
                </w:rPr>
                <w:t>Петличный знак ветеринарно-санитарной службы ВС РФ</w:t>
              </w:r>
            </w:hyperlink>
          </w:p>
          <w:p w14:paraId="0552E93E" w14:textId="77777777" w:rsidR="00667CC5" w:rsidRDefault="00667CC5" w:rsidP="00740C02">
            <w:pPr>
              <w:shd w:val="clear" w:color="auto" w:fill="FFFFFF" w:themeFill="background1"/>
              <w:jc w:val="left"/>
              <w:rPr>
                <w:rFonts w:eastAsia="Times New Roman"/>
                <w:color w:val="auto"/>
                <w:sz w:val="19"/>
                <w:szCs w:val="19"/>
                <w:lang w:eastAsia="ru-RU"/>
              </w:rPr>
            </w:pPr>
            <w:r>
              <w:rPr>
                <w:rFonts w:eastAsia="Times New Roman"/>
                <w:color w:val="auto"/>
                <w:sz w:val="19"/>
                <w:szCs w:val="19"/>
                <w:lang w:eastAsia="ru-RU"/>
              </w:rPr>
              <w:t> </w:t>
            </w:r>
          </w:p>
          <w:p w14:paraId="58CAA984" w14:textId="77777777" w:rsidR="00667CC5" w:rsidRDefault="00667CC5" w:rsidP="00740C02">
            <w:pPr>
              <w:jc w:val="left"/>
              <w:rPr>
                <w:rFonts w:eastAsia="Times New Roman"/>
                <w:color w:val="auto"/>
                <w:sz w:val="19"/>
                <w:szCs w:val="19"/>
                <w:lang w:eastAsia="ru-RU"/>
              </w:rPr>
            </w:pPr>
          </w:p>
        </w:tc>
      </w:tr>
      <w:tr w:rsidR="00667CC5" w14:paraId="2932CF43" w14:textId="77777777" w:rsidTr="00740C02">
        <w:trPr>
          <w:trHeight w:val="201"/>
        </w:trPr>
        <w:tc>
          <w:tcPr>
            <w:tcW w:w="0" w:type="auto"/>
          </w:tcPr>
          <w:p w14:paraId="3E33845D"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48768" behindDoc="1" locked="0" layoutInCell="1" allowOverlap="1" wp14:anchorId="4E6AEB3C" wp14:editId="76CF2D57">
                  <wp:simplePos x="0" y="0"/>
                  <wp:positionH relativeFrom="column">
                    <wp:posOffset>-40640</wp:posOffset>
                  </wp:positionH>
                  <wp:positionV relativeFrom="paragraph">
                    <wp:posOffset>-823595</wp:posOffset>
                  </wp:positionV>
                  <wp:extent cx="641350" cy="628650"/>
                  <wp:effectExtent l="19050" t="0" r="6350" b="0"/>
                  <wp:wrapTight wrapText="bothSides">
                    <wp:wrapPolygon edited="1">
                      <wp:start x="-642" y="0"/>
                      <wp:lineTo x="-642" y="20945"/>
                      <wp:lineTo x="21814" y="20945"/>
                      <wp:lineTo x="21814" y="0"/>
                      <wp:lineTo x="-642" y="0"/>
                    </wp:wrapPolygon>
                  </wp:wrapTight>
                  <wp:docPr id="149" name="Рисунок 166" descr="INZH-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ZH-emblem.jpg"/>
                          <pic:cNvPicPr>
                            <a:picLocks noChangeAspect="1"/>
                          </pic:cNvPicPr>
                        </pic:nvPicPr>
                        <pic:blipFill>
                          <a:blip r:embed="rId85"/>
                          <a:stretch/>
                        </pic:blipFill>
                        <pic:spPr bwMode="auto">
                          <a:xfrm>
                            <a:off x="0" y="0"/>
                            <a:ext cx="641350" cy="628650"/>
                          </a:xfrm>
                          <a:prstGeom prst="rect">
                            <a:avLst/>
                          </a:prstGeom>
                        </pic:spPr>
                      </pic:pic>
                    </a:graphicData>
                  </a:graphic>
                </wp:anchor>
              </w:drawing>
            </w:r>
          </w:p>
        </w:tc>
        <w:tc>
          <w:tcPr>
            <w:tcW w:w="0" w:type="auto"/>
          </w:tcPr>
          <w:p w14:paraId="5969AC3D" w14:textId="77777777" w:rsidR="00667CC5" w:rsidRDefault="00667CC5" w:rsidP="00740C02">
            <w:pPr>
              <w:shd w:val="clear" w:color="auto" w:fill="FFFFFF" w:themeFill="background1"/>
              <w:jc w:val="left"/>
              <w:rPr>
                <w:rFonts w:eastAsia="Times New Roman"/>
                <w:color w:val="auto"/>
                <w:sz w:val="19"/>
                <w:szCs w:val="19"/>
                <w:lang w:eastAsia="ru-RU"/>
              </w:rPr>
            </w:pPr>
          </w:p>
          <w:p w14:paraId="460192CD"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86" w:tooltip="http://heraldy.mil.ru/heraldry/insignia/more.htm?id=10355861@morfDistinctions" w:history="1">
              <w:r w:rsidR="00667CC5">
                <w:rPr>
                  <w:rFonts w:eastAsia="Times New Roman"/>
                  <w:b/>
                  <w:bCs/>
                  <w:color w:val="auto"/>
                  <w:sz w:val="19"/>
                  <w:lang w:eastAsia="ru-RU"/>
                </w:rPr>
                <w:t>Петличный знак Инженерных войск ВС РФ</w:t>
              </w:r>
            </w:hyperlink>
          </w:p>
          <w:p w14:paraId="456998DD" w14:textId="77777777" w:rsidR="00667CC5" w:rsidRDefault="00667CC5" w:rsidP="00740C02">
            <w:pPr>
              <w:jc w:val="left"/>
              <w:rPr>
                <w:rFonts w:eastAsia="Times New Roman"/>
                <w:color w:val="auto"/>
                <w:sz w:val="19"/>
                <w:szCs w:val="19"/>
                <w:lang w:eastAsia="ru-RU"/>
              </w:rPr>
            </w:pPr>
          </w:p>
        </w:tc>
        <w:tc>
          <w:tcPr>
            <w:tcW w:w="0" w:type="auto"/>
          </w:tcPr>
          <w:p w14:paraId="7F1A40AE"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6960" behindDoc="1" locked="0" layoutInCell="1" allowOverlap="1" wp14:anchorId="050B6CED" wp14:editId="225E7F90">
                  <wp:simplePos x="0" y="0"/>
                  <wp:positionH relativeFrom="column">
                    <wp:posOffset>-59690</wp:posOffset>
                  </wp:positionH>
                  <wp:positionV relativeFrom="paragraph">
                    <wp:posOffset>-405765</wp:posOffset>
                  </wp:positionV>
                  <wp:extent cx="742315" cy="504825"/>
                  <wp:effectExtent l="19050" t="0" r="635" b="0"/>
                  <wp:wrapTight wrapText="bothSides">
                    <wp:wrapPolygon edited="1">
                      <wp:start x="8869" y="815"/>
                      <wp:lineTo x="-554" y="6521"/>
                      <wp:lineTo x="-554" y="13042"/>
                      <wp:lineTo x="8869" y="16302"/>
                      <wp:lineTo x="9978" y="21192"/>
                      <wp:lineTo x="12195" y="21192"/>
                      <wp:lineTo x="12749" y="21192"/>
                      <wp:lineTo x="13304" y="15487"/>
                      <wp:lineTo x="21618" y="13042"/>
                      <wp:lineTo x="21618" y="7336"/>
                      <wp:lineTo x="12749" y="815"/>
                      <wp:lineTo x="8869" y="815"/>
                    </wp:wrapPolygon>
                  </wp:wrapTight>
                  <wp:docPr id="150" name="Рисунок 183" descr="RAF_AF_branch_insig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_AF_branch_insignia.svg.png"/>
                          <pic:cNvPicPr>
                            <a:picLocks noChangeAspect="1"/>
                          </pic:cNvPicPr>
                        </pic:nvPicPr>
                        <pic:blipFill>
                          <a:blip r:embed="rId87"/>
                          <a:stretch/>
                        </pic:blipFill>
                        <pic:spPr bwMode="auto">
                          <a:xfrm>
                            <a:off x="0" y="0"/>
                            <a:ext cx="742315" cy="504825"/>
                          </a:xfrm>
                          <a:prstGeom prst="rect">
                            <a:avLst/>
                          </a:prstGeom>
                        </pic:spPr>
                      </pic:pic>
                    </a:graphicData>
                  </a:graphic>
                </wp:anchor>
              </w:drawing>
            </w:r>
          </w:p>
        </w:tc>
        <w:tc>
          <w:tcPr>
            <w:tcW w:w="0" w:type="auto"/>
          </w:tcPr>
          <w:p w14:paraId="2D3050B8" w14:textId="77777777" w:rsidR="00667CC5" w:rsidRDefault="00667CC5" w:rsidP="00740C02">
            <w:pPr>
              <w:shd w:val="clear" w:color="auto" w:fill="FFFFFF" w:themeFill="background1"/>
              <w:jc w:val="left"/>
              <w:rPr>
                <w:rFonts w:eastAsia="Times New Roman"/>
                <w:color w:val="auto"/>
                <w:sz w:val="19"/>
                <w:szCs w:val="19"/>
                <w:lang w:eastAsia="ru-RU"/>
              </w:rPr>
            </w:pPr>
          </w:p>
          <w:p w14:paraId="31955FE9"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88" w:tooltip="http://heraldy.mil.ru/heraldry/insignia/more.htm?id=10355929@morfDistinctions" w:history="1">
              <w:r w:rsidR="00667CC5">
                <w:rPr>
                  <w:rFonts w:eastAsia="Times New Roman"/>
                  <w:b/>
                  <w:bCs/>
                  <w:color w:val="auto"/>
                  <w:sz w:val="19"/>
                  <w:lang w:eastAsia="ru-RU"/>
                </w:rPr>
                <w:t>Петличный знак Войск ВВС и ПВО ВС РФ</w:t>
              </w:r>
            </w:hyperlink>
          </w:p>
          <w:p w14:paraId="4A8D48E8" w14:textId="77777777" w:rsidR="00667CC5" w:rsidRDefault="00667CC5" w:rsidP="00740C02">
            <w:pPr>
              <w:jc w:val="left"/>
              <w:rPr>
                <w:rFonts w:eastAsia="Times New Roman"/>
                <w:color w:val="auto"/>
                <w:sz w:val="19"/>
                <w:szCs w:val="19"/>
                <w:lang w:eastAsia="ru-RU"/>
              </w:rPr>
            </w:pPr>
          </w:p>
        </w:tc>
      </w:tr>
      <w:tr w:rsidR="00667CC5" w14:paraId="6E66654C" w14:textId="77777777" w:rsidTr="00740C02">
        <w:trPr>
          <w:trHeight w:val="207"/>
        </w:trPr>
        <w:tc>
          <w:tcPr>
            <w:tcW w:w="0" w:type="auto"/>
          </w:tcPr>
          <w:p w14:paraId="1D461529"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49792" behindDoc="1" locked="0" layoutInCell="1" allowOverlap="1" wp14:anchorId="1E508B62" wp14:editId="130000CD">
                  <wp:simplePos x="0" y="0"/>
                  <wp:positionH relativeFrom="column">
                    <wp:posOffset>-40640</wp:posOffset>
                  </wp:positionH>
                  <wp:positionV relativeFrom="paragraph">
                    <wp:posOffset>-694055</wp:posOffset>
                  </wp:positionV>
                  <wp:extent cx="609600" cy="597535"/>
                  <wp:effectExtent l="19050" t="0" r="0" b="0"/>
                  <wp:wrapTight wrapText="bothSides">
                    <wp:wrapPolygon edited="1">
                      <wp:start x="-675" y="0"/>
                      <wp:lineTo x="-675" y="20659"/>
                      <wp:lineTo x="21600" y="20659"/>
                      <wp:lineTo x="21600" y="0"/>
                      <wp:lineTo x="-675" y="0"/>
                    </wp:wrapPolygon>
                  </wp:wrapTight>
                  <wp:docPr id="151" name="Рисунок 167" descr="K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emblem.jpg"/>
                          <pic:cNvPicPr>
                            <a:picLocks noChangeAspect="1"/>
                          </pic:cNvPicPr>
                        </pic:nvPicPr>
                        <pic:blipFill>
                          <a:blip r:embed="rId89"/>
                          <a:stretch/>
                        </pic:blipFill>
                        <pic:spPr bwMode="auto">
                          <a:xfrm>
                            <a:off x="0" y="0"/>
                            <a:ext cx="609600" cy="597535"/>
                          </a:xfrm>
                          <a:prstGeom prst="rect">
                            <a:avLst/>
                          </a:prstGeom>
                        </pic:spPr>
                      </pic:pic>
                    </a:graphicData>
                  </a:graphic>
                </wp:anchor>
              </w:drawing>
            </w:r>
          </w:p>
        </w:tc>
        <w:tc>
          <w:tcPr>
            <w:tcW w:w="0" w:type="auto"/>
          </w:tcPr>
          <w:p w14:paraId="24A674E0" w14:textId="77777777" w:rsidR="00667CC5" w:rsidRDefault="00667CC5" w:rsidP="00740C02">
            <w:pPr>
              <w:shd w:val="clear" w:color="auto" w:fill="FFFFFF" w:themeFill="background1"/>
              <w:jc w:val="left"/>
              <w:rPr>
                <w:rFonts w:eastAsia="Times New Roman"/>
                <w:color w:val="auto"/>
                <w:sz w:val="19"/>
                <w:szCs w:val="19"/>
                <w:lang w:eastAsia="ru-RU"/>
              </w:rPr>
            </w:pPr>
          </w:p>
          <w:p w14:paraId="20DE8AF2"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90" w:tooltip="http://heraldy.mil.ru/heraldry/insignia/more.htm?id=10355875@morfDistinctions" w:history="1">
              <w:r w:rsidR="00667CC5">
                <w:rPr>
                  <w:rFonts w:eastAsia="Times New Roman"/>
                  <w:b/>
                  <w:bCs/>
                  <w:color w:val="auto"/>
                  <w:sz w:val="19"/>
                  <w:lang w:eastAsia="ru-RU"/>
                </w:rPr>
                <w:t>Петличный знак Войск воздушно-космической обороны ВС РФ</w:t>
              </w:r>
            </w:hyperlink>
          </w:p>
          <w:p w14:paraId="14852A07" w14:textId="77777777" w:rsidR="00667CC5" w:rsidRDefault="00667CC5" w:rsidP="00740C02">
            <w:pPr>
              <w:jc w:val="left"/>
              <w:rPr>
                <w:rFonts w:eastAsia="Times New Roman"/>
                <w:color w:val="auto"/>
                <w:sz w:val="19"/>
                <w:szCs w:val="19"/>
                <w:lang w:eastAsia="ru-RU"/>
              </w:rPr>
            </w:pPr>
            <w:r>
              <w:rPr>
                <w:rFonts w:eastAsia="Times New Roman"/>
                <w:color w:val="auto"/>
                <w:sz w:val="2"/>
                <w:szCs w:val="2"/>
                <w:lang w:eastAsia="ru-RU"/>
              </w:rPr>
              <w:t> </w:t>
            </w:r>
          </w:p>
        </w:tc>
        <w:tc>
          <w:tcPr>
            <w:tcW w:w="0" w:type="auto"/>
          </w:tcPr>
          <w:p w14:paraId="53AA064A"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7984" behindDoc="1" locked="0" layoutInCell="1" allowOverlap="1" wp14:anchorId="022B75EB" wp14:editId="585769BF">
                  <wp:simplePos x="0" y="0"/>
                  <wp:positionH relativeFrom="column">
                    <wp:posOffset>-762000</wp:posOffset>
                  </wp:positionH>
                  <wp:positionV relativeFrom="paragraph">
                    <wp:posOffset>3175</wp:posOffset>
                  </wp:positionV>
                  <wp:extent cx="561340" cy="533400"/>
                  <wp:effectExtent l="19050" t="0" r="0" b="0"/>
                  <wp:wrapTight wrapText="bothSides">
                    <wp:wrapPolygon edited="1">
                      <wp:start x="-733" y="0"/>
                      <wp:lineTo x="-733" y="20829"/>
                      <wp:lineTo x="21258" y="20829"/>
                      <wp:lineTo x="21258" y="0"/>
                      <wp:lineTo x="-733" y="0"/>
                    </wp:wrapPolygon>
                  </wp:wrapTight>
                  <wp:docPr id="152" name="Рисунок 184" descr="TPG-emblem_RF_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G-emblem_RF_2009.jpg"/>
                          <pic:cNvPicPr>
                            <a:picLocks noChangeAspect="1"/>
                          </pic:cNvPicPr>
                        </pic:nvPicPr>
                        <pic:blipFill>
                          <a:blip r:embed="rId91"/>
                          <a:stretch/>
                        </pic:blipFill>
                        <pic:spPr bwMode="auto">
                          <a:xfrm>
                            <a:off x="0" y="0"/>
                            <a:ext cx="561340" cy="533400"/>
                          </a:xfrm>
                          <a:prstGeom prst="rect">
                            <a:avLst/>
                          </a:prstGeom>
                        </pic:spPr>
                      </pic:pic>
                    </a:graphicData>
                  </a:graphic>
                </wp:anchor>
              </w:drawing>
            </w:r>
          </w:p>
        </w:tc>
        <w:tc>
          <w:tcPr>
            <w:tcW w:w="0" w:type="auto"/>
          </w:tcPr>
          <w:p w14:paraId="3CC0241E" w14:textId="77777777" w:rsidR="00667CC5" w:rsidRDefault="00667CC5" w:rsidP="00740C02">
            <w:pPr>
              <w:shd w:val="clear" w:color="auto" w:fill="FFFFFF" w:themeFill="background1"/>
              <w:jc w:val="left"/>
              <w:rPr>
                <w:rFonts w:eastAsia="Times New Roman"/>
                <w:color w:val="auto"/>
                <w:sz w:val="19"/>
                <w:szCs w:val="19"/>
                <w:lang w:eastAsia="ru-RU"/>
              </w:rPr>
            </w:pPr>
          </w:p>
          <w:p w14:paraId="32366792"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r>
              <w:rPr>
                <w:rFonts w:eastAsia="Times New Roman"/>
                <w:color w:val="auto"/>
                <w:sz w:val="2"/>
                <w:szCs w:val="2"/>
                <w:lang w:eastAsia="ru-RU"/>
              </w:rPr>
              <w:t> </w:t>
            </w:r>
          </w:p>
          <w:p w14:paraId="6C300941"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92" w:tooltip="http://heraldy.mil.ru/heraldry/insignia/more.htm?id=10355924@morfDistinctions" w:history="1">
              <w:r w:rsidR="00667CC5">
                <w:rPr>
                  <w:rFonts w:eastAsia="Times New Roman"/>
                  <w:b/>
                  <w:bCs/>
                  <w:color w:val="auto"/>
                  <w:sz w:val="19"/>
                  <w:lang w:eastAsia="ru-RU"/>
                </w:rPr>
                <w:t>Петличный знак Топографической службы МО РФ</w:t>
              </w:r>
            </w:hyperlink>
          </w:p>
          <w:p w14:paraId="09DFEBD1" w14:textId="77777777" w:rsidR="00667CC5" w:rsidRDefault="00667CC5" w:rsidP="00740C02">
            <w:pPr>
              <w:jc w:val="left"/>
              <w:rPr>
                <w:rFonts w:eastAsia="Times New Roman"/>
                <w:color w:val="auto"/>
                <w:sz w:val="19"/>
                <w:szCs w:val="19"/>
                <w:lang w:eastAsia="ru-RU"/>
              </w:rPr>
            </w:pPr>
          </w:p>
        </w:tc>
      </w:tr>
      <w:tr w:rsidR="00667CC5" w14:paraId="3C7A1716" w14:textId="77777777" w:rsidTr="00740C02">
        <w:trPr>
          <w:trHeight w:val="178"/>
        </w:trPr>
        <w:tc>
          <w:tcPr>
            <w:tcW w:w="0" w:type="auto"/>
          </w:tcPr>
          <w:p w14:paraId="69491389" w14:textId="77777777" w:rsidR="00667CC5" w:rsidRDefault="00667CC5" w:rsidP="00740C02">
            <w:pPr>
              <w:ind w:firstLine="0"/>
              <w:jc w:val="left"/>
              <w:rPr>
                <w:rFonts w:eastAsia="Times New Roman"/>
                <w:sz w:val="19"/>
                <w:szCs w:val="19"/>
                <w:lang w:eastAsia="ru-RU"/>
              </w:rPr>
            </w:pPr>
            <w:r>
              <w:rPr>
                <w:rFonts w:eastAsia="Times New Roman"/>
                <w:noProof/>
                <w:sz w:val="19"/>
                <w:szCs w:val="19"/>
                <w:lang w:eastAsia="ru-RU"/>
              </w:rPr>
              <w:drawing>
                <wp:inline distT="0" distB="0" distL="0" distR="0" wp14:anchorId="2C80B921" wp14:editId="614AF151">
                  <wp:extent cx="638175" cy="623994"/>
                  <wp:effectExtent l="19050" t="0" r="9525" b="0"/>
                  <wp:docPr id="153" name="Рисунок 168" descr="RHBZ-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BZ-emblem.jpg"/>
                          <pic:cNvPicPr>
                            <a:picLocks noChangeAspect="1"/>
                          </pic:cNvPicPr>
                        </pic:nvPicPr>
                        <pic:blipFill>
                          <a:blip r:embed="rId93"/>
                          <a:stretch/>
                        </pic:blipFill>
                        <pic:spPr bwMode="auto">
                          <a:xfrm>
                            <a:off x="0" y="0"/>
                            <a:ext cx="643314" cy="629018"/>
                          </a:xfrm>
                          <a:prstGeom prst="rect">
                            <a:avLst/>
                          </a:prstGeom>
                        </pic:spPr>
                      </pic:pic>
                    </a:graphicData>
                  </a:graphic>
                </wp:inline>
              </w:drawing>
            </w:r>
          </w:p>
        </w:tc>
        <w:tc>
          <w:tcPr>
            <w:tcW w:w="0" w:type="auto"/>
          </w:tcPr>
          <w:p w14:paraId="337F6395"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p>
          <w:p w14:paraId="391C2BCA"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94" w:tooltip="http://heraldy.mil.ru/heraldry/insignia/more.htm?id=10355879@morfDistinctions" w:history="1">
              <w:r w:rsidR="00667CC5">
                <w:rPr>
                  <w:rFonts w:eastAsia="Times New Roman"/>
                  <w:b/>
                  <w:bCs/>
                  <w:color w:val="auto"/>
                  <w:sz w:val="19"/>
                  <w:lang w:eastAsia="ru-RU"/>
                </w:rPr>
                <w:t>Петличный знак Войск (радиохимической и биологической защиты (РХБЗ) ВС РФ</w:t>
              </w:r>
            </w:hyperlink>
          </w:p>
          <w:p w14:paraId="08C8A400" w14:textId="77777777" w:rsidR="00667CC5" w:rsidRDefault="00667CC5" w:rsidP="00740C02">
            <w:pPr>
              <w:jc w:val="left"/>
              <w:rPr>
                <w:rFonts w:eastAsia="Times New Roman"/>
                <w:color w:val="auto"/>
                <w:sz w:val="19"/>
                <w:szCs w:val="19"/>
                <w:lang w:eastAsia="ru-RU"/>
              </w:rPr>
            </w:pPr>
          </w:p>
        </w:tc>
        <w:tc>
          <w:tcPr>
            <w:tcW w:w="0" w:type="auto"/>
          </w:tcPr>
          <w:p w14:paraId="14484FA5"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9008" behindDoc="1" locked="0" layoutInCell="1" allowOverlap="1" wp14:anchorId="13189176" wp14:editId="309117F6">
                  <wp:simplePos x="0" y="0"/>
                  <wp:positionH relativeFrom="column">
                    <wp:posOffset>-575945</wp:posOffset>
                  </wp:positionH>
                  <wp:positionV relativeFrom="paragraph">
                    <wp:posOffset>-60325</wp:posOffset>
                  </wp:positionV>
                  <wp:extent cx="762000" cy="390525"/>
                  <wp:effectExtent l="19050" t="0" r="0" b="0"/>
                  <wp:wrapTight wrapText="bothSides">
                    <wp:wrapPolygon edited="1">
                      <wp:start x="-540" y="0"/>
                      <wp:lineTo x="0" y="18966"/>
                      <wp:lineTo x="5940" y="21073"/>
                      <wp:lineTo x="10260" y="21073"/>
                      <wp:lineTo x="17820" y="21073"/>
                      <wp:lineTo x="18900" y="21073"/>
                      <wp:lineTo x="21600" y="17912"/>
                      <wp:lineTo x="21600" y="7376"/>
                      <wp:lineTo x="15119" y="1054"/>
                      <wp:lineTo x="3240" y="0"/>
                      <wp:lineTo x="-540" y="0"/>
                    </wp:wrapPolygon>
                  </wp:wrapTight>
                  <wp:docPr id="154" name="Рисунок 186" descr="1280px-Collar_insignia_of_the_Russian_Tank_Troop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Collar_insignia_of_the_Russian_Tank_Troops.svg.png"/>
                          <pic:cNvPicPr>
                            <a:picLocks noChangeAspect="1"/>
                          </pic:cNvPicPr>
                        </pic:nvPicPr>
                        <pic:blipFill>
                          <a:blip r:embed="rId95"/>
                          <a:stretch/>
                        </pic:blipFill>
                        <pic:spPr bwMode="auto">
                          <a:xfrm>
                            <a:off x="0" y="0"/>
                            <a:ext cx="762000" cy="390525"/>
                          </a:xfrm>
                          <a:prstGeom prst="rect">
                            <a:avLst/>
                          </a:prstGeom>
                        </pic:spPr>
                      </pic:pic>
                    </a:graphicData>
                  </a:graphic>
                </wp:anchor>
              </w:drawing>
            </w:r>
          </w:p>
        </w:tc>
        <w:tc>
          <w:tcPr>
            <w:tcW w:w="0" w:type="auto"/>
          </w:tcPr>
          <w:p w14:paraId="352436E6" w14:textId="77777777" w:rsidR="00667CC5" w:rsidRDefault="00667CC5" w:rsidP="00740C02">
            <w:pPr>
              <w:jc w:val="left"/>
              <w:rPr>
                <w:rFonts w:eastAsia="Times New Roman"/>
                <w:color w:val="auto"/>
                <w:sz w:val="19"/>
                <w:szCs w:val="19"/>
                <w:lang w:eastAsia="ru-RU"/>
              </w:rPr>
            </w:pPr>
          </w:p>
          <w:p w14:paraId="495AD3BF" w14:textId="77777777" w:rsidR="00667CC5" w:rsidRDefault="00544902" w:rsidP="00740C02">
            <w:pPr>
              <w:ind w:firstLine="0"/>
              <w:jc w:val="left"/>
              <w:rPr>
                <w:rFonts w:eastAsia="Times New Roman"/>
                <w:color w:val="auto"/>
                <w:sz w:val="19"/>
                <w:szCs w:val="19"/>
                <w:lang w:eastAsia="ru-RU"/>
              </w:rPr>
            </w:pPr>
            <w:hyperlink r:id="rId96" w:tooltip="http://heraldy.mil.ru/heraldry/insignia/more.htm?id=10355919@morfDistinctions" w:history="1">
              <w:r w:rsidR="00667CC5">
                <w:rPr>
                  <w:rFonts w:eastAsia="Times New Roman"/>
                  <w:b/>
                  <w:bCs/>
                  <w:color w:val="auto"/>
                  <w:sz w:val="19"/>
                  <w:lang w:eastAsia="ru-RU"/>
                </w:rPr>
                <w:t>Петличный знак Танковых войск ВС РФ</w:t>
              </w:r>
            </w:hyperlink>
          </w:p>
        </w:tc>
      </w:tr>
      <w:tr w:rsidR="00667CC5" w14:paraId="1A210F00" w14:textId="77777777" w:rsidTr="00740C02">
        <w:trPr>
          <w:trHeight w:val="207"/>
        </w:trPr>
        <w:tc>
          <w:tcPr>
            <w:tcW w:w="0" w:type="auto"/>
          </w:tcPr>
          <w:p w14:paraId="32D47285"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0816" behindDoc="1" locked="0" layoutInCell="1" allowOverlap="1" wp14:anchorId="495105C5" wp14:editId="44572265">
                  <wp:simplePos x="0" y="0"/>
                  <wp:positionH relativeFrom="column">
                    <wp:posOffset>-13335</wp:posOffset>
                  </wp:positionH>
                  <wp:positionV relativeFrom="paragraph">
                    <wp:posOffset>240665</wp:posOffset>
                  </wp:positionV>
                  <wp:extent cx="781050" cy="400050"/>
                  <wp:effectExtent l="19050" t="0" r="0" b="0"/>
                  <wp:wrapTight wrapText="bothSides">
                    <wp:wrapPolygon edited="1">
                      <wp:start x="-527" y="0"/>
                      <wp:lineTo x="-527" y="20571"/>
                      <wp:lineTo x="21600" y="20571"/>
                      <wp:lineTo x="21600" y="0"/>
                      <wp:lineTo x="-527" y="0"/>
                    </wp:wrapPolygon>
                  </wp:wrapTight>
                  <wp:docPr id="155" name="Рисунок 169" descr="S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mblem.jpg"/>
                          <pic:cNvPicPr>
                            <a:picLocks noChangeAspect="1"/>
                          </pic:cNvPicPr>
                        </pic:nvPicPr>
                        <pic:blipFill>
                          <a:blip r:embed="rId97"/>
                          <a:stretch/>
                        </pic:blipFill>
                        <pic:spPr bwMode="auto">
                          <a:xfrm>
                            <a:off x="0" y="0"/>
                            <a:ext cx="781050" cy="400050"/>
                          </a:xfrm>
                          <a:prstGeom prst="rect">
                            <a:avLst/>
                          </a:prstGeom>
                        </pic:spPr>
                      </pic:pic>
                    </a:graphicData>
                  </a:graphic>
                </wp:anchor>
              </w:drawing>
            </w:r>
          </w:p>
        </w:tc>
        <w:tc>
          <w:tcPr>
            <w:tcW w:w="0" w:type="auto"/>
          </w:tcPr>
          <w:p w14:paraId="1B3A35C1"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98" w:tooltip="http://heraldy.mil.ru/heraldry/insignia/more.htm?id=10355890@morfDistinctions" w:history="1">
              <w:r w:rsidR="00667CC5">
                <w:rPr>
                  <w:rFonts w:eastAsia="Times New Roman"/>
                  <w:b/>
                  <w:bCs/>
                  <w:color w:val="auto"/>
                  <w:sz w:val="19"/>
                  <w:lang w:eastAsia="ru-RU"/>
                </w:rPr>
                <w:t>Петличный знак Сухопутных Войск ВС РФ</w:t>
              </w:r>
            </w:hyperlink>
          </w:p>
          <w:p w14:paraId="232CF3FF"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r>
              <w:rPr>
                <w:rFonts w:eastAsia="Times New Roman"/>
                <w:color w:val="auto"/>
                <w:sz w:val="2"/>
                <w:szCs w:val="2"/>
                <w:lang w:eastAsia="ru-RU"/>
              </w:rPr>
              <w:t> </w:t>
            </w:r>
          </w:p>
          <w:p w14:paraId="0E995109" w14:textId="77777777" w:rsidR="00667CC5" w:rsidRDefault="00667CC5" w:rsidP="00740C02">
            <w:pPr>
              <w:jc w:val="left"/>
              <w:rPr>
                <w:rFonts w:eastAsia="Times New Roman"/>
                <w:color w:val="auto"/>
                <w:sz w:val="19"/>
                <w:szCs w:val="19"/>
                <w:lang w:eastAsia="ru-RU"/>
              </w:rPr>
            </w:pPr>
          </w:p>
        </w:tc>
        <w:tc>
          <w:tcPr>
            <w:tcW w:w="0" w:type="auto"/>
          </w:tcPr>
          <w:p w14:paraId="2AC6801E"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60032" behindDoc="1" locked="0" layoutInCell="1" allowOverlap="1" wp14:anchorId="5DCF4FA3" wp14:editId="752EFCF9">
                  <wp:simplePos x="0" y="0"/>
                  <wp:positionH relativeFrom="column">
                    <wp:posOffset>-31115</wp:posOffset>
                  </wp:positionH>
                  <wp:positionV relativeFrom="paragraph">
                    <wp:posOffset>-250190</wp:posOffset>
                  </wp:positionV>
                  <wp:extent cx="657225" cy="638175"/>
                  <wp:effectExtent l="19050" t="0" r="9525" b="0"/>
                  <wp:wrapTight wrapText="bothSides">
                    <wp:wrapPolygon edited="1">
                      <wp:start x="-626" y="0"/>
                      <wp:lineTo x="-626" y="21278"/>
                      <wp:lineTo x="21913" y="21278"/>
                      <wp:lineTo x="21913" y="0"/>
                      <wp:lineTo x="-626" y="0"/>
                    </wp:wrapPolygon>
                  </wp:wrapTight>
                  <wp:docPr id="156" name="Рисунок 187" descr="MED-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emblem.jpg"/>
                          <pic:cNvPicPr>
                            <a:picLocks noChangeAspect="1"/>
                          </pic:cNvPicPr>
                        </pic:nvPicPr>
                        <pic:blipFill>
                          <a:blip r:embed="rId99"/>
                          <a:stretch/>
                        </pic:blipFill>
                        <pic:spPr bwMode="auto">
                          <a:xfrm>
                            <a:off x="0" y="0"/>
                            <a:ext cx="657225" cy="638175"/>
                          </a:xfrm>
                          <a:prstGeom prst="rect">
                            <a:avLst/>
                          </a:prstGeom>
                        </pic:spPr>
                      </pic:pic>
                    </a:graphicData>
                  </a:graphic>
                </wp:anchor>
              </w:drawing>
            </w:r>
          </w:p>
        </w:tc>
        <w:tc>
          <w:tcPr>
            <w:tcW w:w="0" w:type="auto"/>
          </w:tcPr>
          <w:p w14:paraId="1C2DBB12" w14:textId="77777777" w:rsidR="00667CC5" w:rsidRDefault="00667CC5" w:rsidP="00740C02">
            <w:pPr>
              <w:shd w:val="clear" w:color="auto" w:fill="FFFFFF" w:themeFill="background1"/>
              <w:jc w:val="left"/>
              <w:rPr>
                <w:rFonts w:eastAsia="Times New Roman"/>
                <w:color w:val="auto"/>
                <w:sz w:val="19"/>
                <w:szCs w:val="19"/>
                <w:lang w:eastAsia="ru-RU"/>
              </w:rPr>
            </w:pPr>
          </w:p>
          <w:p w14:paraId="216E4F8C"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00" w:tooltip="http://heraldy.mil.ru/heraldry/insignia/more.htm?id=10355916@morfDistinctions" w:history="1">
              <w:r w:rsidR="00667CC5">
                <w:rPr>
                  <w:rFonts w:eastAsia="Times New Roman"/>
                  <w:b/>
                  <w:bCs/>
                  <w:color w:val="auto"/>
                  <w:sz w:val="19"/>
                  <w:lang w:eastAsia="ru-RU"/>
                </w:rPr>
                <w:t>Петличный знак Медицинской службы МО РФ</w:t>
              </w:r>
            </w:hyperlink>
          </w:p>
          <w:p w14:paraId="1FEE7591" w14:textId="77777777" w:rsidR="00667CC5" w:rsidRDefault="00667CC5" w:rsidP="00740C02">
            <w:pPr>
              <w:jc w:val="left"/>
              <w:rPr>
                <w:rFonts w:eastAsia="Times New Roman"/>
                <w:color w:val="auto"/>
                <w:sz w:val="19"/>
                <w:szCs w:val="19"/>
                <w:lang w:eastAsia="ru-RU"/>
              </w:rPr>
            </w:pPr>
          </w:p>
        </w:tc>
      </w:tr>
      <w:tr w:rsidR="00667CC5" w14:paraId="359112A3" w14:textId="77777777" w:rsidTr="00740C02">
        <w:trPr>
          <w:trHeight w:val="201"/>
        </w:trPr>
        <w:tc>
          <w:tcPr>
            <w:tcW w:w="0" w:type="auto"/>
          </w:tcPr>
          <w:p w14:paraId="014925E1"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51840" behindDoc="1" locked="0" layoutInCell="1" allowOverlap="1" wp14:anchorId="26ABD7B7" wp14:editId="297F59AE">
                  <wp:simplePos x="0" y="0"/>
                  <wp:positionH relativeFrom="column">
                    <wp:posOffset>-12065</wp:posOffset>
                  </wp:positionH>
                  <wp:positionV relativeFrom="paragraph">
                    <wp:posOffset>-823595</wp:posOffset>
                  </wp:positionV>
                  <wp:extent cx="647700" cy="632460"/>
                  <wp:effectExtent l="19050" t="0" r="0" b="0"/>
                  <wp:wrapTight wrapText="bothSides">
                    <wp:wrapPolygon edited="1">
                      <wp:start x="-635" y="0"/>
                      <wp:lineTo x="-635" y="20819"/>
                      <wp:lineTo x="21600" y="20819"/>
                      <wp:lineTo x="21600" y="0"/>
                      <wp:lineTo x="-635" y="0"/>
                    </wp:wrapPolygon>
                  </wp:wrapTight>
                  <wp:docPr id="157" name="Рисунок 170" descr="UR-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emblem.jpg"/>
                          <pic:cNvPicPr>
                            <a:picLocks noChangeAspect="1"/>
                          </pic:cNvPicPr>
                        </pic:nvPicPr>
                        <pic:blipFill>
                          <a:blip r:embed="rId101"/>
                          <a:stretch/>
                        </pic:blipFill>
                        <pic:spPr bwMode="auto">
                          <a:xfrm>
                            <a:off x="0" y="0"/>
                            <a:ext cx="647700" cy="632459"/>
                          </a:xfrm>
                          <a:prstGeom prst="rect">
                            <a:avLst/>
                          </a:prstGeom>
                        </pic:spPr>
                      </pic:pic>
                    </a:graphicData>
                  </a:graphic>
                </wp:anchor>
              </w:drawing>
            </w:r>
          </w:p>
        </w:tc>
        <w:tc>
          <w:tcPr>
            <w:tcW w:w="0" w:type="auto"/>
          </w:tcPr>
          <w:p w14:paraId="6E3EE906"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02" w:tooltip="http://heraldy.mil.ru/heraldry/insignia/more.htm?id=10355892@morfDistinctions" w:history="1">
              <w:r w:rsidR="00667CC5">
                <w:rPr>
                  <w:rFonts w:eastAsia="Times New Roman"/>
                  <w:b/>
                  <w:bCs/>
                  <w:color w:val="auto"/>
                  <w:sz w:val="19"/>
                  <w:lang w:eastAsia="ru-RU"/>
                </w:rPr>
                <w:t>Петличный знак Юридической службы МО РФ</w:t>
              </w:r>
            </w:hyperlink>
          </w:p>
          <w:p w14:paraId="7E7E8589" w14:textId="77777777" w:rsidR="00667CC5" w:rsidRDefault="00667CC5" w:rsidP="00740C02">
            <w:pPr>
              <w:shd w:val="clear" w:color="auto" w:fill="FFFFFF" w:themeFill="background1"/>
              <w:jc w:val="left"/>
              <w:rPr>
                <w:rFonts w:eastAsia="Times New Roman"/>
                <w:color w:val="auto"/>
                <w:sz w:val="19"/>
                <w:szCs w:val="19"/>
                <w:lang w:eastAsia="ru-RU"/>
              </w:rPr>
            </w:pPr>
            <w:r>
              <w:rPr>
                <w:rFonts w:eastAsia="Times New Roman"/>
                <w:color w:val="auto"/>
                <w:sz w:val="19"/>
                <w:szCs w:val="19"/>
                <w:lang w:eastAsia="ru-RU"/>
              </w:rPr>
              <w:t> </w:t>
            </w:r>
          </w:p>
        </w:tc>
        <w:tc>
          <w:tcPr>
            <w:tcW w:w="0" w:type="auto"/>
          </w:tcPr>
          <w:p w14:paraId="56D5D5F9" w14:textId="77777777" w:rsidR="00667CC5" w:rsidRDefault="00667CC5" w:rsidP="00740C02">
            <w:pPr>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61056" behindDoc="1" locked="0" layoutInCell="1" allowOverlap="1" wp14:anchorId="15A025A8" wp14:editId="3BD14F69">
                  <wp:simplePos x="0" y="0"/>
                  <wp:positionH relativeFrom="column">
                    <wp:posOffset>-72390</wp:posOffset>
                  </wp:positionH>
                  <wp:positionV relativeFrom="paragraph">
                    <wp:posOffset>-684530</wp:posOffset>
                  </wp:positionV>
                  <wp:extent cx="793750" cy="561975"/>
                  <wp:effectExtent l="19050" t="0" r="6350" b="0"/>
                  <wp:wrapTight wrapText="bothSides">
                    <wp:wrapPolygon edited="1">
                      <wp:start x="-518" y="0"/>
                      <wp:lineTo x="-518" y="21234"/>
                      <wp:lineTo x="21773" y="21234"/>
                      <wp:lineTo x="21773" y="0"/>
                      <wp:lineTo x="-518" y="0"/>
                    </wp:wrapPolygon>
                  </wp:wrapTight>
                  <wp:docPr id="158" name="Рисунок 188" descr="Collar_insignia_of_the_Russian_Railway_Tro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r_insignia_of_the_Russian_Railway_Troops.jpg"/>
                          <pic:cNvPicPr>
                            <a:picLocks noChangeAspect="1"/>
                          </pic:cNvPicPr>
                        </pic:nvPicPr>
                        <pic:blipFill>
                          <a:blip r:embed="rId103"/>
                          <a:stretch/>
                        </pic:blipFill>
                        <pic:spPr bwMode="auto">
                          <a:xfrm>
                            <a:off x="0" y="0"/>
                            <a:ext cx="793750" cy="561975"/>
                          </a:xfrm>
                          <a:prstGeom prst="rect">
                            <a:avLst/>
                          </a:prstGeom>
                        </pic:spPr>
                      </pic:pic>
                    </a:graphicData>
                  </a:graphic>
                </wp:anchor>
              </w:drawing>
            </w:r>
          </w:p>
        </w:tc>
        <w:tc>
          <w:tcPr>
            <w:tcW w:w="0" w:type="auto"/>
          </w:tcPr>
          <w:p w14:paraId="647E9F60" w14:textId="77777777" w:rsidR="00667CC5" w:rsidRDefault="00667CC5" w:rsidP="00740C02">
            <w:pPr>
              <w:shd w:val="clear" w:color="auto" w:fill="FFFFFF" w:themeFill="background1"/>
              <w:jc w:val="left"/>
              <w:rPr>
                <w:rFonts w:eastAsia="Times New Roman"/>
                <w:color w:val="auto"/>
                <w:sz w:val="19"/>
                <w:szCs w:val="19"/>
                <w:lang w:eastAsia="ru-RU"/>
              </w:rPr>
            </w:pPr>
          </w:p>
          <w:p w14:paraId="68B5119F"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04" w:tooltip="http://heraldy.mil.ru/heraldry/insignia/more.htm?id=10355910@morfDistinctions" w:history="1">
              <w:r w:rsidR="00667CC5">
                <w:rPr>
                  <w:rFonts w:eastAsia="Times New Roman"/>
                  <w:b/>
                  <w:bCs/>
                  <w:color w:val="auto"/>
                  <w:sz w:val="19"/>
                  <w:lang w:eastAsia="ru-RU"/>
                </w:rPr>
                <w:t>Петличный знак Железнодорожных Войск ВС РФ</w:t>
              </w:r>
            </w:hyperlink>
          </w:p>
          <w:p w14:paraId="0571E23F"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r>
              <w:rPr>
                <w:rFonts w:eastAsia="Times New Roman"/>
                <w:color w:val="auto"/>
                <w:sz w:val="2"/>
                <w:szCs w:val="2"/>
                <w:lang w:eastAsia="ru-RU"/>
              </w:rPr>
              <w:t> </w:t>
            </w:r>
          </w:p>
          <w:p w14:paraId="7D014A6C" w14:textId="77777777" w:rsidR="00667CC5" w:rsidRDefault="00667CC5" w:rsidP="00740C02">
            <w:pPr>
              <w:jc w:val="left"/>
              <w:rPr>
                <w:rFonts w:eastAsia="Times New Roman"/>
                <w:color w:val="auto"/>
                <w:sz w:val="19"/>
                <w:szCs w:val="19"/>
                <w:lang w:eastAsia="ru-RU"/>
              </w:rPr>
            </w:pPr>
          </w:p>
        </w:tc>
      </w:tr>
      <w:tr w:rsidR="00667CC5" w14:paraId="75CB458C" w14:textId="77777777" w:rsidTr="00740C02">
        <w:trPr>
          <w:trHeight w:val="207"/>
        </w:trPr>
        <w:tc>
          <w:tcPr>
            <w:tcW w:w="0" w:type="auto"/>
          </w:tcPr>
          <w:p w14:paraId="1984C55E" w14:textId="77777777" w:rsidR="00667CC5" w:rsidRDefault="00667CC5" w:rsidP="00740C02">
            <w:pPr>
              <w:ind w:firstLine="0"/>
              <w:jc w:val="left"/>
              <w:rPr>
                <w:rFonts w:eastAsia="Times New Roman"/>
                <w:sz w:val="19"/>
                <w:szCs w:val="19"/>
                <w:lang w:eastAsia="ru-RU"/>
              </w:rPr>
            </w:pPr>
            <w:r>
              <w:rPr>
                <w:rFonts w:eastAsia="Times New Roman"/>
                <w:noProof/>
                <w:sz w:val="19"/>
                <w:szCs w:val="19"/>
                <w:lang w:eastAsia="ru-RU"/>
              </w:rPr>
              <w:drawing>
                <wp:inline distT="0" distB="0" distL="0" distR="0" wp14:anchorId="67E03D84" wp14:editId="20A4F102">
                  <wp:extent cx="691644" cy="676275"/>
                  <wp:effectExtent l="19050" t="0" r="0" b="0"/>
                  <wp:docPr id="159" name="Рисунок 171" descr="RVSN-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SN-emblem.jpg"/>
                          <pic:cNvPicPr>
                            <a:picLocks noChangeAspect="1"/>
                          </pic:cNvPicPr>
                        </pic:nvPicPr>
                        <pic:blipFill>
                          <a:blip r:embed="rId105"/>
                          <a:stretch/>
                        </pic:blipFill>
                        <pic:spPr bwMode="auto">
                          <a:xfrm>
                            <a:off x="0" y="0"/>
                            <a:ext cx="693554" cy="678142"/>
                          </a:xfrm>
                          <a:prstGeom prst="rect">
                            <a:avLst/>
                          </a:prstGeom>
                        </pic:spPr>
                      </pic:pic>
                    </a:graphicData>
                  </a:graphic>
                </wp:inline>
              </w:drawing>
            </w:r>
          </w:p>
        </w:tc>
        <w:tc>
          <w:tcPr>
            <w:tcW w:w="0" w:type="auto"/>
          </w:tcPr>
          <w:p w14:paraId="15946BEF"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06" w:tooltip="http://heraldy.mil.ru/heraldry/insignia/more.htm?id=10355894@morfDistinctions" w:history="1">
              <w:r w:rsidR="00667CC5">
                <w:rPr>
                  <w:rFonts w:eastAsia="Times New Roman"/>
                  <w:b/>
                  <w:bCs/>
                  <w:color w:val="auto"/>
                  <w:sz w:val="19"/>
                  <w:lang w:eastAsia="ru-RU"/>
                </w:rPr>
                <w:t>Петличный знак РВСН ВС РФ</w:t>
              </w:r>
            </w:hyperlink>
          </w:p>
        </w:tc>
        <w:tc>
          <w:tcPr>
            <w:tcW w:w="0" w:type="auto"/>
          </w:tcPr>
          <w:p w14:paraId="79FD7FEB" w14:textId="77777777" w:rsidR="00667CC5" w:rsidRDefault="00667CC5" w:rsidP="00740C02">
            <w:pPr>
              <w:ind w:firstLine="0"/>
              <w:jc w:val="left"/>
              <w:rPr>
                <w:rFonts w:eastAsia="Times New Roman"/>
                <w:sz w:val="19"/>
                <w:szCs w:val="19"/>
                <w:lang w:eastAsia="ru-RU"/>
              </w:rPr>
            </w:pPr>
            <w:r>
              <w:rPr>
                <w:rFonts w:eastAsia="Times New Roman"/>
                <w:noProof/>
                <w:sz w:val="19"/>
                <w:szCs w:val="19"/>
                <w:lang w:eastAsia="ru-RU"/>
              </w:rPr>
              <w:drawing>
                <wp:anchor distT="0" distB="0" distL="114300" distR="114300" simplePos="0" relativeHeight="252462080" behindDoc="1" locked="0" layoutInCell="1" allowOverlap="1" wp14:anchorId="72BE9D75" wp14:editId="15AB9980">
                  <wp:simplePos x="0" y="0"/>
                  <wp:positionH relativeFrom="column">
                    <wp:posOffset>-17780</wp:posOffset>
                  </wp:positionH>
                  <wp:positionV relativeFrom="paragraph">
                    <wp:posOffset>0</wp:posOffset>
                  </wp:positionV>
                  <wp:extent cx="676275" cy="657225"/>
                  <wp:effectExtent l="19050" t="0" r="9525" b="0"/>
                  <wp:wrapTight wrapText="bothSides">
                    <wp:wrapPolygon edited="1">
                      <wp:start x="-608" y="0"/>
                      <wp:lineTo x="-608" y="21287"/>
                      <wp:lineTo x="21904" y="21287"/>
                      <wp:lineTo x="21904" y="0"/>
                      <wp:lineTo x="-608" y="0"/>
                    </wp:wrapPolygon>
                  </wp:wrapTight>
                  <wp:docPr id="160" name="Рисунок 189" descr="A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mblem.jpg"/>
                          <pic:cNvPicPr>
                            <a:picLocks noChangeAspect="1"/>
                          </pic:cNvPicPr>
                        </pic:nvPicPr>
                        <pic:blipFill>
                          <a:blip r:embed="rId107"/>
                          <a:stretch/>
                        </pic:blipFill>
                        <pic:spPr bwMode="auto">
                          <a:xfrm>
                            <a:off x="0" y="0"/>
                            <a:ext cx="676275" cy="657225"/>
                          </a:xfrm>
                          <a:prstGeom prst="rect">
                            <a:avLst/>
                          </a:prstGeom>
                        </pic:spPr>
                      </pic:pic>
                    </a:graphicData>
                  </a:graphic>
                </wp:anchor>
              </w:drawing>
            </w:r>
          </w:p>
        </w:tc>
        <w:tc>
          <w:tcPr>
            <w:tcW w:w="0" w:type="auto"/>
          </w:tcPr>
          <w:p w14:paraId="0D21613F"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r>
              <w:rPr>
                <w:rFonts w:eastAsia="Times New Roman"/>
                <w:color w:val="auto"/>
                <w:sz w:val="2"/>
                <w:szCs w:val="2"/>
                <w:lang w:eastAsia="ru-RU"/>
              </w:rPr>
              <w:t> </w:t>
            </w:r>
          </w:p>
          <w:p w14:paraId="549C5F90" w14:textId="77777777" w:rsidR="00667CC5" w:rsidRDefault="00667CC5" w:rsidP="00740C02">
            <w:pPr>
              <w:shd w:val="clear" w:color="auto" w:fill="FFFFFF" w:themeFill="background1"/>
              <w:jc w:val="left"/>
              <w:rPr>
                <w:rFonts w:eastAsia="Times New Roman"/>
                <w:color w:val="auto"/>
                <w:sz w:val="19"/>
                <w:szCs w:val="19"/>
                <w:lang w:eastAsia="ru-RU"/>
              </w:rPr>
            </w:pPr>
          </w:p>
          <w:p w14:paraId="0E0B0190"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08" w:tooltip="http://heraldy.mil.ru/heraldry/insignia/more.htm?id=10355897@morfDistinctions" w:history="1">
              <w:r w:rsidR="00667CC5">
                <w:rPr>
                  <w:rFonts w:eastAsia="Times New Roman"/>
                  <w:b/>
                  <w:bCs/>
                  <w:color w:val="auto"/>
                  <w:sz w:val="19"/>
                  <w:lang w:eastAsia="ru-RU"/>
                </w:rPr>
                <w:t>Петличный знак Автомобильных войск ВС РФ</w:t>
              </w:r>
            </w:hyperlink>
          </w:p>
          <w:p w14:paraId="5747BA84" w14:textId="77777777" w:rsidR="00667CC5" w:rsidRDefault="00667CC5" w:rsidP="00740C02">
            <w:pPr>
              <w:shd w:val="clear" w:color="auto" w:fill="FFFFFF" w:themeFill="background1"/>
              <w:jc w:val="left"/>
              <w:rPr>
                <w:rFonts w:eastAsia="Times New Roman"/>
                <w:color w:val="auto"/>
                <w:sz w:val="19"/>
                <w:szCs w:val="19"/>
                <w:lang w:eastAsia="ru-RU"/>
              </w:rPr>
            </w:pPr>
            <w:r>
              <w:rPr>
                <w:rFonts w:eastAsia="Times New Roman"/>
                <w:color w:val="auto"/>
                <w:sz w:val="19"/>
                <w:szCs w:val="19"/>
                <w:lang w:eastAsia="ru-RU"/>
              </w:rPr>
              <w:t> </w:t>
            </w:r>
          </w:p>
        </w:tc>
      </w:tr>
      <w:tr w:rsidR="00667CC5" w14:paraId="41264072" w14:textId="77777777" w:rsidTr="00740C02">
        <w:trPr>
          <w:trHeight w:val="207"/>
        </w:trPr>
        <w:tc>
          <w:tcPr>
            <w:tcW w:w="0" w:type="auto"/>
            <w:tcBorders>
              <w:bottom w:val="single" w:sz="4" w:space="0" w:color="auto"/>
            </w:tcBorders>
          </w:tcPr>
          <w:p w14:paraId="123805C5" w14:textId="77777777" w:rsidR="00667CC5" w:rsidRDefault="00667CC5" w:rsidP="00740C02">
            <w:pPr>
              <w:jc w:val="left"/>
              <w:rPr>
                <w:rFonts w:eastAsia="Times New Roman"/>
                <w:color w:val="E86131"/>
                <w:sz w:val="19"/>
                <w:szCs w:val="19"/>
                <w:lang w:eastAsia="ru-RU"/>
              </w:rPr>
            </w:pPr>
            <w:r>
              <w:rPr>
                <w:rFonts w:eastAsia="Times New Roman"/>
                <w:noProof/>
                <w:color w:val="E86131"/>
                <w:sz w:val="19"/>
                <w:szCs w:val="19"/>
                <w:lang w:eastAsia="ru-RU"/>
              </w:rPr>
              <w:drawing>
                <wp:anchor distT="0" distB="0" distL="114300" distR="114300" simplePos="0" relativeHeight="252452864" behindDoc="1" locked="0" layoutInCell="1" allowOverlap="1" wp14:anchorId="732C910C" wp14:editId="0FC5797D">
                  <wp:simplePos x="0" y="0"/>
                  <wp:positionH relativeFrom="column">
                    <wp:posOffset>-40640</wp:posOffset>
                  </wp:positionH>
                  <wp:positionV relativeFrom="paragraph">
                    <wp:posOffset>-823595</wp:posOffset>
                  </wp:positionV>
                  <wp:extent cx="695325" cy="676275"/>
                  <wp:effectExtent l="19050" t="0" r="9525" b="0"/>
                  <wp:wrapTight wrapText="bothSides">
                    <wp:wrapPolygon edited="1">
                      <wp:start x="-592" y="0"/>
                      <wp:lineTo x="-592" y="21296"/>
                      <wp:lineTo x="21896" y="21296"/>
                      <wp:lineTo x="21896" y="0"/>
                      <wp:lineTo x="-592" y="0"/>
                    </wp:wrapPolygon>
                  </wp:wrapTight>
                  <wp:docPr id="161" name="Рисунок 172" descr="VD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V-emblem.jpg"/>
                          <pic:cNvPicPr>
                            <a:picLocks noChangeAspect="1"/>
                          </pic:cNvPicPr>
                        </pic:nvPicPr>
                        <pic:blipFill>
                          <a:blip r:embed="rId109"/>
                          <a:stretch/>
                        </pic:blipFill>
                        <pic:spPr bwMode="auto">
                          <a:xfrm>
                            <a:off x="0" y="0"/>
                            <a:ext cx="695325" cy="676275"/>
                          </a:xfrm>
                          <a:prstGeom prst="rect">
                            <a:avLst/>
                          </a:prstGeom>
                        </pic:spPr>
                      </pic:pic>
                    </a:graphicData>
                  </a:graphic>
                </wp:anchor>
              </w:drawing>
            </w:r>
          </w:p>
        </w:tc>
        <w:tc>
          <w:tcPr>
            <w:tcW w:w="0" w:type="auto"/>
            <w:tcBorders>
              <w:bottom w:val="single" w:sz="4" w:space="0" w:color="auto"/>
            </w:tcBorders>
          </w:tcPr>
          <w:p w14:paraId="0A421E6D"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p>
          <w:p w14:paraId="2595F67E" w14:textId="77777777" w:rsidR="00667CC5" w:rsidRDefault="00667CC5" w:rsidP="00740C02">
            <w:pPr>
              <w:shd w:val="clear" w:color="auto" w:fill="FFFFFF" w:themeFill="background1"/>
              <w:jc w:val="left"/>
              <w:rPr>
                <w:rFonts w:eastAsia="Times New Roman"/>
                <w:color w:val="auto"/>
                <w:sz w:val="19"/>
                <w:szCs w:val="19"/>
                <w:lang w:eastAsia="ru-RU"/>
              </w:rPr>
            </w:pPr>
          </w:p>
          <w:p w14:paraId="051E10C6"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10" w:tooltip="http://heraldy.mil.ru/heraldry/insignia/more.htm?id=10723890@morfDistinctions" w:history="1">
              <w:r w:rsidR="00667CC5">
                <w:rPr>
                  <w:rFonts w:eastAsia="Times New Roman"/>
                  <w:b/>
                  <w:bCs/>
                  <w:color w:val="auto"/>
                  <w:sz w:val="19"/>
                  <w:lang w:eastAsia="ru-RU"/>
                </w:rPr>
                <w:t>Петличный знак Воздушно-десантных войск (ВДВ) ВС РФ</w:t>
              </w:r>
            </w:hyperlink>
          </w:p>
          <w:p w14:paraId="6D763CF7" w14:textId="77777777" w:rsidR="00667CC5" w:rsidRDefault="00667CC5" w:rsidP="00740C02">
            <w:pPr>
              <w:shd w:val="clear" w:color="auto" w:fill="FFFFFF" w:themeFill="background1"/>
              <w:jc w:val="left"/>
              <w:rPr>
                <w:rFonts w:eastAsia="Times New Roman"/>
                <w:color w:val="auto"/>
                <w:sz w:val="2"/>
                <w:szCs w:val="2"/>
                <w:lang w:eastAsia="ru-RU"/>
              </w:rPr>
            </w:pPr>
          </w:p>
        </w:tc>
        <w:tc>
          <w:tcPr>
            <w:tcW w:w="0" w:type="auto"/>
            <w:tcBorders>
              <w:bottom w:val="single" w:sz="4" w:space="0" w:color="auto"/>
            </w:tcBorders>
          </w:tcPr>
          <w:p w14:paraId="6C0DC30B" w14:textId="77777777" w:rsidR="00667CC5" w:rsidRDefault="00667CC5" w:rsidP="00740C02">
            <w:pPr>
              <w:jc w:val="left"/>
              <w:rPr>
                <w:rFonts w:eastAsia="Times New Roman"/>
                <w:color w:val="E86131"/>
                <w:sz w:val="19"/>
                <w:szCs w:val="19"/>
                <w:lang w:eastAsia="ru-RU"/>
              </w:rPr>
            </w:pPr>
            <w:r>
              <w:rPr>
                <w:rFonts w:eastAsia="Times New Roman"/>
                <w:noProof/>
                <w:color w:val="E86131"/>
                <w:sz w:val="19"/>
                <w:szCs w:val="19"/>
                <w:lang w:eastAsia="ru-RU"/>
              </w:rPr>
              <w:drawing>
                <wp:anchor distT="0" distB="0" distL="114300" distR="114300" simplePos="0" relativeHeight="252463104" behindDoc="1" locked="0" layoutInCell="1" allowOverlap="1" wp14:anchorId="25D27B44" wp14:editId="16CFA4CA">
                  <wp:simplePos x="0" y="0"/>
                  <wp:positionH relativeFrom="column">
                    <wp:posOffset>1270</wp:posOffset>
                  </wp:positionH>
                  <wp:positionV relativeFrom="paragraph">
                    <wp:posOffset>163830</wp:posOffset>
                  </wp:positionV>
                  <wp:extent cx="704215" cy="514350"/>
                  <wp:effectExtent l="19050" t="0" r="635" b="0"/>
                  <wp:wrapTight wrapText="bothSides">
                    <wp:wrapPolygon edited="1">
                      <wp:start x="-584" y="0"/>
                      <wp:lineTo x="-584" y="20800"/>
                      <wp:lineTo x="21619" y="20800"/>
                      <wp:lineTo x="21619" y="0"/>
                      <wp:lineTo x="-584" y="0"/>
                    </wp:wrapPolygon>
                  </wp:wrapTight>
                  <wp:docPr id="162" name="Рисунок 190" descr="ZR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RV-emblem.jpg"/>
                          <pic:cNvPicPr>
                            <a:picLocks noChangeAspect="1"/>
                          </pic:cNvPicPr>
                        </pic:nvPicPr>
                        <pic:blipFill>
                          <a:blip r:embed="rId111"/>
                          <a:stretch/>
                        </pic:blipFill>
                        <pic:spPr bwMode="auto">
                          <a:xfrm>
                            <a:off x="0" y="0"/>
                            <a:ext cx="704215" cy="514350"/>
                          </a:xfrm>
                          <a:prstGeom prst="rect">
                            <a:avLst/>
                          </a:prstGeom>
                        </pic:spPr>
                      </pic:pic>
                    </a:graphicData>
                  </a:graphic>
                </wp:anchor>
              </w:drawing>
            </w:r>
          </w:p>
        </w:tc>
        <w:tc>
          <w:tcPr>
            <w:tcW w:w="0" w:type="auto"/>
            <w:tcBorders>
              <w:bottom w:val="single" w:sz="4" w:space="0" w:color="auto"/>
            </w:tcBorders>
          </w:tcPr>
          <w:p w14:paraId="67006BD0" w14:textId="77777777" w:rsidR="00667CC5" w:rsidRDefault="00667CC5" w:rsidP="00740C02">
            <w:pPr>
              <w:shd w:val="clear" w:color="auto" w:fill="FFFFFF" w:themeFill="background1"/>
              <w:jc w:val="left"/>
              <w:rPr>
                <w:rFonts w:eastAsia="Times New Roman"/>
                <w:color w:val="auto"/>
                <w:sz w:val="19"/>
                <w:szCs w:val="19"/>
                <w:lang w:eastAsia="ru-RU"/>
              </w:rPr>
            </w:pPr>
          </w:p>
          <w:p w14:paraId="1634FD48"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12" w:tooltip="http://heraldy.mil.ru/heraldry/insignia/more.htm?id=10723896@morfDistinctions" w:history="1">
              <w:r w:rsidR="00667CC5">
                <w:rPr>
                  <w:rFonts w:eastAsia="Times New Roman"/>
                  <w:b/>
                  <w:bCs/>
                  <w:color w:val="auto"/>
                  <w:sz w:val="19"/>
                  <w:lang w:eastAsia="ru-RU"/>
                </w:rPr>
                <w:t>Петличный знак зенитных ракетных войск Военно-воздушных сил ВС РФ</w:t>
              </w:r>
            </w:hyperlink>
          </w:p>
          <w:p w14:paraId="09E56A28"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p>
        </w:tc>
      </w:tr>
      <w:tr w:rsidR="00667CC5" w14:paraId="61AA33E8" w14:textId="77777777" w:rsidTr="00740C02">
        <w:trPr>
          <w:trHeight w:val="1085"/>
        </w:trPr>
        <w:tc>
          <w:tcPr>
            <w:tcW w:w="0" w:type="auto"/>
            <w:tcBorders>
              <w:bottom w:val="single" w:sz="4" w:space="0" w:color="auto"/>
              <w:right w:val="single" w:sz="4" w:space="0" w:color="auto"/>
            </w:tcBorders>
          </w:tcPr>
          <w:p w14:paraId="73832CED" w14:textId="77777777" w:rsidR="00667CC5" w:rsidRDefault="00667CC5" w:rsidP="00740C02">
            <w:pPr>
              <w:jc w:val="left"/>
              <w:rPr>
                <w:rFonts w:eastAsia="Times New Roman"/>
                <w:color w:val="E86131"/>
                <w:sz w:val="19"/>
                <w:szCs w:val="19"/>
                <w:lang w:eastAsia="ru-RU"/>
              </w:rPr>
            </w:pPr>
            <w:r>
              <w:rPr>
                <w:rFonts w:eastAsia="Times New Roman"/>
                <w:noProof/>
                <w:color w:val="E86131"/>
                <w:sz w:val="19"/>
                <w:szCs w:val="19"/>
                <w:lang w:eastAsia="ru-RU"/>
              </w:rPr>
              <w:drawing>
                <wp:anchor distT="0" distB="0" distL="114300" distR="114300" simplePos="0" relativeHeight="252453888" behindDoc="1" locked="0" layoutInCell="1" allowOverlap="1" wp14:anchorId="36F19EFE" wp14:editId="6E6D464B">
                  <wp:simplePos x="0" y="0"/>
                  <wp:positionH relativeFrom="column">
                    <wp:posOffset>-13335</wp:posOffset>
                  </wp:positionH>
                  <wp:positionV relativeFrom="paragraph">
                    <wp:posOffset>217805</wp:posOffset>
                  </wp:positionV>
                  <wp:extent cx="628015" cy="438150"/>
                  <wp:effectExtent l="19050" t="0" r="635" b="0"/>
                  <wp:wrapTight wrapText="bothSides">
                    <wp:wrapPolygon edited="1">
                      <wp:start x="-655" y="0"/>
                      <wp:lineTo x="-655" y="20661"/>
                      <wp:lineTo x="21622" y="20661"/>
                      <wp:lineTo x="21622" y="0"/>
                      <wp:lineTo x="-655" y="0"/>
                    </wp:wrapPolygon>
                  </wp:wrapTight>
                  <wp:docPr id="163" name="Рисунок 173" descr="RTV-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V-emblem.jpg"/>
                          <pic:cNvPicPr>
                            <a:picLocks noChangeAspect="1"/>
                          </pic:cNvPicPr>
                        </pic:nvPicPr>
                        <pic:blipFill>
                          <a:blip r:embed="rId113"/>
                          <a:stretch/>
                        </pic:blipFill>
                        <pic:spPr bwMode="auto">
                          <a:xfrm>
                            <a:off x="0" y="0"/>
                            <a:ext cx="628015" cy="438149"/>
                          </a:xfrm>
                          <a:prstGeom prst="rect">
                            <a:avLst/>
                          </a:prstGeom>
                        </pic:spPr>
                      </pic:pic>
                    </a:graphicData>
                  </a:graphic>
                </wp:anchor>
              </w:drawing>
            </w:r>
          </w:p>
        </w:tc>
        <w:tc>
          <w:tcPr>
            <w:tcW w:w="0" w:type="auto"/>
            <w:tcBorders>
              <w:left w:val="single" w:sz="4" w:space="0" w:color="auto"/>
              <w:bottom w:val="single" w:sz="4" w:space="0" w:color="auto"/>
              <w:right w:val="single" w:sz="4" w:space="0" w:color="auto"/>
            </w:tcBorders>
          </w:tcPr>
          <w:p w14:paraId="0A5F864C" w14:textId="77777777" w:rsidR="00667CC5" w:rsidRDefault="00544902" w:rsidP="00740C02">
            <w:pPr>
              <w:shd w:val="clear" w:color="auto" w:fill="FFFFFF" w:themeFill="background1"/>
              <w:ind w:firstLine="0"/>
              <w:jc w:val="left"/>
              <w:rPr>
                <w:rFonts w:eastAsia="Times New Roman"/>
                <w:color w:val="auto"/>
                <w:sz w:val="19"/>
                <w:szCs w:val="19"/>
                <w:lang w:eastAsia="ru-RU"/>
              </w:rPr>
            </w:pPr>
            <w:hyperlink r:id="rId114" w:tooltip="http://heraldy.mil.ru/heraldry/insignia/more.htm?id=10723913@morfDistinctions" w:history="1">
              <w:r w:rsidR="00667CC5">
                <w:rPr>
                  <w:rFonts w:eastAsia="Times New Roman"/>
                  <w:b/>
                  <w:bCs/>
                  <w:color w:val="auto"/>
                  <w:sz w:val="19"/>
                  <w:lang w:eastAsia="ru-RU"/>
                </w:rPr>
                <w:t>Петличный знак радиотехнических войск Военно-воздушных сил ВС РФ</w:t>
              </w:r>
            </w:hyperlink>
          </w:p>
          <w:p w14:paraId="0DAFD160" w14:textId="77777777" w:rsidR="00667CC5" w:rsidRDefault="00667CC5" w:rsidP="00740C02">
            <w:pPr>
              <w:shd w:val="clear" w:color="auto" w:fill="FFFFFF" w:themeFill="background1"/>
              <w:spacing w:line="0" w:lineRule="atLeast"/>
              <w:jc w:val="left"/>
              <w:rPr>
                <w:rFonts w:eastAsia="Times New Roman"/>
                <w:color w:val="auto"/>
                <w:sz w:val="2"/>
                <w:szCs w:val="2"/>
                <w:lang w:eastAsia="ru-RU"/>
              </w:rPr>
            </w:pPr>
          </w:p>
          <w:p w14:paraId="2D001975" w14:textId="77777777" w:rsidR="00667CC5" w:rsidRDefault="00667CC5" w:rsidP="00740C02">
            <w:pPr>
              <w:jc w:val="left"/>
              <w:rPr>
                <w:rFonts w:eastAsia="Times New Roman"/>
                <w:color w:val="auto"/>
                <w:sz w:val="2"/>
                <w:szCs w:val="2"/>
                <w:lang w:eastAsia="ru-RU"/>
              </w:rPr>
            </w:pPr>
          </w:p>
          <w:p w14:paraId="77DD5F37" w14:textId="77777777" w:rsidR="00667CC5" w:rsidRDefault="00667CC5" w:rsidP="00740C02">
            <w:pPr>
              <w:jc w:val="left"/>
              <w:rPr>
                <w:rFonts w:eastAsia="Times New Roman"/>
                <w:color w:val="auto"/>
                <w:sz w:val="2"/>
                <w:szCs w:val="2"/>
                <w:lang w:eastAsia="ru-RU"/>
              </w:rPr>
            </w:pPr>
          </w:p>
          <w:p w14:paraId="029AA64A" w14:textId="77777777" w:rsidR="00667CC5" w:rsidRDefault="00667CC5" w:rsidP="00740C02">
            <w:pPr>
              <w:jc w:val="left"/>
              <w:rPr>
                <w:rFonts w:eastAsia="Times New Roman"/>
                <w:color w:val="auto"/>
                <w:sz w:val="2"/>
                <w:szCs w:val="2"/>
                <w:lang w:eastAsia="ru-RU"/>
              </w:rPr>
            </w:pPr>
          </w:p>
          <w:p w14:paraId="01EA082E" w14:textId="77777777" w:rsidR="00667CC5" w:rsidRDefault="00667CC5" w:rsidP="00740C02">
            <w:pPr>
              <w:jc w:val="left"/>
              <w:rPr>
                <w:rFonts w:eastAsia="Times New Roman"/>
                <w:color w:val="auto"/>
                <w:sz w:val="2"/>
                <w:szCs w:val="2"/>
                <w:lang w:eastAsia="ru-RU"/>
              </w:rPr>
            </w:pPr>
          </w:p>
        </w:tc>
        <w:tc>
          <w:tcPr>
            <w:tcW w:w="0" w:type="auto"/>
            <w:tcBorders>
              <w:left w:val="single" w:sz="4" w:space="0" w:color="auto"/>
              <w:bottom w:val="single" w:sz="4" w:space="0" w:color="auto"/>
              <w:right w:val="single" w:sz="4" w:space="0" w:color="auto"/>
            </w:tcBorders>
          </w:tcPr>
          <w:p w14:paraId="0A486F09" w14:textId="77777777" w:rsidR="00667CC5" w:rsidRDefault="00667CC5" w:rsidP="00740C02">
            <w:pPr>
              <w:jc w:val="left"/>
              <w:rPr>
                <w:rFonts w:eastAsia="Times New Roman"/>
                <w:color w:val="E86131"/>
                <w:sz w:val="19"/>
                <w:szCs w:val="19"/>
                <w:lang w:eastAsia="ru-RU"/>
              </w:rPr>
            </w:pPr>
            <w:r>
              <w:rPr>
                <w:rFonts w:eastAsia="Times New Roman"/>
                <w:noProof/>
                <w:color w:val="E86131"/>
                <w:sz w:val="19"/>
                <w:szCs w:val="19"/>
                <w:lang w:eastAsia="ru-RU"/>
              </w:rPr>
              <w:drawing>
                <wp:anchor distT="0" distB="0" distL="114300" distR="114300" simplePos="0" relativeHeight="252464128" behindDoc="1" locked="0" layoutInCell="1" allowOverlap="1" wp14:anchorId="712EAB25" wp14:editId="2668AD0B">
                  <wp:simplePos x="0" y="0"/>
                  <wp:positionH relativeFrom="column">
                    <wp:posOffset>-27305</wp:posOffset>
                  </wp:positionH>
                  <wp:positionV relativeFrom="paragraph">
                    <wp:posOffset>74930</wp:posOffset>
                  </wp:positionV>
                  <wp:extent cx="723265" cy="581025"/>
                  <wp:effectExtent l="19050" t="0" r="635" b="0"/>
                  <wp:wrapTight wrapText="bothSides">
                    <wp:wrapPolygon edited="1">
                      <wp:start x="-569" y="0"/>
                      <wp:lineTo x="-569" y="21246"/>
                      <wp:lineTo x="21619" y="21246"/>
                      <wp:lineTo x="21619" y="0"/>
                      <wp:lineTo x="-569" y="0"/>
                    </wp:wrapPolygon>
                  </wp:wrapTight>
                  <wp:docPr id="164" name="Рисунок 191" descr="PVO-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O-emblem.jpg"/>
                          <pic:cNvPicPr>
                            <a:picLocks noChangeAspect="1"/>
                          </pic:cNvPicPr>
                        </pic:nvPicPr>
                        <pic:blipFill>
                          <a:blip r:embed="rId115"/>
                          <a:stretch/>
                        </pic:blipFill>
                        <pic:spPr bwMode="auto">
                          <a:xfrm>
                            <a:off x="0" y="0"/>
                            <a:ext cx="723265" cy="581025"/>
                          </a:xfrm>
                          <a:prstGeom prst="rect">
                            <a:avLst/>
                          </a:prstGeom>
                        </pic:spPr>
                      </pic:pic>
                    </a:graphicData>
                  </a:graphic>
                </wp:anchor>
              </w:drawing>
            </w:r>
          </w:p>
        </w:tc>
        <w:tc>
          <w:tcPr>
            <w:tcW w:w="0" w:type="auto"/>
            <w:tcBorders>
              <w:left w:val="single" w:sz="4" w:space="0" w:color="auto"/>
              <w:bottom w:val="single" w:sz="4" w:space="0" w:color="auto"/>
              <w:right w:val="single" w:sz="4" w:space="0" w:color="auto"/>
            </w:tcBorders>
          </w:tcPr>
          <w:p w14:paraId="17D857BA" w14:textId="77777777" w:rsidR="00667CC5" w:rsidRDefault="00667CC5" w:rsidP="00740C02">
            <w:pPr>
              <w:shd w:val="clear" w:color="auto" w:fill="FFFFFF" w:themeFill="background1"/>
              <w:ind w:firstLine="0"/>
              <w:jc w:val="left"/>
              <w:rPr>
                <w:rFonts w:eastAsia="Times New Roman"/>
                <w:b/>
                <w:color w:val="auto"/>
                <w:sz w:val="19"/>
                <w:szCs w:val="19"/>
                <w:lang w:eastAsia="ru-RU"/>
              </w:rPr>
            </w:pPr>
            <w:r>
              <w:rPr>
                <w:rFonts w:eastAsia="Times New Roman"/>
                <w:b/>
                <w:color w:val="auto"/>
                <w:sz w:val="19"/>
                <w:szCs w:val="19"/>
                <w:lang w:eastAsia="ru-RU"/>
              </w:rPr>
              <w:t>Петличный знак противовоздушной обороны (ПВО) ВС РФ</w:t>
            </w:r>
          </w:p>
        </w:tc>
      </w:tr>
    </w:tbl>
    <w:p w14:paraId="599641E9" w14:textId="77777777" w:rsidR="00667CC5" w:rsidRDefault="00667CC5" w:rsidP="00667CC5">
      <w:pPr>
        <w:spacing w:after="0" w:line="240" w:lineRule="auto"/>
        <w:rPr>
          <w:color w:val="FF0000"/>
          <w:sz w:val="28"/>
          <w:szCs w:val="28"/>
        </w:rPr>
      </w:pPr>
    </w:p>
    <w:p w14:paraId="746B6E38" w14:textId="77777777" w:rsidR="00667CC5" w:rsidRDefault="00667CC5" w:rsidP="00667CC5">
      <w:pPr>
        <w:spacing w:after="0" w:line="240" w:lineRule="auto"/>
        <w:rPr>
          <w:color w:val="FF0000"/>
          <w:sz w:val="28"/>
          <w:szCs w:val="28"/>
        </w:rPr>
      </w:pPr>
    </w:p>
    <w:p w14:paraId="58704DBB" w14:textId="77777777" w:rsidR="00667CC5" w:rsidRDefault="00667CC5" w:rsidP="00667CC5">
      <w:pPr>
        <w:spacing w:after="0" w:line="240" w:lineRule="auto"/>
        <w:rPr>
          <w:color w:val="FF0000"/>
          <w:sz w:val="28"/>
          <w:szCs w:val="28"/>
        </w:rPr>
      </w:pPr>
    </w:p>
    <w:p w14:paraId="6762F4A5" w14:textId="77777777" w:rsidR="00667CC5" w:rsidRDefault="00667CC5" w:rsidP="00667CC5">
      <w:pPr>
        <w:spacing w:after="0" w:line="240" w:lineRule="auto"/>
        <w:rPr>
          <w:color w:val="FF0000"/>
          <w:sz w:val="28"/>
          <w:szCs w:val="28"/>
        </w:rPr>
      </w:pPr>
    </w:p>
    <w:p w14:paraId="5A50457E" w14:textId="77777777" w:rsidR="00667CC5" w:rsidRDefault="00667CC5" w:rsidP="00667CC5">
      <w:pPr>
        <w:spacing w:after="0" w:line="240" w:lineRule="auto"/>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Погоны и звания</w:t>
      </w:r>
      <w:r>
        <w:rPr>
          <w:rFonts w:ascii="Times New Roman" w:hAnsi="Times New Roman" w:cs="Times New Roman"/>
          <w:color w:val="C00000"/>
          <w:sz w:val="28"/>
          <w:szCs w:val="28"/>
          <w:lang w:eastAsia="ru-RU"/>
        </w:rPr>
        <w:t xml:space="preserve">. </w:t>
      </w:r>
    </w:p>
    <w:p w14:paraId="5486CDA9" w14:textId="77777777" w:rsidR="00667CC5" w:rsidRDefault="00667CC5" w:rsidP="00667CC5">
      <w:pPr>
        <w:spacing w:after="0" w:line="240" w:lineRule="auto"/>
        <w:rPr>
          <w:rFonts w:ascii="Times New Roman" w:hAnsi="Times New Roman" w:cs="Times New Roman"/>
          <w:sz w:val="28"/>
          <w:szCs w:val="28"/>
        </w:rPr>
      </w:pPr>
    </w:p>
    <w:tbl>
      <w:tblPr>
        <w:tblStyle w:val="af2"/>
        <w:tblW w:w="0" w:type="auto"/>
        <w:tblLook w:val="04A0" w:firstRow="1" w:lastRow="0" w:firstColumn="1" w:lastColumn="0" w:noHBand="0" w:noVBand="1"/>
      </w:tblPr>
      <w:tblGrid>
        <w:gridCol w:w="536"/>
        <w:gridCol w:w="408"/>
        <w:gridCol w:w="944"/>
        <w:gridCol w:w="411"/>
        <w:gridCol w:w="517"/>
        <w:gridCol w:w="72"/>
        <w:gridCol w:w="856"/>
        <w:gridCol w:w="944"/>
        <w:gridCol w:w="135"/>
        <w:gridCol w:w="687"/>
        <w:gridCol w:w="88"/>
        <w:gridCol w:w="957"/>
        <w:gridCol w:w="438"/>
        <w:gridCol w:w="485"/>
        <w:gridCol w:w="249"/>
        <w:gridCol w:w="695"/>
        <w:gridCol w:w="923"/>
      </w:tblGrid>
      <w:tr w:rsidR="00667CC5" w14:paraId="385C77BC" w14:textId="77777777" w:rsidTr="00740C02">
        <w:tc>
          <w:tcPr>
            <w:tcW w:w="944" w:type="dxa"/>
            <w:gridSpan w:val="2"/>
          </w:tcPr>
          <w:p w14:paraId="528CB2E5"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8C3498D" wp14:editId="16E975CD">
                  <wp:extent cx="420782" cy="948906"/>
                  <wp:effectExtent l="19050" t="0" r="0" b="0"/>
                  <wp:docPr id="165" name="Рисунок 85" descr="Admi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ral.png"/>
                          <pic:cNvPicPr>
                            <a:picLocks noChangeAspect="1"/>
                          </pic:cNvPicPr>
                        </pic:nvPicPr>
                        <pic:blipFill>
                          <a:blip r:embed="rId116"/>
                          <a:stretch/>
                        </pic:blipFill>
                        <pic:spPr bwMode="auto">
                          <a:xfrm>
                            <a:off x="0" y="0"/>
                            <a:ext cx="430294" cy="970357"/>
                          </a:xfrm>
                          <a:prstGeom prst="rect">
                            <a:avLst/>
                          </a:prstGeom>
                        </pic:spPr>
                      </pic:pic>
                    </a:graphicData>
                  </a:graphic>
                </wp:inline>
              </w:drawing>
            </w:r>
          </w:p>
        </w:tc>
        <w:tc>
          <w:tcPr>
            <w:tcW w:w="944" w:type="dxa"/>
          </w:tcPr>
          <w:p w14:paraId="7AB7E79C"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558E934" wp14:editId="0EF73E6B">
                  <wp:extent cx="420782" cy="948906"/>
                  <wp:effectExtent l="19050" t="0" r="0" b="0"/>
                  <wp:docPr id="166" name="Рисунок 87" descr="Admiral-flo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ral-flota.png"/>
                          <pic:cNvPicPr>
                            <a:picLocks noChangeAspect="1"/>
                          </pic:cNvPicPr>
                        </pic:nvPicPr>
                        <pic:blipFill>
                          <a:blip r:embed="rId117"/>
                          <a:stretch/>
                        </pic:blipFill>
                        <pic:spPr bwMode="auto">
                          <a:xfrm>
                            <a:off x="0" y="0"/>
                            <a:ext cx="423347" cy="954690"/>
                          </a:xfrm>
                          <a:prstGeom prst="rect">
                            <a:avLst/>
                          </a:prstGeom>
                        </pic:spPr>
                      </pic:pic>
                    </a:graphicData>
                  </a:graphic>
                </wp:inline>
              </w:drawing>
            </w:r>
          </w:p>
        </w:tc>
        <w:tc>
          <w:tcPr>
            <w:tcW w:w="928" w:type="dxa"/>
            <w:gridSpan w:val="2"/>
          </w:tcPr>
          <w:p w14:paraId="7C3D458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3E225022" wp14:editId="45690A35">
                  <wp:extent cx="326084" cy="948906"/>
                  <wp:effectExtent l="19050" t="0" r="0" b="0"/>
                  <wp:docPr id="167" name="Рисунок 88" descr="Efrej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ejtor.png"/>
                          <pic:cNvPicPr>
                            <a:picLocks noChangeAspect="1"/>
                          </pic:cNvPicPr>
                        </pic:nvPicPr>
                        <pic:blipFill>
                          <a:blip r:embed="rId118"/>
                          <a:stretch/>
                        </pic:blipFill>
                        <pic:spPr bwMode="auto">
                          <a:xfrm>
                            <a:off x="0" y="0"/>
                            <a:ext cx="325462" cy="947097"/>
                          </a:xfrm>
                          <a:prstGeom prst="rect">
                            <a:avLst/>
                          </a:prstGeom>
                        </pic:spPr>
                      </pic:pic>
                    </a:graphicData>
                  </a:graphic>
                </wp:inline>
              </w:drawing>
            </w:r>
          </w:p>
        </w:tc>
        <w:tc>
          <w:tcPr>
            <w:tcW w:w="928" w:type="dxa"/>
            <w:gridSpan w:val="2"/>
          </w:tcPr>
          <w:p w14:paraId="55A04D3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9B975A2" wp14:editId="0AE2B4A7">
                  <wp:extent cx="334634" cy="966720"/>
                  <wp:effectExtent l="19050" t="0" r="8266" b="0"/>
                  <wp:docPr id="168" name="Рисунок 89" descr="General-arm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armii.png"/>
                          <pic:cNvPicPr>
                            <a:picLocks noChangeAspect="1"/>
                          </pic:cNvPicPr>
                        </pic:nvPicPr>
                        <pic:blipFill>
                          <a:blip r:embed="rId119"/>
                          <a:stretch/>
                        </pic:blipFill>
                        <pic:spPr bwMode="auto">
                          <a:xfrm>
                            <a:off x="0" y="0"/>
                            <a:ext cx="334877" cy="967422"/>
                          </a:xfrm>
                          <a:prstGeom prst="rect">
                            <a:avLst/>
                          </a:prstGeom>
                        </pic:spPr>
                      </pic:pic>
                    </a:graphicData>
                  </a:graphic>
                </wp:inline>
              </w:drawing>
            </w:r>
          </w:p>
        </w:tc>
        <w:tc>
          <w:tcPr>
            <w:tcW w:w="944" w:type="dxa"/>
          </w:tcPr>
          <w:p w14:paraId="01BE16DD"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36391441" wp14:editId="46CAD42F">
                  <wp:extent cx="329481" cy="948906"/>
                  <wp:effectExtent l="19050" t="0" r="0" b="0"/>
                  <wp:docPr id="169" name="Рисунок 90" descr="General-lejten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lejtenant.png"/>
                          <pic:cNvPicPr>
                            <a:picLocks noChangeAspect="1"/>
                          </pic:cNvPicPr>
                        </pic:nvPicPr>
                        <pic:blipFill>
                          <a:blip r:embed="rId120"/>
                          <a:stretch/>
                        </pic:blipFill>
                        <pic:spPr bwMode="auto">
                          <a:xfrm>
                            <a:off x="0" y="0"/>
                            <a:ext cx="330239" cy="951090"/>
                          </a:xfrm>
                          <a:prstGeom prst="rect">
                            <a:avLst/>
                          </a:prstGeom>
                        </pic:spPr>
                      </pic:pic>
                    </a:graphicData>
                  </a:graphic>
                </wp:inline>
              </w:drawing>
            </w:r>
          </w:p>
        </w:tc>
        <w:tc>
          <w:tcPr>
            <w:tcW w:w="910" w:type="dxa"/>
            <w:gridSpan w:val="3"/>
          </w:tcPr>
          <w:p w14:paraId="747FC964"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E3AEF5B" wp14:editId="65FD5F8E">
                  <wp:extent cx="329482" cy="948906"/>
                  <wp:effectExtent l="19050" t="0" r="0" b="0"/>
                  <wp:docPr id="170" name="Рисунок 91" descr="General-maj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major.png"/>
                          <pic:cNvPicPr>
                            <a:picLocks noChangeAspect="1"/>
                          </pic:cNvPicPr>
                        </pic:nvPicPr>
                        <pic:blipFill>
                          <a:blip r:embed="rId121"/>
                          <a:stretch/>
                        </pic:blipFill>
                        <pic:spPr bwMode="auto">
                          <a:xfrm>
                            <a:off x="0" y="0"/>
                            <a:ext cx="330942" cy="953111"/>
                          </a:xfrm>
                          <a:prstGeom prst="rect">
                            <a:avLst/>
                          </a:prstGeom>
                        </pic:spPr>
                      </pic:pic>
                    </a:graphicData>
                  </a:graphic>
                </wp:inline>
              </w:drawing>
            </w:r>
          </w:p>
        </w:tc>
        <w:tc>
          <w:tcPr>
            <w:tcW w:w="957" w:type="dxa"/>
          </w:tcPr>
          <w:p w14:paraId="655DE881"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4447C133" wp14:editId="0FCB899D">
                  <wp:extent cx="329481" cy="948906"/>
                  <wp:effectExtent l="19050" t="0" r="0" b="0"/>
                  <wp:docPr id="171" name="Рисунок 92" descr="General-polkov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olkovnik.png"/>
                          <pic:cNvPicPr>
                            <a:picLocks noChangeAspect="1"/>
                          </pic:cNvPicPr>
                        </pic:nvPicPr>
                        <pic:blipFill>
                          <a:blip r:embed="rId122"/>
                          <a:stretch/>
                        </pic:blipFill>
                        <pic:spPr bwMode="auto">
                          <a:xfrm>
                            <a:off x="0" y="0"/>
                            <a:ext cx="330976" cy="953213"/>
                          </a:xfrm>
                          <a:prstGeom prst="rect">
                            <a:avLst/>
                          </a:prstGeom>
                        </pic:spPr>
                      </pic:pic>
                    </a:graphicData>
                  </a:graphic>
                </wp:inline>
              </w:drawing>
            </w:r>
          </w:p>
        </w:tc>
        <w:tc>
          <w:tcPr>
            <w:tcW w:w="923" w:type="dxa"/>
            <w:gridSpan w:val="2"/>
          </w:tcPr>
          <w:p w14:paraId="5EAD9246"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0E6AF579" wp14:editId="3857E798">
                  <wp:extent cx="370074" cy="948906"/>
                  <wp:effectExtent l="19050" t="0" r="0" b="0"/>
                  <wp:docPr id="172" name="Рисунок 93" descr="Glavnyj-korabelnyj-starshina-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nyj-korabelnyj-starshina-117x300.jpg"/>
                          <pic:cNvPicPr>
                            <a:picLocks noChangeAspect="1"/>
                          </pic:cNvPicPr>
                        </pic:nvPicPr>
                        <pic:blipFill>
                          <a:blip r:embed="rId123"/>
                          <a:stretch/>
                        </pic:blipFill>
                        <pic:spPr bwMode="auto">
                          <a:xfrm>
                            <a:off x="0" y="0"/>
                            <a:ext cx="370180" cy="949179"/>
                          </a:xfrm>
                          <a:prstGeom prst="rect">
                            <a:avLst/>
                          </a:prstGeom>
                        </pic:spPr>
                      </pic:pic>
                    </a:graphicData>
                  </a:graphic>
                </wp:inline>
              </w:drawing>
            </w:r>
          </w:p>
        </w:tc>
        <w:tc>
          <w:tcPr>
            <w:tcW w:w="944" w:type="dxa"/>
            <w:gridSpan w:val="2"/>
          </w:tcPr>
          <w:p w14:paraId="43D17978"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F5C7462" wp14:editId="38E995FD">
                  <wp:extent cx="370073" cy="948906"/>
                  <wp:effectExtent l="19050" t="0" r="0" b="0"/>
                  <wp:docPr id="173" name="Рисунок 95" descr="Glavnyj-starshina-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nyj-starshina-117x300.jpg"/>
                          <pic:cNvPicPr>
                            <a:picLocks noChangeAspect="1"/>
                          </pic:cNvPicPr>
                        </pic:nvPicPr>
                        <pic:blipFill>
                          <a:blip r:embed="rId124"/>
                          <a:stretch/>
                        </pic:blipFill>
                        <pic:spPr bwMode="auto">
                          <a:xfrm>
                            <a:off x="0" y="0"/>
                            <a:ext cx="370341" cy="949594"/>
                          </a:xfrm>
                          <a:prstGeom prst="rect">
                            <a:avLst/>
                          </a:prstGeom>
                        </pic:spPr>
                      </pic:pic>
                    </a:graphicData>
                  </a:graphic>
                </wp:inline>
              </w:drawing>
            </w:r>
          </w:p>
        </w:tc>
        <w:tc>
          <w:tcPr>
            <w:tcW w:w="923" w:type="dxa"/>
          </w:tcPr>
          <w:p w14:paraId="562DDBF7"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742BE233" wp14:editId="5291AFD1">
                  <wp:extent cx="323937" cy="948906"/>
                  <wp:effectExtent l="19050" t="0" r="0" b="0"/>
                  <wp:docPr id="174" name="Рисунок 96" descr="Kapi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an.png"/>
                          <pic:cNvPicPr>
                            <a:picLocks noChangeAspect="1"/>
                          </pic:cNvPicPr>
                        </pic:nvPicPr>
                        <pic:blipFill>
                          <a:blip r:embed="rId125"/>
                          <a:stretch/>
                        </pic:blipFill>
                        <pic:spPr bwMode="auto">
                          <a:xfrm>
                            <a:off x="0" y="0"/>
                            <a:ext cx="325126" cy="952390"/>
                          </a:xfrm>
                          <a:prstGeom prst="rect">
                            <a:avLst/>
                          </a:prstGeom>
                        </pic:spPr>
                      </pic:pic>
                    </a:graphicData>
                  </a:graphic>
                </wp:inline>
              </w:drawing>
            </w:r>
          </w:p>
        </w:tc>
      </w:tr>
      <w:tr w:rsidR="00667CC5" w14:paraId="7DDA5D55" w14:textId="77777777" w:rsidTr="00740C02">
        <w:tc>
          <w:tcPr>
            <w:tcW w:w="944" w:type="dxa"/>
            <w:gridSpan w:val="2"/>
          </w:tcPr>
          <w:p w14:paraId="4E6A3B71" w14:textId="77777777" w:rsidR="00667CC5" w:rsidRDefault="00667CC5" w:rsidP="00740C02">
            <w:pPr>
              <w:ind w:firstLine="0"/>
              <w:rPr>
                <w:color w:val="FF0000"/>
                <w:sz w:val="28"/>
                <w:szCs w:val="28"/>
              </w:rPr>
            </w:pPr>
            <w:r>
              <w:rPr>
                <w:color w:val="FF0000"/>
                <w:sz w:val="28"/>
                <w:szCs w:val="28"/>
              </w:rPr>
              <w:t>38</w:t>
            </w:r>
          </w:p>
        </w:tc>
        <w:tc>
          <w:tcPr>
            <w:tcW w:w="944" w:type="dxa"/>
          </w:tcPr>
          <w:p w14:paraId="5C773737" w14:textId="77777777" w:rsidR="00667CC5" w:rsidRDefault="00667CC5" w:rsidP="00740C02">
            <w:pPr>
              <w:ind w:firstLine="0"/>
              <w:rPr>
                <w:color w:val="FF0000"/>
                <w:sz w:val="28"/>
                <w:szCs w:val="28"/>
              </w:rPr>
            </w:pPr>
            <w:r>
              <w:rPr>
                <w:color w:val="FF0000"/>
                <w:sz w:val="28"/>
                <w:szCs w:val="28"/>
              </w:rPr>
              <w:t>39</w:t>
            </w:r>
          </w:p>
        </w:tc>
        <w:tc>
          <w:tcPr>
            <w:tcW w:w="928" w:type="dxa"/>
            <w:gridSpan w:val="2"/>
          </w:tcPr>
          <w:p w14:paraId="648E18A9" w14:textId="77777777" w:rsidR="00667CC5" w:rsidRDefault="00667CC5" w:rsidP="00740C02">
            <w:pPr>
              <w:ind w:firstLine="0"/>
              <w:rPr>
                <w:color w:val="FF0000"/>
                <w:sz w:val="28"/>
                <w:szCs w:val="28"/>
              </w:rPr>
            </w:pPr>
            <w:r>
              <w:rPr>
                <w:color w:val="FF0000"/>
                <w:sz w:val="28"/>
                <w:szCs w:val="28"/>
              </w:rPr>
              <w:t>2</w:t>
            </w:r>
          </w:p>
        </w:tc>
        <w:tc>
          <w:tcPr>
            <w:tcW w:w="928" w:type="dxa"/>
            <w:gridSpan w:val="2"/>
          </w:tcPr>
          <w:p w14:paraId="3A5509E0" w14:textId="77777777" w:rsidR="00667CC5" w:rsidRDefault="00667CC5" w:rsidP="00740C02">
            <w:pPr>
              <w:ind w:firstLine="0"/>
              <w:rPr>
                <w:color w:val="FF0000"/>
                <w:sz w:val="28"/>
                <w:szCs w:val="28"/>
              </w:rPr>
            </w:pPr>
            <w:r>
              <w:rPr>
                <w:color w:val="FF0000"/>
                <w:sz w:val="28"/>
                <w:szCs w:val="28"/>
              </w:rPr>
              <w:t>19</w:t>
            </w:r>
          </w:p>
        </w:tc>
        <w:tc>
          <w:tcPr>
            <w:tcW w:w="944" w:type="dxa"/>
          </w:tcPr>
          <w:p w14:paraId="6B68A13A" w14:textId="77777777" w:rsidR="00667CC5" w:rsidRDefault="00667CC5" w:rsidP="00740C02">
            <w:pPr>
              <w:ind w:firstLine="0"/>
              <w:rPr>
                <w:color w:val="FF0000"/>
                <w:sz w:val="28"/>
                <w:szCs w:val="28"/>
              </w:rPr>
            </w:pPr>
            <w:r>
              <w:rPr>
                <w:color w:val="FF0000"/>
                <w:sz w:val="28"/>
                <w:szCs w:val="28"/>
              </w:rPr>
              <w:t>17</w:t>
            </w:r>
          </w:p>
        </w:tc>
        <w:tc>
          <w:tcPr>
            <w:tcW w:w="910" w:type="dxa"/>
            <w:gridSpan w:val="3"/>
          </w:tcPr>
          <w:p w14:paraId="27FE1985" w14:textId="77777777" w:rsidR="00667CC5" w:rsidRDefault="00667CC5" w:rsidP="00740C02">
            <w:pPr>
              <w:ind w:firstLine="0"/>
              <w:rPr>
                <w:color w:val="FF0000"/>
                <w:sz w:val="28"/>
                <w:szCs w:val="28"/>
              </w:rPr>
            </w:pPr>
            <w:r>
              <w:rPr>
                <w:color w:val="FF0000"/>
                <w:sz w:val="28"/>
                <w:szCs w:val="28"/>
              </w:rPr>
              <w:t>16</w:t>
            </w:r>
          </w:p>
        </w:tc>
        <w:tc>
          <w:tcPr>
            <w:tcW w:w="957" w:type="dxa"/>
          </w:tcPr>
          <w:p w14:paraId="5A25C913" w14:textId="77777777" w:rsidR="00667CC5" w:rsidRDefault="00667CC5" w:rsidP="00740C02">
            <w:pPr>
              <w:ind w:firstLine="0"/>
              <w:rPr>
                <w:color w:val="FF0000"/>
                <w:sz w:val="28"/>
                <w:szCs w:val="28"/>
              </w:rPr>
            </w:pPr>
            <w:r>
              <w:rPr>
                <w:color w:val="FF0000"/>
                <w:sz w:val="28"/>
                <w:szCs w:val="28"/>
              </w:rPr>
              <w:t>18</w:t>
            </w:r>
          </w:p>
        </w:tc>
        <w:tc>
          <w:tcPr>
            <w:tcW w:w="923" w:type="dxa"/>
            <w:gridSpan w:val="2"/>
          </w:tcPr>
          <w:p w14:paraId="769FBBDC" w14:textId="77777777" w:rsidR="00667CC5" w:rsidRDefault="00667CC5" w:rsidP="00740C02">
            <w:pPr>
              <w:ind w:firstLine="0"/>
              <w:rPr>
                <w:color w:val="FF0000"/>
                <w:sz w:val="28"/>
                <w:szCs w:val="28"/>
              </w:rPr>
            </w:pPr>
            <w:r>
              <w:rPr>
                <w:color w:val="FF0000"/>
                <w:sz w:val="28"/>
                <w:szCs w:val="28"/>
              </w:rPr>
              <w:t>26</w:t>
            </w:r>
          </w:p>
        </w:tc>
        <w:tc>
          <w:tcPr>
            <w:tcW w:w="944" w:type="dxa"/>
            <w:gridSpan w:val="2"/>
          </w:tcPr>
          <w:p w14:paraId="68F6DE95" w14:textId="77777777" w:rsidR="00667CC5" w:rsidRDefault="00667CC5" w:rsidP="00740C02">
            <w:pPr>
              <w:ind w:firstLine="0"/>
              <w:rPr>
                <w:color w:val="FF0000"/>
                <w:sz w:val="28"/>
                <w:szCs w:val="28"/>
              </w:rPr>
            </w:pPr>
            <w:r>
              <w:rPr>
                <w:color w:val="FF0000"/>
                <w:sz w:val="28"/>
                <w:szCs w:val="28"/>
              </w:rPr>
              <w:t>25</w:t>
            </w:r>
          </w:p>
        </w:tc>
        <w:tc>
          <w:tcPr>
            <w:tcW w:w="923" w:type="dxa"/>
          </w:tcPr>
          <w:p w14:paraId="61C5D71D" w14:textId="77777777" w:rsidR="00667CC5" w:rsidRDefault="00667CC5" w:rsidP="00740C02">
            <w:pPr>
              <w:ind w:firstLine="0"/>
              <w:rPr>
                <w:color w:val="FF0000"/>
                <w:sz w:val="28"/>
                <w:szCs w:val="28"/>
              </w:rPr>
            </w:pPr>
            <w:r>
              <w:rPr>
                <w:color w:val="FF0000"/>
                <w:sz w:val="28"/>
                <w:szCs w:val="28"/>
              </w:rPr>
              <w:t>12</w:t>
            </w:r>
          </w:p>
        </w:tc>
      </w:tr>
      <w:tr w:rsidR="00667CC5" w14:paraId="2A146DC4" w14:textId="77777777" w:rsidTr="00740C02">
        <w:tc>
          <w:tcPr>
            <w:tcW w:w="944" w:type="dxa"/>
            <w:gridSpan w:val="2"/>
          </w:tcPr>
          <w:p w14:paraId="3D3B720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3A12D758" wp14:editId="7FDC0C74">
                  <wp:extent cx="374409" cy="940279"/>
                  <wp:effectExtent l="19050" t="0" r="6590" b="0"/>
                  <wp:docPr id="175" name="Рисунок 100" descr="Kapitan-1-ran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an-1-ranga.png"/>
                          <pic:cNvPicPr>
                            <a:picLocks noChangeAspect="1"/>
                          </pic:cNvPicPr>
                        </pic:nvPicPr>
                        <pic:blipFill>
                          <a:blip r:embed="rId126"/>
                          <a:stretch/>
                        </pic:blipFill>
                        <pic:spPr bwMode="auto">
                          <a:xfrm>
                            <a:off x="0" y="0"/>
                            <a:ext cx="379656" cy="953459"/>
                          </a:xfrm>
                          <a:prstGeom prst="rect">
                            <a:avLst/>
                          </a:prstGeom>
                        </pic:spPr>
                      </pic:pic>
                    </a:graphicData>
                  </a:graphic>
                </wp:inline>
              </w:drawing>
            </w:r>
          </w:p>
        </w:tc>
        <w:tc>
          <w:tcPr>
            <w:tcW w:w="944" w:type="dxa"/>
          </w:tcPr>
          <w:p w14:paraId="2C914809"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37D6B4E7" wp14:editId="42E6D803">
                  <wp:extent cx="374410" cy="940279"/>
                  <wp:effectExtent l="19050" t="0" r="6590" b="0"/>
                  <wp:docPr id="176" name="Рисунок 101" descr="Kapitan-2-ran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an-2-ranga.png"/>
                          <pic:cNvPicPr>
                            <a:picLocks noChangeAspect="1"/>
                          </pic:cNvPicPr>
                        </pic:nvPicPr>
                        <pic:blipFill>
                          <a:blip r:embed="rId127"/>
                          <a:stretch/>
                        </pic:blipFill>
                        <pic:spPr bwMode="auto">
                          <a:xfrm>
                            <a:off x="0" y="0"/>
                            <a:ext cx="376380" cy="945227"/>
                          </a:xfrm>
                          <a:prstGeom prst="rect">
                            <a:avLst/>
                          </a:prstGeom>
                        </pic:spPr>
                      </pic:pic>
                    </a:graphicData>
                  </a:graphic>
                </wp:inline>
              </w:drawing>
            </w:r>
          </w:p>
        </w:tc>
        <w:tc>
          <w:tcPr>
            <w:tcW w:w="928" w:type="dxa"/>
            <w:gridSpan w:val="2"/>
          </w:tcPr>
          <w:p w14:paraId="5C855989"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2CF9B99E" wp14:editId="0352A3AA">
                  <wp:extent cx="374411" cy="940279"/>
                  <wp:effectExtent l="19050" t="0" r="6589" b="0"/>
                  <wp:docPr id="177" name="Рисунок 102" descr="Kapitan-3-ran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an-3-ranga.png"/>
                          <pic:cNvPicPr>
                            <a:picLocks noChangeAspect="1"/>
                          </pic:cNvPicPr>
                        </pic:nvPicPr>
                        <pic:blipFill>
                          <a:blip r:embed="rId128"/>
                          <a:stretch/>
                        </pic:blipFill>
                        <pic:spPr bwMode="auto">
                          <a:xfrm>
                            <a:off x="0" y="0"/>
                            <a:ext cx="378176" cy="949734"/>
                          </a:xfrm>
                          <a:prstGeom prst="rect">
                            <a:avLst/>
                          </a:prstGeom>
                        </pic:spPr>
                      </pic:pic>
                    </a:graphicData>
                  </a:graphic>
                </wp:inline>
              </w:drawing>
            </w:r>
          </w:p>
        </w:tc>
        <w:tc>
          <w:tcPr>
            <w:tcW w:w="928" w:type="dxa"/>
            <w:gridSpan w:val="2"/>
          </w:tcPr>
          <w:p w14:paraId="02C8B59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45D6C41" wp14:editId="5F0EB5A2">
                  <wp:extent cx="374409" cy="940279"/>
                  <wp:effectExtent l="19050" t="0" r="6590" b="0"/>
                  <wp:docPr id="178" name="Рисунок 104" descr="Kapitan-lejtenant-morsko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an-lejtenant-morskoj.png"/>
                          <pic:cNvPicPr>
                            <a:picLocks noChangeAspect="1"/>
                          </pic:cNvPicPr>
                        </pic:nvPicPr>
                        <pic:blipFill>
                          <a:blip r:embed="rId129"/>
                          <a:stretch/>
                        </pic:blipFill>
                        <pic:spPr bwMode="auto">
                          <a:xfrm>
                            <a:off x="0" y="0"/>
                            <a:ext cx="376405" cy="945290"/>
                          </a:xfrm>
                          <a:prstGeom prst="rect">
                            <a:avLst/>
                          </a:prstGeom>
                        </pic:spPr>
                      </pic:pic>
                    </a:graphicData>
                  </a:graphic>
                </wp:inline>
              </w:drawing>
            </w:r>
          </w:p>
        </w:tc>
        <w:tc>
          <w:tcPr>
            <w:tcW w:w="944" w:type="dxa"/>
          </w:tcPr>
          <w:p w14:paraId="68EA1227"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525AE549" wp14:editId="041B0EC5">
                  <wp:extent cx="416957" cy="940279"/>
                  <wp:effectExtent l="19050" t="0" r="2143" b="0"/>
                  <wp:docPr id="179" name="Рисунок 105" descr="Kontr-admi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dmiral.png"/>
                          <pic:cNvPicPr>
                            <a:picLocks noChangeAspect="1"/>
                          </pic:cNvPicPr>
                        </pic:nvPicPr>
                        <pic:blipFill>
                          <a:blip r:embed="rId130"/>
                          <a:stretch/>
                        </pic:blipFill>
                        <pic:spPr bwMode="auto">
                          <a:xfrm>
                            <a:off x="0" y="0"/>
                            <a:ext cx="421610" cy="950772"/>
                          </a:xfrm>
                          <a:prstGeom prst="rect">
                            <a:avLst/>
                          </a:prstGeom>
                        </pic:spPr>
                      </pic:pic>
                    </a:graphicData>
                  </a:graphic>
                </wp:inline>
              </w:drawing>
            </w:r>
          </w:p>
        </w:tc>
        <w:tc>
          <w:tcPr>
            <w:tcW w:w="910" w:type="dxa"/>
            <w:gridSpan w:val="3"/>
          </w:tcPr>
          <w:p w14:paraId="76C74EE3"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D12489A" wp14:editId="6177F5CA">
                  <wp:extent cx="326007" cy="954970"/>
                  <wp:effectExtent l="19050" t="0" r="0" b="0"/>
                  <wp:docPr id="180" name="Рисунок 106" descr="Lejten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jtenant.png"/>
                          <pic:cNvPicPr>
                            <a:picLocks noChangeAspect="1"/>
                          </pic:cNvPicPr>
                        </pic:nvPicPr>
                        <pic:blipFill>
                          <a:blip r:embed="rId131"/>
                          <a:stretch/>
                        </pic:blipFill>
                        <pic:spPr bwMode="auto">
                          <a:xfrm>
                            <a:off x="0" y="0"/>
                            <a:ext cx="326237" cy="955644"/>
                          </a:xfrm>
                          <a:prstGeom prst="rect">
                            <a:avLst/>
                          </a:prstGeom>
                        </pic:spPr>
                      </pic:pic>
                    </a:graphicData>
                  </a:graphic>
                </wp:inline>
              </w:drawing>
            </w:r>
          </w:p>
        </w:tc>
        <w:tc>
          <w:tcPr>
            <w:tcW w:w="957" w:type="dxa"/>
          </w:tcPr>
          <w:p w14:paraId="572A60CF"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521D28EA" wp14:editId="43B76D61">
                  <wp:extent cx="374409" cy="940279"/>
                  <wp:effectExtent l="19050" t="0" r="6590" b="0"/>
                  <wp:docPr id="181" name="Рисунок 108" descr="Lejtenant-morsko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jtenant-morskoj.png"/>
                          <pic:cNvPicPr>
                            <a:picLocks noChangeAspect="1"/>
                          </pic:cNvPicPr>
                        </pic:nvPicPr>
                        <pic:blipFill>
                          <a:blip r:embed="rId132"/>
                          <a:stretch/>
                        </pic:blipFill>
                        <pic:spPr bwMode="auto">
                          <a:xfrm>
                            <a:off x="0" y="0"/>
                            <a:ext cx="377907" cy="949063"/>
                          </a:xfrm>
                          <a:prstGeom prst="rect">
                            <a:avLst/>
                          </a:prstGeom>
                        </pic:spPr>
                      </pic:pic>
                    </a:graphicData>
                  </a:graphic>
                </wp:inline>
              </w:drawing>
            </w:r>
          </w:p>
        </w:tc>
        <w:tc>
          <w:tcPr>
            <w:tcW w:w="923" w:type="dxa"/>
            <w:gridSpan w:val="2"/>
          </w:tcPr>
          <w:p w14:paraId="0FD0D944"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EEBE9F1" wp14:editId="6B7ABC3B">
                  <wp:extent cx="324233" cy="940279"/>
                  <wp:effectExtent l="19050" t="0" r="0" b="0"/>
                  <wp:docPr id="182" name="Рисунок 109" descr="Maj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jor.png"/>
                          <pic:cNvPicPr>
                            <a:picLocks noChangeAspect="1"/>
                          </pic:cNvPicPr>
                        </pic:nvPicPr>
                        <pic:blipFill>
                          <a:blip r:embed="rId133"/>
                          <a:stretch/>
                        </pic:blipFill>
                        <pic:spPr bwMode="auto">
                          <a:xfrm>
                            <a:off x="0" y="0"/>
                            <a:ext cx="335257" cy="972250"/>
                          </a:xfrm>
                          <a:prstGeom prst="rect">
                            <a:avLst/>
                          </a:prstGeom>
                        </pic:spPr>
                      </pic:pic>
                    </a:graphicData>
                  </a:graphic>
                </wp:inline>
              </w:drawing>
            </w:r>
          </w:p>
        </w:tc>
        <w:tc>
          <w:tcPr>
            <w:tcW w:w="944" w:type="dxa"/>
            <w:gridSpan w:val="2"/>
          </w:tcPr>
          <w:p w14:paraId="5A2BC70A"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5E942309" wp14:editId="7410F6FE">
                  <wp:extent cx="325481" cy="940279"/>
                  <wp:effectExtent l="19050" t="0" r="0" b="0"/>
                  <wp:docPr id="183" name="Рисунок 110" descr="Marshal-Rossijskoj-Federats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al-Rossijskoj-Federatsii.png"/>
                          <pic:cNvPicPr>
                            <a:picLocks noChangeAspect="1"/>
                          </pic:cNvPicPr>
                        </pic:nvPicPr>
                        <pic:blipFill>
                          <a:blip r:embed="rId134"/>
                          <a:stretch/>
                        </pic:blipFill>
                        <pic:spPr bwMode="auto">
                          <a:xfrm>
                            <a:off x="0" y="0"/>
                            <a:ext cx="327777" cy="946913"/>
                          </a:xfrm>
                          <a:prstGeom prst="rect">
                            <a:avLst/>
                          </a:prstGeom>
                        </pic:spPr>
                      </pic:pic>
                    </a:graphicData>
                  </a:graphic>
                </wp:inline>
              </w:drawing>
            </w:r>
          </w:p>
        </w:tc>
        <w:tc>
          <w:tcPr>
            <w:tcW w:w="923" w:type="dxa"/>
          </w:tcPr>
          <w:p w14:paraId="5C7FB375"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49E06F99" wp14:editId="42262E34">
                  <wp:extent cx="366710" cy="940279"/>
                  <wp:effectExtent l="19050" t="0" r="0" b="0"/>
                  <wp:docPr id="184" name="Рисунок 111" descr="Matros-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os-117x300.jpg"/>
                          <pic:cNvPicPr>
                            <a:picLocks noChangeAspect="1"/>
                          </pic:cNvPicPr>
                        </pic:nvPicPr>
                        <pic:blipFill>
                          <a:blip r:embed="rId135"/>
                          <a:stretch/>
                        </pic:blipFill>
                        <pic:spPr bwMode="auto">
                          <a:xfrm>
                            <a:off x="0" y="0"/>
                            <a:ext cx="369283" cy="946875"/>
                          </a:xfrm>
                          <a:prstGeom prst="rect">
                            <a:avLst/>
                          </a:prstGeom>
                        </pic:spPr>
                      </pic:pic>
                    </a:graphicData>
                  </a:graphic>
                </wp:inline>
              </w:drawing>
            </w:r>
          </w:p>
        </w:tc>
      </w:tr>
      <w:tr w:rsidR="00667CC5" w14:paraId="07EAA9CC" w14:textId="77777777" w:rsidTr="00740C02">
        <w:tc>
          <w:tcPr>
            <w:tcW w:w="944" w:type="dxa"/>
            <w:gridSpan w:val="2"/>
          </w:tcPr>
          <w:p w14:paraId="6CC3BF02" w14:textId="77777777" w:rsidR="00667CC5" w:rsidRDefault="00667CC5" w:rsidP="00740C02">
            <w:pPr>
              <w:ind w:firstLine="0"/>
              <w:rPr>
                <w:color w:val="FF0000"/>
                <w:sz w:val="28"/>
                <w:szCs w:val="28"/>
              </w:rPr>
            </w:pPr>
            <w:r>
              <w:rPr>
                <w:color w:val="FF0000"/>
                <w:sz w:val="28"/>
                <w:szCs w:val="28"/>
              </w:rPr>
              <w:t>35</w:t>
            </w:r>
          </w:p>
        </w:tc>
        <w:tc>
          <w:tcPr>
            <w:tcW w:w="944" w:type="dxa"/>
          </w:tcPr>
          <w:p w14:paraId="2C83A285" w14:textId="77777777" w:rsidR="00667CC5" w:rsidRDefault="00667CC5" w:rsidP="00740C02">
            <w:pPr>
              <w:ind w:firstLine="0"/>
              <w:rPr>
                <w:color w:val="FF0000"/>
                <w:sz w:val="28"/>
                <w:szCs w:val="28"/>
              </w:rPr>
            </w:pPr>
            <w:r>
              <w:rPr>
                <w:color w:val="FF0000"/>
                <w:sz w:val="28"/>
                <w:szCs w:val="28"/>
              </w:rPr>
              <w:t>34</w:t>
            </w:r>
          </w:p>
        </w:tc>
        <w:tc>
          <w:tcPr>
            <w:tcW w:w="928" w:type="dxa"/>
            <w:gridSpan w:val="2"/>
          </w:tcPr>
          <w:p w14:paraId="50FE8648" w14:textId="77777777" w:rsidR="00667CC5" w:rsidRDefault="00667CC5" w:rsidP="00740C02">
            <w:pPr>
              <w:ind w:firstLine="0"/>
              <w:rPr>
                <w:color w:val="FF0000"/>
                <w:sz w:val="28"/>
                <w:szCs w:val="28"/>
              </w:rPr>
            </w:pPr>
            <w:r>
              <w:rPr>
                <w:color w:val="FF0000"/>
                <w:sz w:val="28"/>
                <w:szCs w:val="28"/>
              </w:rPr>
              <w:t>33</w:t>
            </w:r>
          </w:p>
        </w:tc>
        <w:tc>
          <w:tcPr>
            <w:tcW w:w="928" w:type="dxa"/>
            <w:gridSpan w:val="2"/>
          </w:tcPr>
          <w:p w14:paraId="4F725A50" w14:textId="77777777" w:rsidR="00667CC5" w:rsidRDefault="00667CC5" w:rsidP="00740C02">
            <w:pPr>
              <w:ind w:firstLine="0"/>
              <w:rPr>
                <w:color w:val="FF0000"/>
                <w:sz w:val="28"/>
                <w:szCs w:val="28"/>
              </w:rPr>
            </w:pPr>
            <w:r>
              <w:rPr>
                <w:color w:val="FF0000"/>
                <w:sz w:val="28"/>
                <w:szCs w:val="28"/>
              </w:rPr>
              <w:t>32</w:t>
            </w:r>
          </w:p>
        </w:tc>
        <w:tc>
          <w:tcPr>
            <w:tcW w:w="944" w:type="dxa"/>
          </w:tcPr>
          <w:p w14:paraId="70FF86F3" w14:textId="77777777" w:rsidR="00667CC5" w:rsidRDefault="00667CC5" w:rsidP="00740C02">
            <w:pPr>
              <w:ind w:firstLine="0"/>
              <w:rPr>
                <w:color w:val="FF0000"/>
                <w:sz w:val="28"/>
                <w:szCs w:val="28"/>
              </w:rPr>
            </w:pPr>
            <w:r>
              <w:rPr>
                <w:color w:val="FF0000"/>
                <w:sz w:val="28"/>
                <w:szCs w:val="28"/>
              </w:rPr>
              <w:t>36</w:t>
            </w:r>
          </w:p>
        </w:tc>
        <w:tc>
          <w:tcPr>
            <w:tcW w:w="910" w:type="dxa"/>
            <w:gridSpan w:val="3"/>
          </w:tcPr>
          <w:p w14:paraId="15E91AF5" w14:textId="77777777" w:rsidR="00667CC5" w:rsidRDefault="00667CC5" w:rsidP="00740C02">
            <w:pPr>
              <w:ind w:firstLine="0"/>
              <w:rPr>
                <w:color w:val="FF0000"/>
                <w:sz w:val="28"/>
                <w:szCs w:val="28"/>
              </w:rPr>
            </w:pPr>
            <w:r>
              <w:rPr>
                <w:color w:val="FF0000"/>
                <w:sz w:val="28"/>
                <w:szCs w:val="28"/>
              </w:rPr>
              <w:t>10</w:t>
            </w:r>
          </w:p>
        </w:tc>
        <w:tc>
          <w:tcPr>
            <w:tcW w:w="957" w:type="dxa"/>
          </w:tcPr>
          <w:p w14:paraId="2ABBD417" w14:textId="77777777" w:rsidR="00667CC5" w:rsidRDefault="00667CC5" w:rsidP="00740C02">
            <w:pPr>
              <w:ind w:firstLine="0"/>
              <w:rPr>
                <w:color w:val="FF0000"/>
                <w:sz w:val="28"/>
                <w:szCs w:val="28"/>
              </w:rPr>
            </w:pPr>
            <w:r>
              <w:rPr>
                <w:color w:val="FF0000"/>
                <w:sz w:val="28"/>
                <w:szCs w:val="28"/>
              </w:rPr>
              <w:t>30</w:t>
            </w:r>
          </w:p>
        </w:tc>
        <w:tc>
          <w:tcPr>
            <w:tcW w:w="923" w:type="dxa"/>
            <w:gridSpan w:val="2"/>
          </w:tcPr>
          <w:p w14:paraId="02C43AD8" w14:textId="77777777" w:rsidR="00667CC5" w:rsidRDefault="00667CC5" w:rsidP="00740C02">
            <w:pPr>
              <w:ind w:firstLine="0"/>
              <w:rPr>
                <w:color w:val="FF0000"/>
                <w:sz w:val="28"/>
                <w:szCs w:val="28"/>
              </w:rPr>
            </w:pPr>
            <w:r>
              <w:rPr>
                <w:color w:val="FF0000"/>
                <w:sz w:val="28"/>
                <w:szCs w:val="28"/>
              </w:rPr>
              <w:t>13</w:t>
            </w:r>
          </w:p>
        </w:tc>
        <w:tc>
          <w:tcPr>
            <w:tcW w:w="944" w:type="dxa"/>
            <w:gridSpan w:val="2"/>
          </w:tcPr>
          <w:p w14:paraId="3D1224B2" w14:textId="77777777" w:rsidR="00667CC5" w:rsidRDefault="00667CC5" w:rsidP="00740C02">
            <w:pPr>
              <w:ind w:firstLine="0"/>
              <w:rPr>
                <w:color w:val="FF0000"/>
                <w:sz w:val="28"/>
                <w:szCs w:val="28"/>
              </w:rPr>
            </w:pPr>
            <w:r>
              <w:rPr>
                <w:color w:val="FF0000"/>
                <w:sz w:val="28"/>
                <w:szCs w:val="28"/>
              </w:rPr>
              <w:t>20</w:t>
            </w:r>
          </w:p>
        </w:tc>
        <w:tc>
          <w:tcPr>
            <w:tcW w:w="923" w:type="dxa"/>
          </w:tcPr>
          <w:p w14:paraId="7C168B4B" w14:textId="77777777" w:rsidR="00667CC5" w:rsidRDefault="00667CC5" w:rsidP="00740C02">
            <w:pPr>
              <w:ind w:firstLine="0"/>
              <w:rPr>
                <w:color w:val="FF0000"/>
                <w:sz w:val="28"/>
                <w:szCs w:val="28"/>
              </w:rPr>
            </w:pPr>
            <w:r>
              <w:rPr>
                <w:color w:val="FF0000"/>
                <w:sz w:val="28"/>
                <w:szCs w:val="28"/>
              </w:rPr>
              <w:t>21</w:t>
            </w:r>
          </w:p>
        </w:tc>
      </w:tr>
      <w:tr w:rsidR="00667CC5" w14:paraId="0E74978F" w14:textId="77777777" w:rsidTr="00740C02">
        <w:tc>
          <w:tcPr>
            <w:tcW w:w="944" w:type="dxa"/>
            <w:gridSpan w:val="2"/>
          </w:tcPr>
          <w:p w14:paraId="508099CD"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4DC750C3" wp14:editId="72723ACE">
                  <wp:extent cx="371415" cy="952346"/>
                  <wp:effectExtent l="19050" t="0" r="0" b="0"/>
                  <wp:docPr id="185" name="Рисунок 112" descr="Michman-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hman-117x300.jpg"/>
                          <pic:cNvPicPr>
                            <a:picLocks noChangeAspect="1"/>
                          </pic:cNvPicPr>
                        </pic:nvPicPr>
                        <pic:blipFill>
                          <a:blip r:embed="rId136"/>
                          <a:stretch/>
                        </pic:blipFill>
                        <pic:spPr bwMode="auto">
                          <a:xfrm>
                            <a:off x="0" y="0"/>
                            <a:ext cx="371959" cy="953742"/>
                          </a:xfrm>
                          <a:prstGeom prst="rect">
                            <a:avLst/>
                          </a:prstGeom>
                        </pic:spPr>
                      </pic:pic>
                    </a:graphicData>
                  </a:graphic>
                </wp:inline>
              </w:drawing>
            </w:r>
          </w:p>
        </w:tc>
        <w:tc>
          <w:tcPr>
            <w:tcW w:w="944" w:type="dxa"/>
          </w:tcPr>
          <w:p w14:paraId="70992B21"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2346D53E" wp14:editId="6F6F6E48">
                  <wp:extent cx="323937" cy="948906"/>
                  <wp:effectExtent l="19050" t="0" r="0" b="0"/>
                  <wp:docPr id="186" name="Рисунок 113" descr="Mladshij-lejten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adshij-lejtenant.png"/>
                          <pic:cNvPicPr>
                            <a:picLocks noChangeAspect="1"/>
                          </pic:cNvPicPr>
                        </pic:nvPicPr>
                        <pic:blipFill>
                          <a:blip r:embed="rId137"/>
                          <a:stretch/>
                        </pic:blipFill>
                        <pic:spPr bwMode="auto">
                          <a:xfrm>
                            <a:off x="0" y="0"/>
                            <a:ext cx="327441" cy="959171"/>
                          </a:xfrm>
                          <a:prstGeom prst="rect">
                            <a:avLst/>
                          </a:prstGeom>
                        </pic:spPr>
                      </pic:pic>
                    </a:graphicData>
                  </a:graphic>
                </wp:inline>
              </w:drawing>
            </w:r>
          </w:p>
        </w:tc>
        <w:tc>
          <w:tcPr>
            <w:tcW w:w="928" w:type="dxa"/>
            <w:gridSpan w:val="2"/>
          </w:tcPr>
          <w:p w14:paraId="3F189324"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20E6BA4B" wp14:editId="4E8585B8">
                  <wp:extent cx="377844" cy="948906"/>
                  <wp:effectExtent l="19050" t="0" r="3156" b="0"/>
                  <wp:docPr id="187" name="Рисунок 114" descr="Mladshij-lejtenant-morsko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adshij-lejtenant-morskoj.png"/>
                          <pic:cNvPicPr>
                            <a:picLocks noChangeAspect="1"/>
                          </pic:cNvPicPr>
                        </pic:nvPicPr>
                        <pic:blipFill>
                          <a:blip r:embed="rId138"/>
                          <a:stretch/>
                        </pic:blipFill>
                        <pic:spPr bwMode="auto">
                          <a:xfrm>
                            <a:off x="0" y="0"/>
                            <a:ext cx="380564" cy="955736"/>
                          </a:xfrm>
                          <a:prstGeom prst="rect">
                            <a:avLst/>
                          </a:prstGeom>
                        </pic:spPr>
                      </pic:pic>
                    </a:graphicData>
                  </a:graphic>
                </wp:inline>
              </w:drawing>
            </w:r>
          </w:p>
        </w:tc>
        <w:tc>
          <w:tcPr>
            <w:tcW w:w="928" w:type="dxa"/>
            <w:gridSpan w:val="2"/>
          </w:tcPr>
          <w:p w14:paraId="2CD1933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7367BFB4" wp14:editId="6E3250C0">
                  <wp:extent cx="326084" cy="948906"/>
                  <wp:effectExtent l="19050" t="0" r="0" b="0"/>
                  <wp:docPr id="188" name="Рисунок 115" descr="Mladshij-serzh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adshij-serzhant.png"/>
                          <pic:cNvPicPr>
                            <a:picLocks noChangeAspect="1"/>
                          </pic:cNvPicPr>
                        </pic:nvPicPr>
                        <pic:blipFill>
                          <a:blip r:embed="rId139"/>
                          <a:stretch/>
                        </pic:blipFill>
                        <pic:spPr bwMode="auto">
                          <a:xfrm>
                            <a:off x="0" y="0"/>
                            <a:ext cx="329082" cy="957630"/>
                          </a:xfrm>
                          <a:prstGeom prst="rect">
                            <a:avLst/>
                          </a:prstGeom>
                        </pic:spPr>
                      </pic:pic>
                    </a:graphicData>
                  </a:graphic>
                </wp:inline>
              </w:drawing>
            </w:r>
          </w:p>
        </w:tc>
        <w:tc>
          <w:tcPr>
            <w:tcW w:w="944" w:type="dxa"/>
          </w:tcPr>
          <w:p w14:paraId="7F085A5F"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B50D967" wp14:editId="07B0FD71">
                  <wp:extent cx="326007" cy="945418"/>
                  <wp:effectExtent l="19050" t="0" r="0" b="0"/>
                  <wp:docPr id="189" name="Рисунок 116" descr="Podpolkov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olkovnik.png"/>
                          <pic:cNvPicPr>
                            <a:picLocks noChangeAspect="1"/>
                          </pic:cNvPicPr>
                        </pic:nvPicPr>
                        <pic:blipFill>
                          <a:blip r:embed="rId140"/>
                          <a:stretch/>
                        </pic:blipFill>
                        <pic:spPr bwMode="auto">
                          <a:xfrm>
                            <a:off x="0" y="0"/>
                            <a:ext cx="328421" cy="952418"/>
                          </a:xfrm>
                          <a:prstGeom prst="rect">
                            <a:avLst/>
                          </a:prstGeom>
                        </pic:spPr>
                      </pic:pic>
                    </a:graphicData>
                  </a:graphic>
                </wp:inline>
              </w:drawing>
            </w:r>
          </w:p>
        </w:tc>
        <w:tc>
          <w:tcPr>
            <w:tcW w:w="910" w:type="dxa"/>
            <w:gridSpan w:val="3"/>
          </w:tcPr>
          <w:p w14:paraId="7E7FE8B7"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2BF7944B" wp14:editId="5400DC95">
                  <wp:extent cx="326007" cy="945421"/>
                  <wp:effectExtent l="19050" t="0" r="0" b="0"/>
                  <wp:docPr id="190" name="Рисунок 117" descr="Polkovn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kovnik.png"/>
                          <pic:cNvPicPr>
                            <a:picLocks noChangeAspect="1"/>
                          </pic:cNvPicPr>
                        </pic:nvPicPr>
                        <pic:blipFill>
                          <a:blip r:embed="rId141"/>
                          <a:stretch/>
                        </pic:blipFill>
                        <pic:spPr bwMode="auto">
                          <a:xfrm>
                            <a:off x="0" y="0"/>
                            <a:ext cx="325355" cy="943531"/>
                          </a:xfrm>
                          <a:prstGeom prst="rect">
                            <a:avLst/>
                          </a:prstGeom>
                        </pic:spPr>
                      </pic:pic>
                    </a:graphicData>
                  </a:graphic>
                </wp:inline>
              </w:drawing>
            </w:r>
          </w:p>
        </w:tc>
        <w:tc>
          <w:tcPr>
            <w:tcW w:w="957" w:type="dxa"/>
          </w:tcPr>
          <w:p w14:paraId="0C0FBE94"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401B2A14" wp14:editId="6D2A14F5">
                  <wp:extent cx="326007" cy="948681"/>
                  <wp:effectExtent l="19050" t="0" r="0" b="0"/>
                  <wp:docPr id="191" name="Рисунок 118" descr="Praporshh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porshhik.png"/>
                          <pic:cNvPicPr>
                            <a:picLocks noChangeAspect="1"/>
                          </pic:cNvPicPr>
                        </pic:nvPicPr>
                        <pic:blipFill>
                          <a:blip r:embed="rId142"/>
                          <a:stretch/>
                        </pic:blipFill>
                        <pic:spPr bwMode="auto">
                          <a:xfrm>
                            <a:off x="0" y="0"/>
                            <a:ext cx="330106" cy="960610"/>
                          </a:xfrm>
                          <a:prstGeom prst="rect">
                            <a:avLst/>
                          </a:prstGeom>
                        </pic:spPr>
                      </pic:pic>
                    </a:graphicData>
                  </a:graphic>
                </wp:inline>
              </w:drawing>
            </w:r>
          </w:p>
        </w:tc>
        <w:tc>
          <w:tcPr>
            <w:tcW w:w="923" w:type="dxa"/>
            <w:gridSpan w:val="2"/>
          </w:tcPr>
          <w:p w14:paraId="530EDE40"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0272F717" wp14:editId="0F7DD90B">
                  <wp:extent cx="326007" cy="948679"/>
                  <wp:effectExtent l="19050" t="0" r="0" b="0"/>
                  <wp:docPr id="192" name="Рисунок 119" descr="Ryadovo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yadovoj.png"/>
                          <pic:cNvPicPr>
                            <a:picLocks noChangeAspect="1"/>
                          </pic:cNvPicPr>
                        </pic:nvPicPr>
                        <pic:blipFill>
                          <a:blip r:embed="rId143"/>
                          <a:stretch/>
                        </pic:blipFill>
                        <pic:spPr bwMode="auto">
                          <a:xfrm>
                            <a:off x="0" y="0"/>
                            <a:ext cx="327298" cy="952437"/>
                          </a:xfrm>
                          <a:prstGeom prst="rect">
                            <a:avLst/>
                          </a:prstGeom>
                        </pic:spPr>
                      </pic:pic>
                    </a:graphicData>
                  </a:graphic>
                </wp:inline>
              </w:drawing>
            </w:r>
          </w:p>
        </w:tc>
        <w:tc>
          <w:tcPr>
            <w:tcW w:w="944" w:type="dxa"/>
            <w:gridSpan w:val="2"/>
          </w:tcPr>
          <w:p w14:paraId="7C7116B6"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9FC2A80" wp14:editId="09F7677D">
                  <wp:extent cx="319657" cy="930200"/>
                  <wp:effectExtent l="19050" t="0" r="4193" b="0"/>
                  <wp:docPr id="193" name="Рисунок 120" descr="Serzh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zhant.png"/>
                          <pic:cNvPicPr>
                            <a:picLocks noChangeAspect="1"/>
                          </pic:cNvPicPr>
                        </pic:nvPicPr>
                        <pic:blipFill>
                          <a:blip r:embed="rId144"/>
                          <a:stretch/>
                        </pic:blipFill>
                        <pic:spPr bwMode="auto">
                          <a:xfrm>
                            <a:off x="0" y="0"/>
                            <a:ext cx="320936" cy="933923"/>
                          </a:xfrm>
                          <a:prstGeom prst="rect">
                            <a:avLst/>
                          </a:prstGeom>
                        </pic:spPr>
                      </pic:pic>
                    </a:graphicData>
                  </a:graphic>
                </wp:inline>
              </w:drawing>
            </w:r>
          </w:p>
        </w:tc>
        <w:tc>
          <w:tcPr>
            <w:tcW w:w="923" w:type="dxa"/>
          </w:tcPr>
          <w:p w14:paraId="19813FAD"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7349EAF7" wp14:editId="75C80DA6">
                  <wp:extent cx="317381" cy="929702"/>
                  <wp:effectExtent l="19050" t="0" r="6469" b="0"/>
                  <wp:docPr id="194" name="Рисунок 121" descr="Starshij-lejten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lejtenant.png"/>
                          <pic:cNvPicPr>
                            <a:picLocks noChangeAspect="1"/>
                          </pic:cNvPicPr>
                        </pic:nvPicPr>
                        <pic:blipFill>
                          <a:blip r:embed="rId145"/>
                          <a:stretch/>
                        </pic:blipFill>
                        <pic:spPr bwMode="auto">
                          <a:xfrm>
                            <a:off x="0" y="0"/>
                            <a:ext cx="318021" cy="931577"/>
                          </a:xfrm>
                          <a:prstGeom prst="rect">
                            <a:avLst/>
                          </a:prstGeom>
                        </pic:spPr>
                      </pic:pic>
                    </a:graphicData>
                  </a:graphic>
                </wp:inline>
              </w:drawing>
            </w:r>
          </w:p>
        </w:tc>
      </w:tr>
      <w:tr w:rsidR="00667CC5" w14:paraId="43294A3C" w14:textId="77777777" w:rsidTr="00740C02">
        <w:tc>
          <w:tcPr>
            <w:tcW w:w="944" w:type="dxa"/>
            <w:gridSpan w:val="2"/>
          </w:tcPr>
          <w:p w14:paraId="29E6F5E8" w14:textId="77777777" w:rsidR="00667CC5" w:rsidRDefault="00667CC5" w:rsidP="00740C02">
            <w:pPr>
              <w:ind w:firstLine="0"/>
              <w:rPr>
                <w:color w:val="FF0000"/>
                <w:sz w:val="28"/>
                <w:szCs w:val="28"/>
              </w:rPr>
            </w:pPr>
            <w:r>
              <w:rPr>
                <w:color w:val="FF0000"/>
                <w:sz w:val="28"/>
                <w:szCs w:val="28"/>
              </w:rPr>
              <w:t>27</w:t>
            </w:r>
          </w:p>
        </w:tc>
        <w:tc>
          <w:tcPr>
            <w:tcW w:w="944" w:type="dxa"/>
          </w:tcPr>
          <w:p w14:paraId="1C749E86" w14:textId="77777777" w:rsidR="00667CC5" w:rsidRDefault="00667CC5" w:rsidP="00740C02">
            <w:pPr>
              <w:ind w:firstLine="0"/>
              <w:rPr>
                <w:color w:val="FF0000"/>
                <w:sz w:val="28"/>
                <w:szCs w:val="28"/>
              </w:rPr>
            </w:pPr>
            <w:r>
              <w:rPr>
                <w:color w:val="FF0000"/>
                <w:sz w:val="28"/>
                <w:szCs w:val="28"/>
              </w:rPr>
              <w:t>9</w:t>
            </w:r>
          </w:p>
        </w:tc>
        <w:tc>
          <w:tcPr>
            <w:tcW w:w="928" w:type="dxa"/>
            <w:gridSpan w:val="2"/>
          </w:tcPr>
          <w:p w14:paraId="40F23AF8" w14:textId="77777777" w:rsidR="00667CC5" w:rsidRDefault="00667CC5" w:rsidP="00740C02">
            <w:pPr>
              <w:ind w:firstLine="0"/>
              <w:rPr>
                <w:color w:val="FF0000"/>
                <w:sz w:val="28"/>
                <w:szCs w:val="28"/>
              </w:rPr>
            </w:pPr>
            <w:r>
              <w:rPr>
                <w:color w:val="FF0000"/>
                <w:sz w:val="28"/>
                <w:szCs w:val="28"/>
              </w:rPr>
              <w:t>29</w:t>
            </w:r>
          </w:p>
        </w:tc>
        <w:tc>
          <w:tcPr>
            <w:tcW w:w="928" w:type="dxa"/>
            <w:gridSpan w:val="2"/>
          </w:tcPr>
          <w:p w14:paraId="27CD1017" w14:textId="77777777" w:rsidR="00667CC5" w:rsidRDefault="00667CC5" w:rsidP="00740C02">
            <w:pPr>
              <w:ind w:firstLine="0"/>
              <w:rPr>
                <w:color w:val="FF0000"/>
                <w:sz w:val="28"/>
                <w:szCs w:val="28"/>
              </w:rPr>
            </w:pPr>
            <w:r>
              <w:rPr>
                <w:color w:val="FF0000"/>
                <w:sz w:val="28"/>
                <w:szCs w:val="28"/>
              </w:rPr>
              <w:t>3</w:t>
            </w:r>
          </w:p>
        </w:tc>
        <w:tc>
          <w:tcPr>
            <w:tcW w:w="944" w:type="dxa"/>
          </w:tcPr>
          <w:p w14:paraId="00EF0D96" w14:textId="77777777" w:rsidR="00667CC5" w:rsidRDefault="00667CC5" w:rsidP="00740C02">
            <w:pPr>
              <w:ind w:firstLine="0"/>
              <w:rPr>
                <w:color w:val="FF0000"/>
                <w:sz w:val="28"/>
                <w:szCs w:val="28"/>
              </w:rPr>
            </w:pPr>
            <w:r>
              <w:rPr>
                <w:color w:val="FF0000"/>
                <w:sz w:val="28"/>
                <w:szCs w:val="28"/>
              </w:rPr>
              <w:t>14</w:t>
            </w:r>
          </w:p>
        </w:tc>
        <w:tc>
          <w:tcPr>
            <w:tcW w:w="910" w:type="dxa"/>
            <w:gridSpan w:val="3"/>
          </w:tcPr>
          <w:p w14:paraId="6DE8F50D" w14:textId="77777777" w:rsidR="00667CC5" w:rsidRDefault="00667CC5" w:rsidP="00740C02">
            <w:pPr>
              <w:ind w:firstLine="0"/>
              <w:rPr>
                <w:color w:val="FF0000"/>
                <w:sz w:val="28"/>
                <w:szCs w:val="28"/>
              </w:rPr>
            </w:pPr>
            <w:r>
              <w:rPr>
                <w:color w:val="FF0000"/>
                <w:sz w:val="28"/>
                <w:szCs w:val="28"/>
              </w:rPr>
              <w:t>15</w:t>
            </w:r>
          </w:p>
        </w:tc>
        <w:tc>
          <w:tcPr>
            <w:tcW w:w="957" w:type="dxa"/>
          </w:tcPr>
          <w:p w14:paraId="1D0DF175" w14:textId="77777777" w:rsidR="00667CC5" w:rsidRDefault="00667CC5" w:rsidP="00740C02">
            <w:pPr>
              <w:ind w:firstLine="0"/>
              <w:rPr>
                <w:color w:val="FF0000"/>
                <w:sz w:val="28"/>
                <w:szCs w:val="28"/>
              </w:rPr>
            </w:pPr>
            <w:r>
              <w:rPr>
                <w:color w:val="FF0000"/>
                <w:sz w:val="28"/>
                <w:szCs w:val="28"/>
              </w:rPr>
              <w:t>7</w:t>
            </w:r>
          </w:p>
        </w:tc>
        <w:tc>
          <w:tcPr>
            <w:tcW w:w="923" w:type="dxa"/>
            <w:gridSpan w:val="2"/>
          </w:tcPr>
          <w:p w14:paraId="3AF4CC94" w14:textId="77777777" w:rsidR="00667CC5" w:rsidRDefault="00667CC5" w:rsidP="00740C02">
            <w:pPr>
              <w:ind w:firstLine="0"/>
              <w:rPr>
                <w:color w:val="FF0000"/>
                <w:sz w:val="28"/>
                <w:szCs w:val="28"/>
              </w:rPr>
            </w:pPr>
            <w:r>
              <w:rPr>
                <w:color w:val="FF0000"/>
                <w:sz w:val="28"/>
                <w:szCs w:val="28"/>
              </w:rPr>
              <w:t>1</w:t>
            </w:r>
          </w:p>
        </w:tc>
        <w:tc>
          <w:tcPr>
            <w:tcW w:w="944" w:type="dxa"/>
            <w:gridSpan w:val="2"/>
          </w:tcPr>
          <w:p w14:paraId="5C5910A5" w14:textId="77777777" w:rsidR="00667CC5" w:rsidRDefault="00667CC5" w:rsidP="00740C02">
            <w:pPr>
              <w:ind w:firstLine="0"/>
              <w:rPr>
                <w:color w:val="FF0000"/>
                <w:sz w:val="28"/>
                <w:szCs w:val="28"/>
              </w:rPr>
            </w:pPr>
            <w:r>
              <w:rPr>
                <w:color w:val="FF0000"/>
                <w:sz w:val="28"/>
                <w:szCs w:val="28"/>
              </w:rPr>
              <w:t>4</w:t>
            </w:r>
          </w:p>
        </w:tc>
        <w:tc>
          <w:tcPr>
            <w:tcW w:w="923" w:type="dxa"/>
          </w:tcPr>
          <w:p w14:paraId="5FE083B3" w14:textId="77777777" w:rsidR="00667CC5" w:rsidRDefault="00667CC5" w:rsidP="00740C02">
            <w:pPr>
              <w:ind w:firstLine="0"/>
              <w:rPr>
                <w:color w:val="FF0000"/>
                <w:sz w:val="28"/>
                <w:szCs w:val="28"/>
              </w:rPr>
            </w:pPr>
            <w:r>
              <w:rPr>
                <w:color w:val="FF0000"/>
                <w:sz w:val="28"/>
                <w:szCs w:val="28"/>
              </w:rPr>
              <w:t>11</w:t>
            </w:r>
          </w:p>
        </w:tc>
      </w:tr>
      <w:tr w:rsidR="00667CC5" w14:paraId="744B6B64" w14:textId="77777777" w:rsidTr="00740C02">
        <w:tc>
          <w:tcPr>
            <w:tcW w:w="944" w:type="dxa"/>
            <w:gridSpan w:val="2"/>
          </w:tcPr>
          <w:p w14:paraId="2211C254"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6C08654" wp14:editId="72EE0314">
                  <wp:extent cx="371415" cy="932759"/>
                  <wp:effectExtent l="19050" t="0" r="0" b="0"/>
                  <wp:docPr id="195" name="Рисунок 122" descr="Starshij-lejtenant-morsko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lejtenant-morskoj.png"/>
                          <pic:cNvPicPr>
                            <a:picLocks noChangeAspect="1"/>
                          </pic:cNvPicPr>
                        </pic:nvPicPr>
                        <pic:blipFill>
                          <a:blip r:embed="rId146"/>
                          <a:stretch/>
                        </pic:blipFill>
                        <pic:spPr bwMode="auto">
                          <a:xfrm>
                            <a:off x="0" y="0"/>
                            <a:ext cx="371945" cy="934089"/>
                          </a:xfrm>
                          <a:prstGeom prst="rect">
                            <a:avLst/>
                          </a:prstGeom>
                        </pic:spPr>
                      </pic:pic>
                    </a:graphicData>
                  </a:graphic>
                </wp:inline>
              </w:drawing>
            </w:r>
          </w:p>
        </w:tc>
        <w:tc>
          <w:tcPr>
            <w:tcW w:w="944" w:type="dxa"/>
          </w:tcPr>
          <w:p w14:paraId="1E58E4E3"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2FF909CE" wp14:editId="7FFA0145">
                  <wp:extent cx="369139" cy="946511"/>
                  <wp:effectExtent l="19050" t="0" r="0" b="0"/>
                  <wp:docPr id="196" name="Рисунок 123" descr="Starshij-matros-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matros-117x300.jpg"/>
                          <pic:cNvPicPr>
                            <a:picLocks noChangeAspect="1"/>
                          </pic:cNvPicPr>
                        </pic:nvPicPr>
                        <pic:blipFill>
                          <a:blip r:embed="rId147"/>
                          <a:stretch/>
                        </pic:blipFill>
                        <pic:spPr bwMode="auto">
                          <a:xfrm>
                            <a:off x="0" y="0"/>
                            <a:ext cx="369328" cy="946994"/>
                          </a:xfrm>
                          <a:prstGeom prst="rect">
                            <a:avLst/>
                          </a:prstGeom>
                        </pic:spPr>
                      </pic:pic>
                    </a:graphicData>
                  </a:graphic>
                </wp:inline>
              </w:drawing>
            </w:r>
          </w:p>
        </w:tc>
        <w:tc>
          <w:tcPr>
            <w:tcW w:w="928" w:type="dxa"/>
            <w:gridSpan w:val="2"/>
          </w:tcPr>
          <w:p w14:paraId="5351A02C"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350FA150" wp14:editId="33AC4D9C">
                  <wp:extent cx="371416" cy="952346"/>
                  <wp:effectExtent l="19050" t="0" r="0" b="0"/>
                  <wp:docPr id="197" name="Рисунок 124" descr="Starshij-michman-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michman-117x300.jpg"/>
                          <pic:cNvPicPr>
                            <a:picLocks noChangeAspect="1"/>
                          </pic:cNvPicPr>
                        </pic:nvPicPr>
                        <pic:blipFill>
                          <a:blip r:embed="rId148"/>
                          <a:stretch/>
                        </pic:blipFill>
                        <pic:spPr bwMode="auto">
                          <a:xfrm>
                            <a:off x="0" y="0"/>
                            <a:ext cx="373149" cy="956790"/>
                          </a:xfrm>
                          <a:prstGeom prst="rect">
                            <a:avLst/>
                          </a:prstGeom>
                        </pic:spPr>
                      </pic:pic>
                    </a:graphicData>
                  </a:graphic>
                </wp:inline>
              </w:drawing>
            </w:r>
          </w:p>
        </w:tc>
        <w:tc>
          <w:tcPr>
            <w:tcW w:w="928" w:type="dxa"/>
            <w:gridSpan w:val="2"/>
          </w:tcPr>
          <w:p w14:paraId="7D7A8B4D"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742A2173" wp14:editId="0F52396F">
                  <wp:extent cx="326084" cy="948906"/>
                  <wp:effectExtent l="19050" t="0" r="0" b="0"/>
                  <wp:docPr id="198" name="Рисунок 125" descr="Starshij-praporshh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praporshhik.png"/>
                          <pic:cNvPicPr>
                            <a:picLocks noChangeAspect="1"/>
                          </pic:cNvPicPr>
                        </pic:nvPicPr>
                        <pic:blipFill>
                          <a:blip r:embed="rId149"/>
                          <a:stretch/>
                        </pic:blipFill>
                        <pic:spPr bwMode="auto">
                          <a:xfrm>
                            <a:off x="0" y="0"/>
                            <a:ext cx="328728" cy="956599"/>
                          </a:xfrm>
                          <a:prstGeom prst="rect">
                            <a:avLst/>
                          </a:prstGeom>
                        </pic:spPr>
                      </pic:pic>
                    </a:graphicData>
                  </a:graphic>
                </wp:inline>
              </w:drawing>
            </w:r>
          </w:p>
        </w:tc>
        <w:tc>
          <w:tcPr>
            <w:tcW w:w="944" w:type="dxa"/>
          </w:tcPr>
          <w:p w14:paraId="613F0893"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0720627" wp14:editId="1162F42A">
                  <wp:extent cx="326085" cy="948906"/>
                  <wp:effectExtent l="19050" t="0" r="0" b="0"/>
                  <wp:docPr id="199" name="Рисунок 126" descr="Starshij-serzha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j-serzhant.png"/>
                          <pic:cNvPicPr>
                            <a:picLocks noChangeAspect="1"/>
                          </pic:cNvPicPr>
                        </pic:nvPicPr>
                        <pic:blipFill>
                          <a:blip r:embed="rId150"/>
                          <a:stretch/>
                        </pic:blipFill>
                        <pic:spPr bwMode="auto">
                          <a:xfrm>
                            <a:off x="0" y="0"/>
                            <a:ext cx="327910" cy="954218"/>
                          </a:xfrm>
                          <a:prstGeom prst="rect">
                            <a:avLst/>
                          </a:prstGeom>
                        </pic:spPr>
                      </pic:pic>
                    </a:graphicData>
                  </a:graphic>
                </wp:inline>
              </w:drawing>
            </w:r>
          </w:p>
        </w:tc>
        <w:tc>
          <w:tcPr>
            <w:tcW w:w="910" w:type="dxa"/>
            <w:gridSpan w:val="3"/>
          </w:tcPr>
          <w:p w14:paraId="4A38D621"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C3DBB9D" wp14:editId="07532D09">
                  <wp:extent cx="326085" cy="948906"/>
                  <wp:effectExtent l="19050" t="0" r="0" b="0"/>
                  <wp:docPr id="200" name="Рисунок 127" descr="Starsh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na.png"/>
                          <pic:cNvPicPr>
                            <a:picLocks noChangeAspect="1"/>
                          </pic:cNvPicPr>
                        </pic:nvPicPr>
                        <pic:blipFill>
                          <a:blip r:embed="rId151"/>
                          <a:stretch/>
                        </pic:blipFill>
                        <pic:spPr bwMode="auto">
                          <a:xfrm>
                            <a:off x="0" y="0"/>
                            <a:ext cx="329498" cy="958837"/>
                          </a:xfrm>
                          <a:prstGeom prst="rect">
                            <a:avLst/>
                          </a:prstGeom>
                        </pic:spPr>
                      </pic:pic>
                    </a:graphicData>
                  </a:graphic>
                </wp:inline>
              </w:drawing>
            </w:r>
          </w:p>
        </w:tc>
        <w:tc>
          <w:tcPr>
            <w:tcW w:w="957" w:type="dxa"/>
          </w:tcPr>
          <w:p w14:paraId="017B8AF5"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1CF37230" wp14:editId="42704C97">
                  <wp:extent cx="370074" cy="948906"/>
                  <wp:effectExtent l="19050" t="0" r="0" b="0"/>
                  <wp:docPr id="201" name="Рисунок 128" descr="Starshina-1-stati-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na-1-stati-117x300.jpg"/>
                          <pic:cNvPicPr>
                            <a:picLocks noChangeAspect="1"/>
                          </pic:cNvPicPr>
                        </pic:nvPicPr>
                        <pic:blipFill>
                          <a:blip r:embed="rId152"/>
                          <a:stretch/>
                        </pic:blipFill>
                        <pic:spPr bwMode="auto">
                          <a:xfrm>
                            <a:off x="0" y="0"/>
                            <a:ext cx="372354" cy="954751"/>
                          </a:xfrm>
                          <a:prstGeom prst="rect">
                            <a:avLst/>
                          </a:prstGeom>
                        </pic:spPr>
                      </pic:pic>
                    </a:graphicData>
                  </a:graphic>
                </wp:inline>
              </w:drawing>
            </w:r>
          </w:p>
        </w:tc>
        <w:tc>
          <w:tcPr>
            <w:tcW w:w="923" w:type="dxa"/>
            <w:gridSpan w:val="2"/>
          </w:tcPr>
          <w:p w14:paraId="7B8E79BF"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69371CB0" wp14:editId="025471FE">
                  <wp:extent cx="370074" cy="948906"/>
                  <wp:effectExtent l="19050" t="0" r="0" b="0"/>
                  <wp:docPr id="202" name="Рисунок 129" descr="Starshina-2-stati-117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shina-2-stati-117x300.jpg"/>
                          <pic:cNvPicPr>
                            <a:picLocks noChangeAspect="1"/>
                          </pic:cNvPicPr>
                        </pic:nvPicPr>
                        <pic:blipFill>
                          <a:blip r:embed="rId153"/>
                          <a:stretch/>
                        </pic:blipFill>
                        <pic:spPr bwMode="auto">
                          <a:xfrm>
                            <a:off x="0" y="0"/>
                            <a:ext cx="370871" cy="950950"/>
                          </a:xfrm>
                          <a:prstGeom prst="rect">
                            <a:avLst/>
                          </a:prstGeom>
                        </pic:spPr>
                      </pic:pic>
                    </a:graphicData>
                  </a:graphic>
                </wp:inline>
              </w:drawing>
            </w:r>
          </w:p>
        </w:tc>
        <w:tc>
          <w:tcPr>
            <w:tcW w:w="944" w:type="dxa"/>
            <w:gridSpan w:val="2"/>
          </w:tcPr>
          <w:p w14:paraId="23E17CB1" w14:textId="77777777" w:rsidR="00667CC5" w:rsidRDefault="00667CC5" w:rsidP="00740C02">
            <w:pPr>
              <w:ind w:firstLine="0"/>
              <w:rPr>
                <w:color w:val="FF0000"/>
                <w:sz w:val="28"/>
                <w:szCs w:val="28"/>
              </w:rPr>
            </w:pPr>
            <w:r>
              <w:rPr>
                <w:noProof/>
                <w:color w:val="FF0000"/>
                <w:sz w:val="28"/>
                <w:szCs w:val="28"/>
                <w:lang w:eastAsia="ru-RU"/>
              </w:rPr>
              <w:drawing>
                <wp:inline distT="0" distB="0" distL="0" distR="0" wp14:anchorId="7CA5DFE2" wp14:editId="028ACD4E">
                  <wp:extent cx="420897" cy="949168"/>
                  <wp:effectExtent l="19050" t="0" r="0" b="0"/>
                  <wp:docPr id="203" name="Рисунок 130" descr="Vitse-admi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tse-admiral.png"/>
                          <pic:cNvPicPr>
                            <a:picLocks noChangeAspect="1"/>
                          </pic:cNvPicPr>
                        </pic:nvPicPr>
                        <pic:blipFill>
                          <a:blip r:embed="rId154"/>
                          <a:stretch/>
                        </pic:blipFill>
                        <pic:spPr bwMode="auto">
                          <a:xfrm>
                            <a:off x="0" y="0"/>
                            <a:ext cx="421888" cy="951403"/>
                          </a:xfrm>
                          <a:prstGeom prst="rect">
                            <a:avLst/>
                          </a:prstGeom>
                        </pic:spPr>
                      </pic:pic>
                    </a:graphicData>
                  </a:graphic>
                </wp:inline>
              </w:drawing>
            </w:r>
          </w:p>
        </w:tc>
        <w:tc>
          <w:tcPr>
            <w:tcW w:w="923" w:type="dxa"/>
          </w:tcPr>
          <w:p w14:paraId="1C794B53" w14:textId="77777777" w:rsidR="00667CC5" w:rsidRDefault="00667CC5" w:rsidP="00740C02">
            <w:pPr>
              <w:ind w:firstLine="0"/>
              <w:rPr>
                <w:color w:val="FF0000"/>
                <w:sz w:val="28"/>
                <w:szCs w:val="28"/>
              </w:rPr>
            </w:pPr>
          </w:p>
        </w:tc>
      </w:tr>
      <w:tr w:rsidR="00667CC5" w14:paraId="15B88811" w14:textId="77777777" w:rsidTr="00740C02">
        <w:tc>
          <w:tcPr>
            <w:tcW w:w="944" w:type="dxa"/>
            <w:gridSpan w:val="2"/>
          </w:tcPr>
          <w:p w14:paraId="0C63DD08" w14:textId="77777777" w:rsidR="00667CC5" w:rsidRDefault="00667CC5" w:rsidP="00740C02">
            <w:pPr>
              <w:ind w:firstLine="0"/>
              <w:rPr>
                <w:color w:val="FF0000"/>
                <w:sz w:val="28"/>
                <w:szCs w:val="28"/>
              </w:rPr>
            </w:pPr>
            <w:r>
              <w:rPr>
                <w:color w:val="FF0000"/>
                <w:sz w:val="28"/>
                <w:szCs w:val="28"/>
              </w:rPr>
              <w:t>31</w:t>
            </w:r>
          </w:p>
        </w:tc>
        <w:tc>
          <w:tcPr>
            <w:tcW w:w="944" w:type="dxa"/>
          </w:tcPr>
          <w:p w14:paraId="6E233F90" w14:textId="77777777" w:rsidR="00667CC5" w:rsidRDefault="00667CC5" w:rsidP="00740C02">
            <w:pPr>
              <w:ind w:firstLine="0"/>
              <w:rPr>
                <w:color w:val="FF0000"/>
                <w:sz w:val="28"/>
                <w:szCs w:val="28"/>
              </w:rPr>
            </w:pPr>
            <w:r>
              <w:rPr>
                <w:color w:val="FF0000"/>
                <w:sz w:val="28"/>
                <w:szCs w:val="28"/>
              </w:rPr>
              <w:t>22</w:t>
            </w:r>
          </w:p>
        </w:tc>
        <w:tc>
          <w:tcPr>
            <w:tcW w:w="928" w:type="dxa"/>
            <w:gridSpan w:val="2"/>
          </w:tcPr>
          <w:p w14:paraId="594A7856" w14:textId="77777777" w:rsidR="00667CC5" w:rsidRDefault="00667CC5" w:rsidP="00740C02">
            <w:pPr>
              <w:ind w:firstLine="0"/>
              <w:rPr>
                <w:color w:val="FF0000"/>
                <w:sz w:val="28"/>
                <w:szCs w:val="28"/>
              </w:rPr>
            </w:pPr>
            <w:r>
              <w:rPr>
                <w:color w:val="FF0000"/>
                <w:sz w:val="28"/>
                <w:szCs w:val="28"/>
              </w:rPr>
              <w:t>28</w:t>
            </w:r>
          </w:p>
        </w:tc>
        <w:tc>
          <w:tcPr>
            <w:tcW w:w="928" w:type="dxa"/>
            <w:gridSpan w:val="2"/>
          </w:tcPr>
          <w:p w14:paraId="18F7735B" w14:textId="77777777" w:rsidR="00667CC5" w:rsidRDefault="00667CC5" w:rsidP="00740C02">
            <w:pPr>
              <w:ind w:firstLine="0"/>
              <w:rPr>
                <w:color w:val="FF0000"/>
                <w:sz w:val="28"/>
                <w:szCs w:val="28"/>
              </w:rPr>
            </w:pPr>
            <w:r>
              <w:rPr>
                <w:color w:val="FF0000"/>
                <w:sz w:val="28"/>
                <w:szCs w:val="28"/>
              </w:rPr>
              <w:t>8</w:t>
            </w:r>
          </w:p>
        </w:tc>
        <w:tc>
          <w:tcPr>
            <w:tcW w:w="944" w:type="dxa"/>
          </w:tcPr>
          <w:p w14:paraId="6811240D" w14:textId="77777777" w:rsidR="00667CC5" w:rsidRDefault="00667CC5" w:rsidP="00740C02">
            <w:pPr>
              <w:ind w:firstLine="0"/>
              <w:rPr>
                <w:color w:val="FF0000"/>
                <w:sz w:val="28"/>
                <w:szCs w:val="28"/>
              </w:rPr>
            </w:pPr>
            <w:r>
              <w:rPr>
                <w:color w:val="FF0000"/>
                <w:sz w:val="28"/>
                <w:szCs w:val="28"/>
              </w:rPr>
              <w:t>5</w:t>
            </w:r>
          </w:p>
        </w:tc>
        <w:tc>
          <w:tcPr>
            <w:tcW w:w="910" w:type="dxa"/>
            <w:gridSpan w:val="3"/>
          </w:tcPr>
          <w:p w14:paraId="74A0F730" w14:textId="77777777" w:rsidR="00667CC5" w:rsidRDefault="00667CC5" w:rsidP="00740C02">
            <w:pPr>
              <w:ind w:firstLine="0"/>
              <w:rPr>
                <w:color w:val="FF0000"/>
                <w:sz w:val="28"/>
                <w:szCs w:val="28"/>
              </w:rPr>
            </w:pPr>
            <w:r>
              <w:rPr>
                <w:color w:val="FF0000"/>
                <w:sz w:val="28"/>
                <w:szCs w:val="28"/>
              </w:rPr>
              <w:t>6</w:t>
            </w:r>
          </w:p>
        </w:tc>
        <w:tc>
          <w:tcPr>
            <w:tcW w:w="957" w:type="dxa"/>
          </w:tcPr>
          <w:p w14:paraId="5E37DEED" w14:textId="77777777" w:rsidR="00667CC5" w:rsidRDefault="00667CC5" w:rsidP="00740C02">
            <w:pPr>
              <w:ind w:firstLine="0"/>
              <w:rPr>
                <w:color w:val="FF0000"/>
                <w:sz w:val="28"/>
                <w:szCs w:val="28"/>
              </w:rPr>
            </w:pPr>
            <w:r>
              <w:rPr>
                <w:color w:val="FF0000"/>
                <w:sz w:val="28"/>
                <w:szCs w:val="28"/>
              </w:rPr>
              <w:t>24</w:t>
            </w:r>
          </w:p>
        </w:tc>
        <w:tc>
          <w:tcPr>
            <w:tcW w:w="923" w:type="dxa"/>
            <w:gridSpan w:val="2"/>
          </w:tcPr>
          <w:p w14:paraId="207018EB" w14:textId="77777777" w:rsidR="00667CC5" w:rsidRDefault="00667CC5" w:rsidP="00740C02">
            <w:pPr>
              <w:ind w:firstLine="0"/>
              <w:rPr>
                <w:color w:val="FF0000"/>
                <w:sz w:val="28"/>
                <w:szCs w:val="28"/>
              </w:rPr>
            </w:pPr>
            <w:r>
              <w:rPr>
                <w:color w:val="FF0000"/>
                <w:sz w:val="28"/>
                <w:szCs w:val="28"/>
              </w:rPr>
              <w:t>23</w:t>
            </w:r>
          </w:p>
        </w:tc>
        <w:tc>
          <w:tcPr>
            <w:tcW w:w="944" w:type="dxa"/>
            <w:gridSpan w:val="2"/>
          </w:tcPr>
          <w:p w14:paraId="0778BBA7" w14:textId="77777777" w:rsidR="00667CC5" w:rsidRDefault="00667CC5" w:rsidP="00740C02">
            <w:pPr>
              <w:ind w:firstLine="0"/>
              <w:rPr>
                <w:color w:val="FF0000"/>
                <w:sz w:val="28"/>
                <w:szCs w:val="28"/>
              </w:rPr>
            </w:pPr>
            <w:r>
              <w:rPr>
                <w:color w:val="FF0000"/>
                <w:sz w:val="28"/>
                <w:szCs w:val="28"/>
              </w:rPr>
              <w:t>37</w:t>
            </w:r>
          </w:p>
        </w:tc>
        <w:tc>
          <w:tcPr>
            <w:tcW w:w="923" w:type="dxa"/>
          </w:tcPr>
          <w:p w14:paraId="3DC3A5B3" w14:textId="77777777" w:rsidR="00667CC5" w:rsidRDefault="00667CC5" w:rsidP="00740C02">
            <w:pPr>
              <w:ind w:firstLine="0"/>
              <w:rPr>
                <w:color w:val="FF0000"/>
                <w:sz w:val="28"/>
                <w:szCs w:val="28"/>
              </w:rPr>
            </w:pPr>
          </w:p>
        </w:tc>
      </w:tr>
      <w:tr w:rsidR="00667CC5" w14:paraId="77DC7886" w14:textId="77777777" w:rsidTr="00740C02">
        <w:trPr>
          <w:trHeight w:val="383"/>
        </w:trPr>
        <w:tc>
          <w:tcPr>
            <w:tcW w:w="536" w:type="dxa"/>
          </w:tcPr>
          <w:p w14:paraId="6348A4F4" w14:textId="77777777" w:rsidR="00667CC5" w:rsidRDefault="00667CC5" w:rsidP="00740C02">
            <w:pPr>
              <w:ind w:firstLine="0"/>
              <w:rPr>
                <w:b/>
                <w:color w:val="auto"/>
                <w:sz w:val="20"/>
                <w:szCs w:val="20"/>
              </w:rPr>
            </w:pPr>
            <w:r>
              <w:rPr>
                <w:b/>
                <w:color w:val="auto"/>
                <w:sz w:val="20"/>
                <w:szCs w:val="20"/>
              </w:rPr>
              <w:t>1</w:t>
            </w:r>
          </w:p>
        </w:tc>
        <w:tc>
          <w:tcPr>
            <w:tcW w:w="1763" w:type="dxa"/>
            <w:gridSpan w:val="3"/>
          </w:tcPr>
          <w:p w14:paraId="74ED07FE" w14:textId="77777777" w:rsidR="00667CC5" w:rsidRDefault="00667CC5" w:rsidP="00740C02">
            <w:pPr>
              <w:ind w:firstLine="0"/>
              <w:rPr>
                <w:b/>
                <w:color w:val="auto"/>
                <w:sz w:val="20"/>
                <w:szCs w:val="20"/>
              </w:rPr>
            </w:pPr>
            <w:r>
              <w:rPr>
                <w:b/>
                <w:color w:val="auto"/>
                <w:sz w:val="20"/>
                <w:szCs w:val="20"/>
                <w:shd w:val="clear" w:color="auto" w:fill="FFFFFF"/>
              </w:rPr>
              <w:t>Рядовой</w:t>
            </w:r>
          </w:p>
        </w:tc>
        <w:tc>
          <w:tcPr>
            <w:tcW w:w="589" w:type="dxa"/>
            <w:gridSpan w:val="2"/>
          </w:tcPr>
          <w:p w14:paraId="445895EE" w14:textId="77777777" w:rsidR="00667CC5" w:rsidRDefault="00667CC5" w:rsidP="00740C02">
            <w:pPr>
              <w:ind w:firstLine="0"/>
              <w:rPr>
                <w:b/>
                <w:color w:val="auto"/>
                <w:sz w:val="20"/>
                <w:szCs w:val="20"/>
              </w:rPr>
            </w:pPr>
            <w:r>
              <w:rPr>
                <w:b/>
                <w:color w:val="auto"/>
                <w:sz w:val="20"/>
                <w:szCs w:val="20"/>
              </w:rPr>
              <w:t>11</w:t>
            </w:r>
          </w:p>
        </w:tc>
        <w:tc>
          <w:tcPr>
            <w:tcW w:w="1935" w:type="dxa"/>
            <w:gridSpan w:val="3"/>
          </w:tcPr>
          <w:p w14:paraId="157CB2A4" w14:textId="77777777" w:rsidR="00667CC5" w:rsidRDefault="00667CC5" w:rsidP="00740C02">
            <w:pPr>
              <w:ind w:firstLine="0"/>
              <w:rPr>
                <w:b/>
                <w:color w:val="auto"/>
                <w:sz w:val="20"/>
                <w:szCs w:val="20"/>
              </w:rPr>
            </w:pPr>
            <w:r>
              <w:rPr>
                <w:b/>
                <w:color w:val="auto"/>
                <w:sz w:val="20"/>
                <w:szCs w:val="20"/>
                <w:shd w:val="clear" w:color="auto" w:fill="FFFFFF"/>
              </w:rPr>
              <w:t>Старший лейтенант</w:t>
            </w:r>
          </w:p>
        </w:tc>
        <w:tc>
          <w:tcPr>
            <w:tcW w:w="687" w:type="dxa"/>
          </w:tcPr>
          <w:p w14:paraId="6BDDF59F" w14:textId="77777777" w:rsidR="00667CC5" w:rsidRDefault="00667CC5" w:rsidP="00740C02">
            <w:pPr>
              <w:ind w:firstLine="0"/>
              <w:rPr>
                <w:b/>
                <w:color w:val="auto"/>
                <w:sz w:val="20"/>
                <w:szCs w:val="20"/>
              </w:rPr>
            </w:pPr>
            <w:r>
              <w:rPr>
                <w:b/>
                <w:color w:val="auto"/>
                <w:sz w:val="20"/>
                <w:szCs w:val="20"/>
              </w:rPr>
              <w:t>21</w:t>
            </w:r>
          </w:p>
        </w:tc>
        <w:tc>
          <w:tcPr>
            <w:tcW w:w="1483" w:type="dxa"/>
            <w:gridSpan w:val="3"/>
          </w:tcPr>
          <w:p w14:paraId="3D24CFDF" w14:textId="77777777" w:rsidR="00667CC5" w:rsidRDefault="00667CC5" w:rsidP="00740C02">
            <w:pPr>
              <w:ind w:firstLine="0"/>
              <w:rPr>
                <w:b/>
                <w:color w:val="auto"/>
                <w:sz w:val="20"/>
                <w:szCs w:val="20"/>
              </w:rPr>
            </w:pPr>
            <w:r>
              <w:rPr>
                <w:b/>
                <w:color w:val="auto"/>
                <w:sz w:val="20"/>
                <w:szCs w:val="20"/>
                <w:shd w:val="clear" w:color="auto" w:fill="FFFFFF"/>
              </w:rPr>
              <w:t>Матрос</w:t>
            </w:r>
          </w:p>
        </w:tc>
        <w:tc>
          <w:tcPr>
            <w:tcW w:w="734" w:type="dxa"/>
            <w:gridSpan w:val="2"/>
          </w:tcPr>
          <w:p w14:paraId="48476245" w14:textId="77777777" w:rsidR="00667CC5" w:rsidRDefault="00667CC5" w:rsidP="00740C02">
            <w:pPr>
              <w:ind w:firstLine="0"/>
              <w:rPr>
                <w:b/>
                <w:color w:val="auto"/>
                <w:sz w:val="20"/>
                <w:szCs w:val="20"/>
              </w:rPr>
            </w:pPr>
            <w:r>
              <w:rPr>
                <w:b/>
                <w:color w:val="auto"/>
                <w:sz w:val="20"/>
                <w:szCs w:val="20"/>
              </w:rPr>
              <w:t>31</w:t>
            </w:r>
          </w:p>
        </w:tc>
        <w:tc>
          <w:tcPr>
            <w:tcW w:w="1618" w:type="dxa"/>
            <w:gridSpan w:val="2"/>
          </w:tcPr>
          <w:p w14:paraId="7591DD1C" w14:textId="77777777" w:rsidR="00667CC5" w:rsidRDefault="00667CC5" w:rsidP="00740C02">
            <w:pPr>
              <w:ind w:firstLine="0"/>
              <w:rPr>
                <w:b/>
                <w:color w:val="auto"/>
                <w:sz w:val="20"/>
                <w:szCs w:val="20"/>
              </w:rPr>
            </w:pPr>
            <w:r>
              <w:rPr>
                <w:b/>
                <w:color w:val="auto"/>
                <w:sz w:val="20"/>
                <w:szCs w:val="20"/>
                <w:shd w:val="clear" w:color="auto" w:fill="FFFFFF"/>
              </w:rPr>
              <w:t>Старший лейтенант</w:t>
            </w:r>
          </w:p>
        </w:tc>
      </w:tr>
      <w:tr w:rsidR="00667CC5" w14:paraId="63F3CB34" w14:textId="77777777" w:rsidTr="00740C02">
        <w:trPr>
          <w:trHeight w:val="368"/>
        </w:trPr>
        <w:tc>
          <w:tcPr>
            <w:tcW w:w="536" w:type="dxa"/>
          </w:tcPr>
          <w:p w14:paraId="6008A889" w14:textId="77777777" w:rsidR="00667CC5" w:rsidRDefault="00667CC5" w:rsidP="00740C02">
            <w:pPr>
              <w:ind w:firstLine="0"/>
              <w:rPr>
                <w:b/>
                <w:color w:val="auto"/>
                <w:sz w:val="20"/>
                <w:szCs w:val="20"/>
              </w:rPr>
            </w:pPr>
            <w:r>
              <w:rPr>
                <w:b/>
                <w:color w:val="auto"/>
                <w:sz w:val="20"/>
                <w:szCs w:val="20"/>
              </w:rPr>
              <w:t>2</w:t>
            </w:r>
          </w:p>
        </w:tc>
        <w:tc>
          <w:tcPr>
            <w:tcW w:w="1763" w:type="dxa"/>
            <w:gridSpan w:val="3"/>
          </w:tcPr>
          <w:p w14:paraId="47367359" w14:textId="77777777" w:rsidR="00667CC5" w:rsidRDefault="00667CC5" w:rsidP="00740C02">
            <w:pPr>
              <w:ind w:firstLine="0"/>
              <w:rPr>
                <w:b/>
                <w:color w:val="auto"/>
                <w:sz w:val="20"/>
                <w:szCs w:val="20"/>
              </w:rPr>
            </w:pPr>
            <w:r>
              <w:rPr>
                <w:b/>
                <w:color w:val="auto"/>
                <w:sz w:val="20"/>
                <w:szCs w:val="20"/>
                <w:shd w:val="clear" w:color="auto" w:fill="FFFFFF"/>
              </w:rPr>
              <w:t>Ефрейтор</w:t>
            </w:r>
          </w:p>
        </w:tc>
        <w:tc>
          <w:tcPr>
            <w:tcW w:w="589" w:type="dxa"/>
            <w:gridSpan w:val="2"/>
          </w:tcPr>
          <w:p w14:paraId="0EF40689" w14:textId="77777777" w:rsidR="00667CC5" w:rsidRDefault="00667CC5" w:rsidP="00740C02">
            <w:pPr>
              <w:ind w:firstLine="0"/>
              <w:rPr>
                <w:b/>
                <w:color w:val="auto"/>
                <w:sz w:val="20"/>
                <w:szCs w:val="20"/>
              </w:rPr>
            </w:pPr>
            <w:r>
              <w:rPr>
                <w:b/>
                <w:color w:val="auto"/>
                <w:sz w:val="20"/>
                <w:szCs w:val="20"/>
              </w:rPr>
              <w:t>12</w:t>
            </w:r>
          </w:p>
        </w:tc>
        <w:tc>
          <w:tcPr>
            <w:tcW w:w="1935" w:type="dxa"/>
            <w:gridSpan w:val="3"/>
          </w:tcPr>
          <w:p w14:paraId="42AB6A25" w14:textId="77777777" w:rsidR="00667CC5" w:rsidRDefault="00667CC5" w:rsidP="00740C02">
            <w:pPr>
              <w:ind w:firstLine="0"/>
              <w:rPr>
                <w:b/>
                <w:color w:val="auto"/>
                <w:sz w:val="20"/>
                <w:szCs w:val="20"/>
              </w:rPr>
            </w:pPr>
            <w:r>
              <w:rPr>
                <w:b/>
                <w:color w:val="auto"/>
                <w:sz w:val="20"/>
                <w:szCs w:val="20"/>
                <w:shd w:val="clear" w:color="auto" w:fill="FFFFFF"/>
              </w:rPr>
              <w:t>Капитан</w:t>
            </w:r>
          </w:p>
        </w:tc>
        <w:tc>
          <w:tcPr>
            <w:tcW w:w="687" w:type="dxa"/>
          </w:tcPr>
          <w:p w14:paraId="4513E602" w14:textId="77777777" w:rsidR="00667CC5" w:rsidRDefault="00667CC5" w:rsidP="00740C02">
            <w:pPr>
              <w:ind w:firstLine="0"/>
              <w:rPr>
                <w:b/>
                <w:color w:val="auto"/>
                <w:sz w:val="20"/>
                <w:szCs w:val="20"/>
              </w:rPr>
            </w:pPr>
            <w:r>
              <w:rPr>
                <w:b/>
                <w:color w:val="auto"/>
                <w:sz w:val="20"/>
                <w:szCs w:val="20"/>
              </w:rPr>
              <w:t>22</w:t>
            </w:r>
          </w:p>
        </w:tc>
        <w:tc>
          <w:tcPr>
            <w:tcW w:w="1483" w:type="dxa"/>
            <w:gridSpan w:val="3"/>
          </w:tcPr>
          <w:p w14:paraId="276BA907" w14:textId="77777777" w:rsidR="00667CC5" w:rsidRDefault="00667CC5" w:rsidP="00740C02">
            <w:pPr>
              <w:ind w:firstLine="0"/>
              <w:rPr>
                <w:b/>
                <w:color w:val="auto"/>
                <w:sz w:val="20"/>
                <w:szCs w:val="20"/>
              </w:rPr>
            </w:pPr>
            <w:r>
              <w:rPr>
                <w:b/>
                <w:color w:val="auto"/>
                <w:sz w:val="20"/>
                <w:szCs w:val="20"/>
                <w:shd w:val="clear" w:color="auto" w:fill="FFFFFF"/>
              </w:rPr>
              <w:t>Старший матрос</w:t>
            </w:r>
          </w:p>
        </w:tc>
        <w:tc>
          <w:tcPr>
            <w:tcW w:w="734" w:type="dxa"/>
            <w:gridSpan w:val="2"/>
          </w:tcPr>
          <w:p w14:paraId="68404443" w14:textId="77777777" w:rsidR="00667CC5" w:rsidRDefault="00667CC5" w:rsidP="00740C02">
            <w:pPr>
              <w:ind w:firstLine="0"/>
              <w:rPr>
                <w:b/>
                <w:color w:val="auto"/>
                <w:sz w:val="20"/>
                <w:szCs w:val="20"/>
              </w:rPr>
            </w:pPr>
            <w:r>
              <w:rPr>
                <w:b/>
                <w:color w:val="auto"/>
                <w:sz w:val="20"/>
                <w:szCs w:val="20"/>
              </w:rPr>
              <w:t>32</w:t>
            </w:r>
          </w:p>
        </w:tc>
        <w:tc>
          <w:tcPr>
            <w:tcW w:w="1618" w:type="dxa"/>
            <w:gridSpan w:val="2"/>
          </w:tcPr>
          <w:p w14:paraId="0487AC90" w14:textId="77777777" w:rsidR="00667CC5" w:rsidRDefault="00667CC5" w:rsidP="00740C02">
            <w:pPr>
              <w:ind w:firstLine="0"/>
              <w:rPr>
                <w:b/>
                <w:color w:val="auto"/>
                <w:sz w:val="20"/>
                <w:szCs w:val="20"/>
              </w:rPr>
            </w:pPr>
            <w:r>
              <w:rPr>
                <w:b/>
                <w:color w:val="auto"/>
                <w:sz w:val="20"/>
                <w:szCs w:val="20"/>
                <w:shd w:val="clear" w:color="auto" w:fill="FFFFFF"/>
              </w:rPr>
              <w:t>Капитан-лейтенант</w:t>
            </w:r>
          </w:p>
        </w:tc>
      </w:tr>
      <w:tr w:rsidR="00667CC5" w14:paraId="19F93449" w14:textId="77777777" w:rsidTr="00740C02">
        <w:trPr>
          <w:trHeight w:val="383"/>
        </w:trPr>
        <w:tc>
          <w:tcPr>
            <w:tcW w:w="536" w:type="dxa"/>
          </w:tcPr>
          <w:p w14:paraId="1AC78141" w14:textId="77777777" w:rsidR="00667CC5" w:rsidRDefault="00667CC5" w:rsidP="00740C02">
            <w:pPr>
              <w:ind w:firstLine="0"/>
              <w:rPr>
                <w:b/>
                <w:color w:val="auto"/>
                <w:sz w:val="20"/>
                <w:szCs w:val="20"/>
              </w:rPr>
            </w:pPr>
            <w:r>
              <w:rPr>
                <w:b/>
                <w:color w:val="auto"/>
                <w:sz w:val="20"/>
                <w:szCs w:val="20"/>
              </w:rPr>
              <w:t>3</w:t>
            </w:r>
          </w:p>
        </w:tc>
        <w:tc>
          <w:tcPr>
            <w:tcW w:w="1763" w:type="dxa"/>
            <w:gridSpan w:val="3"/>
          </w:tcPr>
          <w:p w14:paraId="72B65BA6" w14:textId="77777777" w:rsidR="00667CC5" w:rsidRDefault="00667CC5" w:rsidP="00740C02">
            <w:pPr>
              <w:ind w:firstLine="0"/>
              <w:rPr>
                <w:b/>
                <w:color w:val="auto"/>
                <w:sz w:val="20"/>
                <w:szCs w:val="20"/>
              </w:rPr>
            </w:pPr>
            <w:r>
              <w:rPr>
                <w:b/>
                <w:color w:val="auto"/>
                <w:sz w:val="20"/>
                <w:szCs w:val="20"/>
                <w:shd w:val="clear" w:color="auto" w:fill="FFFFFF"/>
              </w:rPr>
              <w:t>Младший сержант</w:t>
            </w:r>
          </w:p>
        </w:tc>
        <w:tc>
          <w:tcPr>
            <w:tcW w:w="589" w:type="dxa"/>
            <w:gridSpan w:val="2"/>
          </w:tcPr>
          <w:p w14:paraId="58E6E29E" w14:textId="77777777" w:rsidR="00667CC5" w:rsidRDefault="00667CC5" w:rsidP="00740C02">
            <w:pPr>
              <w:ind w:firstLine="0"/>
              <w:rPr>
                <w:b/>
                <w:color w:val="auto"/>
                <w:sz w:val="20"/>
                <w:szCs w:val="20"/>
              </w:rPr>
            </w:pPr>
            <w:r>
              <w:rPr>
                <w:b/>
                <w:color w:val="auto"/>
                <w:sz w:val="20"/>
                <w:szCs w:val="20"/>
              </w:rPr>
              <w:t>13</w:t>
            </w:r>
          </w:p>
        </w:tc>
        <w:tc>
          <w:tcPr>
            <w:tcW w:w="1935" w:type="dxa"/>
            <w:gridSpan w:val="3"/>
          </w:tcPr>
          <w:p w14:paraId="2C90B638" w14:textId="77777777" w:rsidR="00667CC5" w:rsidRDefault="00667CC5" w:rsidP="00740C02">
            <w:pPr>
              <w:ind w:firstLine="0"/>
              <w:rPr>
                <w:b/>
                <w:color w:val="auto"/>
                <w:sz w:val="20"/>
                <w:szCs w:val="20"/>
              </w:rPr>
            </w:pPr>
            <w:r>
              <w:rPr>
                <w:b/>
                <w:color w:val="auto"/>
                <w:sz w:val="20"/>
                <w:szCs w:val="20"/>
                <w:shd w:val="clear" w:color="auto" w:fill="FFFFFF"/>
              </w:rPr>
              <w:t>Майор</w:t>
            </w:r>
          </w:p>
        </w:tc>
        <w:tc>
          <w:tcPr>
            <w:tcW w:w="687" w:type="dxa"/>
          </w:tcPr>
          <w:p w14:paraId="46AB4E9F" w14:textId="77777777" w:rsidR="00667CC5" w:rsidRDefault="00667CC5" w:rsidP="00740C02">
            <w:pPr>
              <w:ind w:firstLine="0"/>
              <w:rPr>
                <w:b/>
                <w:color w:val="auto"/>
                <w:sz w:val="20"/>
                <w:szCs w:val="20"/>
              </w:rPr>
            </w:pPr>
            <w:r>
              <w:rPr>
                <w:b/>
                <w:color w:val="auto"/>
                <w:sz w:val="20"/>
                <w:szCs w:val="20"/>
              </w:rPr>
              <w:t>23</w:t>
            </w:r>
          </w:p>
        </w:tc>
        <w:tc>
          <w:tcPr>
            <w:tcW w:w="1483" w:type="dxa"/>
            <w:gridSpan w:val="3"/>
          </w:tcPr>
          <w:p w14:paraId="34F40028" w14:textId="77777777" w:rsidR="00667CC5" w:rsidRDefault="00667CC5" w:rsidP="00740C02">
            <w:pPr>
              <w:ind w:firstLine="0"/>
              <w:rPr>
                <w:b/>
                <w:color w:val="auto"/>
                <w:sz w:val="20"/>
                <w:szCs w:val="20"/>
              </w:rPr>
            </w:pPr>
            <w:r>
              <w:rPr>
                <w:b/>
                <w:color w:val="auto"/>
                <w:sz w:val="20"/>
                <w:szCs w:val="20"/>
                <w:shd w:val="clear" w:color="auto" w:fill="FFFFFF"/>
              </w:rPr>
              <w:t>Старшина 2 статьи</w:t>
            </w:r>
          </w:p>
        </w:tc>
        <w:tc>
          <w:tcPr>
            <w:tcW w:w="734" w:type="dxa"/>
            <w:gridSpan w:val="2"/>
          </w:tcPr>
          <w:p w14:paraId="0FB6C292" w14:textId="77777777" w:rsidR="00667CC5" w:rsidRDefault="00667CC5" w:rsidP="00740C02">
            <w:pPr>
              <w:ind w:firstLine="0"/>
              <w:rPr>
                <w:b/>
                <w:color w:val="auto"/>
                <w:sz w:val="20"/>
                <w:szCs w:val="20"/>
              </w:rPr>
            </w:pPr>
            <w:r>
              <w:rPr>
                <w:b/>
                <w:color w:val="auto"/>
                <w:sz w:val="20"/>
                <w:szCs w:val="20"/>
              </w:rPr>
              <w:t>33</w:t>
            </w:r>
          </w:p>
        </w:tc>
        <w:tc>
          <w:tcPr>
            <w:tcW w:w="1618" w:type="dxa"/>
            <w:gridSpan w:val="2"/>
          </w:tcPr>
          <w:p w14:paraId="71530BD1" w14:textId="77777777" w:rsidR="00667CC5" w:rsidRDefault="00667CC5" w:rsidP="00740C02">
            <w:pPr>
              <w:ind w:firstLine="0"/>
              <w:rPr>
                <w:b/>
                <w:color w:val="auto"/>
                <w:sz w:val="20"/>
                <w:szCs w:val="20"/>
              </w:rPr>
            </w:pPr>
            <w:r>
              <w:rPr>
                <w:b/>
                <w:color w:val="auto"/>
                <w:sz w:val="20"/>
                <w:szCs w:val="20"/>
                <w:shd w:val="clear" w:color="auto" w:fill="FFFFFF"/>
              </w:rPr>
              <w:t>Капитан 3 ранга</w:t>
            </w:r>
          </w:p>
        </w:tc>
      </w:tr>
      <w:tr w:rsidR="00667CC5" w14:paraId="59A9228E" w14:textId="77777777" w:rsidTr="00740C02">
        <w:trPr>
          <w:trHeight w:val="383"/>
        </w:trPr>
        <w:tc>
          <w:tcPr>
            <w:tcW w:w="536" w:type="dxa"/>
          </w:tcPr>
          <w:p w14:paraId="0857829B" w14:textId="77777777" w:rsidR="00667CC5" w:rsidRDefault="00667CC5" w:rsidP="00740C02">
            <w:pPr>
              <w:ind w:firstLine="0"/>
              <w:rPr>
                <w:b/>
                <w:color w:val="auto"/>
                <w:sz w:val="20"/>
                <w:szCs w:val="20"/>
              </w:rPr>
            </w:pPr>
            <w:r>
              <w:rPr>
                <w:b/>
                <w:color w:val="auto"/>
                <w:sz w:val="20"/>
                <w:szCs w:val="20"/>
              </w:rPr>
              <w:t>4</w:t>
            </w:r>
          </w:p>
        </w:tc>
        <w:tc>
          <w:tcPr>
            <w:tcW w:w="1763" w:type="dxa"/>
            <w:gridSpan w:val="3"/>
          </w:tcPr>
          <w:p w14:paraId="203A1C9F" w14:textId="77777777" w:rsidR="00667CC5" w:rsidRDefault="00667CC5" w:rsidP="00740C02">
            <w:pPr>
              <w:ind w:firstLine="0"/>
              <w:rPr>
                <w:b/>
                <w:color w:val="auto"/>
                <w:sz w:val="20"/>
                <w:szCs w:val="20"/>
              </w:rPr>
            </w:pPr>
            <w:r>
              <w:rPr>
                <w:b/>
                <w:color w:val="auto"/>
                <w:sz w:val="20"/>
                <w:szCs w:val="20"/>
                <w:shd w:val="clear" w:color="auto" w:fill="FFFFFF"/>
              </w:rPr>
              <w:t>Cержант</w:t>
            </w:r>
          </w:p>
        </w:tc>
        <w:tc>
          <w:tcPr>
            <w:tcW w:w="589" w:type="dxa"/>
            <w:gridSpan w:val="2"/>
          </w:tcPr>
          <w:p w14:paraId="7068CEF5" w14:textId="77777777" w:rsidR="00667CC5" w:rsidRDefault="00667CC5" w:rsidP="00740C02">
            <w:pPr>
              <w:ind w:firstLine="0"/>
              <w:rPr>
                <w:b/>
                <w:color w:val="auto"/>
                <w:sz w:val="20"/>
                <w:szCs w:val="20"/>
              </w:rPr>
            </w:pPr>
            <w:r>
              <w:rPr>
                <w:b/>
                <w:color w:val="auto"/>
                <w:sz w:val="20"/>
                <w:szCs w:val="20"/>
              </w:rPr>
              <w:t>14</w:t>
            </w:r>
          </w:p>
        </w:tc>
        <w:tc>
          <w:tcPr>
            <w:tcW w:w="1935" w:type="dxa"/>
            <w:gridSpan w:val="3"/>
          </w:tcPr>
          <w:p w14:paraId="7FD88CFA" w14:textId="77777777" w:rsidR="00667CC5" w:rsidRDefault="00667CC5" w:rsidP="00740C02">
            <w:pPr>
              <w:ind w:firstLine="0"/>
              <w:rPr>
                <w:b/>
                <w:color w:val="auto"/>
                <w:sz w:val="20"/>
                <w:szCs w:val="20"/>
              </w:rPr>
            </w:pPr>
            <w:r>
              <w:rPr>
                <w:b/>
                <w:color w:val="auto"/>
                <w:sz w:val="20"/>
                <w:szCs w:val="20"/>
                <w:shd w:val="clear" w:color="auto" w:fill="FFFFFF"/>
              </w:rPr>
              <w:t>Подполковник</w:t>
            </w:r>
          </w:p>
        </w:tc>
        <w:tc>
          <w:tcPr>
            <w:tcW w:w="687" w:type="dxa"/>
          </w:tcPr>
          <w:p w14:paraId="31A55C51" w14:textId="77777777" w:rsidR="00667CC5" w:rsidRDefault="00667CC5" w:rsidP="00740C02">
            <w:pPr>
              <w:ind w:firstLine="0"/>
              <w:rPr>
                <w:b/>
                <w:color w:val="auto"/>
                <w:sz w:val="20"/>
                <w:szCs w:val="20"/>
              </w:rPr>
            </w:pPr>
            <w:r>
              <w:rPr>
                <w:b/>
                <w:color w:val="auto"/>
                <w:sz w:val="20"/>
                <w:szCs w:val="20"/>
              </w:rPr>
              <w:t>24</w:t>
            </w:r>
          </w:p>
        </w:tc>
        <w:tc>
          <w:tcPr>
            <w:tcW w:w="1483" w:type="dxa"/>
            <w:gridSpan w:val="3"/>
          </w:tcPr>
          <w:p w14:paraId="2FD34EE4" w14:textId="77777777" w:rsidR="00667CC5" w:rsidRDefault="00667CC5" w:rsidP="00740C02">
            <w:pPr>
              <w:ind w:firstLine="0"/>
              <w:rPr>
                <w:b/>
                <w:color w:val="auto"/>
                <w:sz w:val="20"/>
                <w:szCs w:val="20"/>
              </w:rPr>
            </w:pPr>
            <w:r>
              <w:rPr>
                <w:b/>
                <w:color w:val="auto"/>
                <w:sz w:val="20"/>
                <w:szCs w:val="20"/>
                <w:shd w:val="clear" w:color="auto" w:fill="FFFFFF"/>
              </w:rPr>
              <w:t>Старшина 1 статьи</w:t>
            </w:r>
          </w:p>
        </w:tc>
        <w:tc>
          <w:tcPr>
            <w:tcW w:w="734" w:type="dxa"/>
            <w:gridSpan w:val="2"/>
          </w:tcPr>
          <w:p w14:paraId="588654E6" w14:textId="77777777" w:rsidR="00667CC5" w:rsidRDefault="00667CC5" w:rsidP="00740C02">
            <w:pPr>
              <w:ind w:firstLine="0"/>
              <w:rPr>
                <w:b/>
                <w:color w:val="auto"/>
                <w:sz w:val="20"/>
                <w:szCs w:val="20"/>
              </w:rPr>
            </w:pPr>
            <w:r>
              <w:rPr>
                <w:b/>
                <w:color w:val="auto"/>
                <w:sz w:val="20"/>
                <w:szCs w:val="20"/>
              </w:rPr>
              <w:t>34</w:t>
            </w:r>
          </w:p>
        </w:tc>
        <w:tc>
          <w:tcPr>
            <w:tcW w:w="1618" w:type="dxa"/>
            <w:gridSpan w:val="2"/>
          </w:tcPr>
          <w:p w14:paraId="3473CDC1" w14:textId="77777777" w:rsidR="00667CC5" w:rsidRDefault="00667CC5" w:rsidP="00740C02">
            <w:pPr>
              <w:ind w:firstLine="0"/>
              <w:rPr>
                <w:b/>
                <w:color w:val="auto"/>
                <w:sz w:val="20"/>
                <w:szCs w:val="20"/>
              </w:rPr>
            </w:pPr>
            <w:r>
              <w:rPr>
                <w:b/>
                <w:color w:val="auto"/>
                <w:sz w:val="20"/>
                <w:szCs w:val="20"/>
                <w:shd w:val="clear" w:color="auto" w:fill="FFFFFF"/>
              </w:rPr>
              <w:t>Капитан 2 ранга</w:t>
            </w:r>
          </w:p>
        </w:tc>
      </w:tr>
      <w:tr w:rsidR="00667CC5" w14:paraId="1C3739A3" w14:textId="77777777" w:rsidTr="00740C02">
        <w:trPr>
          <w:trHeight w:val="383"/>
        </w:trPr>
        <w:tc>
          <w:tcPr>
            <w:tcW w:w="536" w:type="dxa"/>
          </w:tcPr>
          <w:p w14:paraId="489F7954" w14:textId="77777777" w:rsidR="00667CC5" w:rsidRDefault="00667CC5" w:rsidP="00740C02">
            <w:pPr>
              <w:ind w:firstLine="0"/>
              <w:rPr>
                <w:b/>
                <w:color w:val="auto"/>
                <w:sz w:val="20"/>
                <w:szCs w:val="20"/>
              </w:rPr>
            </w:pPr>
            <w:r>
              <w:rPr>
                <w:b/>
                <w:color w:val="auto"/>
                <w:sz w:val="20"/>
                <w:szCs w:val="20"/>
              </w:rPr>
              <w:t>5</w:t>
            </w:r>
          </w:p>
        </w:tc>
        <w:tc>
          <w:tcPr>
            <w:tcW w:w="1763" w:type="dxa"/>
            <w:gridSpan w:val="3"/>
          </w:tcPr>
          <w:p w14:paraId="28FE59E4" w14:textId="77777777" w:rsidR="00667CC5" w:rsidRDefault="00667CC5" w:rsidP="00740C02">
            <w:pPr>
              <w:ind w:firstLine="0"/>
              <w:rPr>
                <w:b/>
                <w:color w:val="auto"/>
                <w:sz w:val="20"/>
                <w:szCs w:val="20"/>
              </w:rPr>
            </w:pPr>
            <w:r>
              <w:rPr>
                <w:b/>
                <w:color w:val="auto"/>
                <w:sz w:val="20"/>
                <w:szCs w:val="20"/>
                <w:shd w:val="clear" w:color="auto" w:fill="FFFFFF"/>
              </w:rPr>
              <w:t>Старший сержант</w:t>
            </w:r>
          </w:p>
        </w:tc>
        <w:tc>
          <w:tcPr>
            <w:tcW w:w="589" w:type="dxa"/>
            <w:gridSpan w:val="2"/>
          </w:tcPr>
          <w:p w14:paraId="40CB5984" w14:textId="77777777" w:rsidR="00667CC5" w:rsidRDefault="00667CC5" w:rsidP="00740C02">
            <w:pPr>
              <w:ind w:firstLine="0"/>
              <w:rPr>
                <w:b/>
                <w:color w:val="auto"/>
                <w:sz w:val="20"/>
                <w:szCs w:val="20"/>
              </w:rPr>
            </w:pPr>
            <w:r>
              <w:rPr>
                <w:b/>
                <w:color w:val="auto"/>
                <w:sz w:val="20"/>
                <w:szCs w:val="20"/>
              </w:rPr>
              <w:t>15</w:t>
            </w:r>
          </w:p>
        </w:tc>
        <w:tc>
          <w:tcPr>
            <w:tcW w:w="1935" w:type="dxa"/>
            <w:gridSpan w:val="3"/>
          </w:tcPr>
          <w:p w14:paraId="5436070D" w14:textId="77777777" w:rsidR="00667CC5" w:rsidRDefault="00667CC5" w:rsidP="00740C02">
            <w:pPr>
              <w:ind w:firstLine="0"/>
              <w:rPr>
                <w:b/>
                <w:color w:val="auto"/>
                <w:sz w:val="20"/>
                <w:szCs w:val="20"/>
              </w:rPr>
            </w:pPr>
            <w:r>
              <w:rPr>
                <w:b/>
                <w:color w:val="auto"/>
                <w:sz w:val="20"/>
                <w:szCs w:val="20"/>
                <w:shd w:val="clear" w:color="auto" w:fill="FFFFFF"/>
              </w:rPr>
              <w:t>Полковник</w:t>
            </w:r>
          </w:p>
        </w:tc>
        <w:tc>
          <w:tcPr>
            <w:tcW w:w="687" w:type="dxa"/>
          </w:tcPr>
          <w:p w14:paraId="37B95F5B" w14:textId="77777777" w:rsidR="00667CC5" w:rsidRDefault="00667CC5" w:rsidP="00740C02">
            <w:pPr>
              <w:ind w:firstLine="0"/>
              <w:rPr>
                <w:b/>
                <w:color w:val="auto"/>
                <w:sz w:val="20"/>
                <w:szCs w:val="20"/>
              </w:rPr>
            </w:pPr>
            <w:r>
              <w:rPr>
                <w:b/>
                <w:color w:val="auto"/>
                <w:sz w:val="20"/>
                <w:szCs w:val="20"/>
              </w:rPr>
              <w:t>25</w:t>
            </w:r>
          </w:p>
        </w:tc>
        <w:tc>
          <w:tcPr>
            <w:tcW w:w="1483" w:type="dxa"/>
            <w:gridSpan w:val="3"/>
          </w:tcPr>
          <w:p w14:paraId="5D8BF388" w14:textId="77777777" w:rsidR="00667CC5" w:rsidRDefault="00667CC5" w:rsidP="00740C02">
            <w:pPr>
              <w:ind w:firstLine="0"/>
              <w:rPr>
                <w:b/>
                <w:color w:val="auto"/>
                <w:sz w:val="20"/>
                <w:szCs w:val="20"/>
              </w:rPr>
            </w:pPr>
            <w:r>
              <w:rPr>
                <w:b/>
                <w:color w:val="auto"/>
                <w:sz w:val="20"/>
                <w:szCs w:val="20"/>
                <w:shd w:val="clear" w:color="auto" w:fill="FFFFFF"/>
              </w:rPr>
              <w:t>Главный старшина</w:t>
            </w:r>
          </w:p>
        </w:tc>
        <w:tc>
          <w:tcPr>
            <w:tcW w:w="734" w:type="dxa"/>
            <w:gridSpan w:val="2"/>
          </w:tcPr>
          <w:p w14:paraId="5D0AA190" w14:textId="77777777" w:rsidR="00667CC5" w:rsidRDefault="00667CC5" w:rsidP="00740C02">
            <w:pPr>
              <w:ind w:firstLine="0"/>
              <w:rPr>
                <w:b/>
                <w:color w:val="auto"/>
                <w:sz w:val="20"/>
                <w:szCs w:val="20"/>
              </w:rPr>
            </w:pPr>
            <w:r>
              <w:rPr>
                <w:b/>
                <w:color w:val="auto"/>
                <w:sz w:val="20"/>
                <w:szCs w:val="20"/>
              </w:rPr>
              <w:t>35</w:t>
            </w:r>
          </w:p>
        </w:tc>
        <w:tc>
          <w:tcPr>
            <w:tcW w:w="1618" w:type="dxa"/>
            <w:gridSpan w:val="2"/>
          </w:tcPr>
          <w:p w14:paraId="7BE5067F" w14:textId="77777777" w:rsidR="00667CC5" w:rsidRDefault="00667CC5" w:rsidP="00740C02">
            <w:pPr>
              <w:ind w:firstLine="0"/>
              <w:rPr>
                <w:b/>
                <w:color w:val="auto"/>
                <w:sz w:val="20"/>
                <w:szCs w:val="20"/>
              </w:rPr>
            </w:pPr>
            <w:r>
              <w:rPr>
                <w:b/>
                <w:color w:val="auto"/>
                <w:sz w:val="20"/>
                <w:szCs w:val="20"/>
                <w:shd w:val="clear" w:color="auto" w:fill="FFFFFF"/>
              </w:rPr>
              <w:t>Капитан 1 ранга</w:t>
            </w:r>
          </w:p>
        </w:tc>
      </w:tr>
      <w:tr w:rsidR="00667CC5" w14:paraId="3DDED2C7" w14:textId="77777777" w:rsidTr="00740C02">
        <w:trPr>
          <w:trHeight w:val="383"/>
        </w:trPr>
        <w:tc>
          <w:tcPr>
            <w:tcW w:w="536" w:type="dxa"/>
          </w:tcPr>
          <w:p w14:paraId="0DAAF3AA" w14:textId="77777777" w:rsidR="00667CC5" w:rsidRDefault="00667CC5" w:rsidP="00740C02">
            <w:pPr>
              <w:ind w:firstLine="0"/>
              <w:rPr>
                <w:b/>
                <w:color w:val="auto"/>
                <w:sz w:val="20"/>
                <w:szCs w:val="20"/>
              </w:rPr>
            </w:pPr>
            <w:r>
              <w:rPr>
                <w:b/>
                <w:color w:val="auto"/>
                <w:sz w:val="20"/>
                <w:szCs w:val="20"/>
              </w:rPr>
              <w:t>6</w:t>
            </w:r>
          </w:p>
        </w:tc>
        <w:tc>
          <w:tcPr>
            <w:tcW w:w="1763" w:type="dxa"/>
            <w:gridSpan w:val="3"/>
          </w:tcPr>
          <w:p w14:paraId="7252853D" w14:textId="77777777" w:rsidR="00667CC5" w:rsidRDefault="00667CC5" w:rsidP="00740C02">
            <w:pPr>
              <w:ind w:firstLine="0"/>
              <w:rPr>
                <w:b/>
                <w:color w:val="auto"/>
                <w:sz w:val="20"/>
                <w:szCs w:val="20"/>
              </w:rPr>
            </w:pPr>
            <w:r>
              <w:rPr>
                <w:b/>
                <w:color w:val="auto"/>
                <w:sz w:val="20"/>
                <w:szCs w:val="20"/>
                <w:shd w:val="clear" w:color="auto" w:fill="FFFFFF"/>
              </w:rPr>
              <w:t>Старшина</w:t>
            </w:r>
          </w:p>
        </w:tc>
        <w:tc>
          <w:tcPr>
            <w:tcW w:w="589" w:type="dxa"/>
            <w:gridSpan w:val="2"/>
          </w:tcPr>
          <w:p w14:paraId="62CE761C" w14:textId="77777777" w:rsidR="00667CC5" w:rsidRDefault="00667CC5" w:rsidP="00740C02">
            <w:pPr>
              <w:ind w:firstLine="0"/>
              <w:rPr>
                <w:b/>
                <w:color w:val="auto"/>
                <w:sz w:val="20"/>
                <w:szCs w:val="20"/>
              </w:rPr>
            </w:pPr>
            <w:r>
              <w:rPr>
                <w:b/>
                <w:color w:val="auto"/>
                <w:sz w:val="20"/>
                <w:szCs w:val="20"/>
              </w:rPr>
              <w:t>16</w:t>
            </w:r>
          </w:p>
        </w:tc>
        <w:tc>
          <w:tcPr>
            <w:tcW w:w="1935" w:type="dxa"/>
            <w:gridSpan w:val="3"/>
          </w:tcPr>
          <w:p w14:paraId="2596013E" w14:textId="77777777" w:rsidR="00667CC5" w:rsidRDefault="00667CC5" w:rsidP="00740C02">
            <w:pPr>
              <w:ind w:firstLine="0"/>
              <w:rPr>
                <w:b/>
                <w:color w:val="auto"/>
                <w:sz w:val="20"/>
                <w:szCs w:val="20"/>
              </w:rPr>
            </w:pPr>
            <w:r>
              <w:rPr>
                <w:b/>
                <w:color w:val="auto"/>
                <w:sz w:val="20"/>
                <w:szCs w:val="20"/>
                <w:shd w:val="clear" w:color="auto" w:fill="FFFFFF"/>
              </w:rPr>
              <w:t>Генерал-майор</w:t>
            </w:r>
          </w:p>
        </w:tc>
        <w:tc>
          <w:tcPr>
            <w:tcW w:w="687" w:type="dxa"/>
          </w:tcPr>
          <w:p w14:paraId="06BA5EAD" w14:textId="77777777" w:rsidR="00667CC5" w:rsidRDefault="00667CC5" w:rsidP="00740C02">
            <w:pPr>
              <w:ind w:firstLine="0"/>
              <w:rPr>
                <w:b/>
                <w:color w:val="auto"/>
                <w:sz w:val="20"/>
                <w:szCs w:val="20"/>
              </w:rPr>
            </w:pPr>
            <w:r>
              <w:rPr>
                <w:b/>
                <w:color w:val="auto"/>
                <w:sz w:val="20"/>
                <w:szCs w:val="20"/>
              </w:rPr>
              <w:t>26</w:t>
            </w:r>
          </w:p>
        </w:tc>
        <w:tc>
          <w:tcPr>
            <w:tcW w:w="1483" w:type="dxa"/>
            <w:gridSpan w:val="3"/>
          </w:tcPr>
          <w:p w14:paraId="36CEBA56" w14:textId="77777777" w:rsidR="00667CC5" w:rsidRDefault="00667CC5" w:rsidP="00740C02">
            <w:pPr>
              <w:ind w:firstLine="0"/>
              <w:rPr>
                <w:b/>
                <w:color w:val="auto"/>
                <w:sz w:val="20"/>
                <w:szCs w:val="20"/>
              </w:rPr>
            </w:pPr>
            <w:r>
              <w:rPr>
                <w:b/>
                <w:color w:val="auto"/>
                <w:sz w:val="20"/>
                <w:szCs w:val="20"/>
                <w:shd w:val="clear" w:color="auto" w:fill="FFFFFF"/>
              </w:rPr>
              <w:t>Главный корабельный старшина</w:t>
            </w:r>
          </w:p>
        </w:tc>
        <w:tc>
          <w:tcPr>
            <w:tcW w:w="734" w:type="dxa"/>
            <w:gridSpan w:val="2"/>
          </w:tcPr>
          <w:p w14:paraId="33CF4484" w14:textId="77777777" w:rsidR="00667CC5" w:rsidRDefault="00667CC5" w:rsidP="00740C02">
            <w:pPr>
              <w:ind w:firstLine="0"/>
              <w:rPr>
                <w:b/>
                <w:color w:val="auto"/>
                <w:sz w:val="20"/>
                <w:szCs w:val="20"/>
              </w:rPr>
            </w:pPr>
            <w:r>
              <w:rPr>
                <w:b/>
                <w:color w:val="auto"/>
                <w:sz w:val="20"/>
                <w:szCs w:val="20"/>
              </w:rPr>
              <w:t>36</w:t>
            </w:r>
          </w:p>
        </w:tc>
        <w:tc>
          <w:tcPr>
            <w:tcW w:w="1618" w:type="dxa"/>
            <w:gridSpan w:val="2"/>
          </w:tcPr>
          <w:p w14:paraId="31845C89" w14:textId="77777777" w:rsidR="00667CC5" w:rsidRDefault="00667CC5" w:rsidP="00740C02">
            <w:pPr>
              <w:ind w:firstLine="0"/>
              <w:rPr>
                <w:b/>
                <w:color w:val="auto"/>
                <w:sz w:val="20"/>
                <w:szCs w:val="20"/>
              </w:rPr>
            </w:pPr>
            <w:r>
              <w:rPr>
                <w:b/>
                <w:color w:val="auto"/>
                <w:sz w:val="20"/>
                <w:szCs w:val="20"/>
                <w:shd w:val="clear" w:color="auto" w:fill="FFFFFF"/>
              </w:rPr>
              <w:t>Контр-адмирал</w:t>
            </w:r>
          </w:p>
        </w:tc>
      </w:tr>
      <w:tr w:rsidR="00667CC5" w14:paraId="63A7B13E" w14:textId="77777777" w:rsidTr="00740C02">
        <w:trPr>
          <w:trHeight w:val="383"/>
        </w:trPr>
        <w:tc>
          <w:tcPr>
            <w:tcW w:w="536" w:type="dxa"/>
          </w:tcPr>
          <w:p w14:paraId="2849026C" w14:textId="77777777" w:rsidR="00667CC5" w:rsidRDefault="00667CC5" w:rsidP="00740C02">
            <w:pPr>
              <w:ind w:firstLine="0"/>
              <w:rPr>
                <w:b/>
                <w:color w:val="auto"/>
                <w:sz w:val="20"/>
                <w:szCs w:val="20"/>
              </w:rPr>
            </w:pPr>
            <w:r>
              <w:rPr>
                <w:b/>
                <w:color w:val="auto"/>
                <w:sz w:val="20"/>
                <w:szCs w:val="20"/>
              </w:rPr>
              <w:t>7</w:t>
            </w:r>
          </w:p>
        </w:tc>
        <w:tc>
          <w:tcPr>
            <w:tcW w:w="1763" w:type="dxa"/>
            <w:gridSpan w:val="3"/>
          </w:tcPr>
          <w:p w14:paraId="13EEB2D1" w14:textId="77777777" w:rsidR="00667CC5" w:rsidRDefault="00667CC5" w:rsidP="00740C02">
            <w:pPr>
              <w:pStyle w:val="af6"/>
              <w:shd w:val="clear" w:color="auto" w:fill="FFFFFF"/>
              <w:spacing w:after="0" w:afterAutospacing="0"/>
              <w:ind w:firstLine="0"/>
              <w:jc w:val="left"/>
              <w:rPr>
                <w:b/>
                <w:color w:val="auto"/>
                <w:sz w:val="20"/>
                <w:szCs w:val="20"/>
              </w:rPr>
            </w:pPr>
            <w:r>
              <w:rPr>
                <w:b/>
                <w:color w:val="auto"/>
                <w:sz w:val="20"/>
                <w:szCs w:val="20"/>
              </w:rPr>
              <w:t>Прапорщик</w:t>
            </w:r>
          </w:p>
          <w:p w14:paraId="474EBDA3" w14:textId="77777777" w:rsidR="00667CC5" w:rsidRDefault="00667CC5" w:rsidP="00740C02">
            <w:pPr>
              <w:ind w:firstLine="0"/>
              <w:rPr>
                <w:b/>
                <w:color w:val="auto"/>
                <w:sz w:val="20"/>
                <w:szCs w:val="20"/>
              </w:rPr>
            </w:pPr>
          </w:p>
        </w:tc>
        <w:tc>
          <w:tcPr>
            <w:tcW w:w="589" w:type="dxa"/>
            <w:gridSpan w:val="2"/>
          </w:tcPr>
          <w:p w14:paraId="32CDFB85" w14:textId="77777777" w:rsidR="00667CC5" w:rsidRDefault="00667CC5" w:rsidP="00740C02">
            <w:pPr>
              <w:ind w:firstLine="0"/>
              <w:rPr>
                <w:b/>
                <w:color w:val="auto"/>
                <w:sz w:val="20"/>
                <w:szCs w:val="20"/>
              </w:rPr>
            </w:pPr>
            <w:r>
              <w:rPr>
                <w:b/>
                <w:color w:val="auto"/>
                <w:sz w:val="20"/>
                <w:szCs w:val="20"/>
              </w:rPr>
              <w:t>17</w:t>
            </w:r>
          </w:p>
        </w:tc>
        <w:tc>
          <w:tcPr>
            <w:tcW w:w="1935" w:type="dxa"/>
            <w:gridSpan w:val="3"/>
          </w:tcPr>
          <w:p w14:paraId="2336E6F9" w14:textId="77777777" w:rsidR="00667CC5" w:rsidRDefault="00667CC5" w:rsidP="00740C02">
            <w:pPr>
              <w:ind w:firstLine="0"/>
              <w:rPr>
                <w:b/>
                <w:color w:val="auto"/>
                <w:sz w:val="20"/>
                <w:szCs w:val="20"/>
              </w:rPr>
            </w:pPr>
            <w:r>
              <w:rPr>
                <w:b/>
                <w:color w:val="auto"/>
                <w:sz w:val="20"/>
                <w:szCs w:val="20"/>
                <w:shd w:val="clear" w:color="auto" w:fill="FFFFFF"/>
              </w:rPr>
              <w:t>Генерал-лейтенант</w:t>
            </w:r>
          </w:p>
        </w:tc>
        <w:tc>
          <w:tcPr>
            <w:tcW w:w="687" w:type="dxa"/>
          </w:tcPr>
          <w:p w14:paraId="0C47A724" w14:textId="77777777" w:rsidR="00667CC5" w:rsidRDefault="00667CC5" w:rsidP="00740C02">
            <w:pPr>
              <w:ind w:firstLine="0"/>
              <w:rPr>
                <w:b/>
                <w:color w:val="auto"/>
                <w:sz w:val="20"/>
                <w:szCs w:val="20"/>
              </w:rPr>
            </w:pPr>
            <w:r>
              <w:rPr>
                <w:b/>
                <w:color w:val="auto"/>
                <w:sz w:val="20"/>
                <w:szCs w:val="20"/>
              </w:rPr>
              <w:t>27</w:t>
            </w:r>
          </w:p>
        </w:tc>
        <w:tc>
          <w:tcPr>
            <w:tcW w:w="1483" w:type="dxa"/>
            <w:gridSpan w:val="3"/>
          </w:tcPr>
          <w:p w14:paraId="33E3CAE6" w14:textId="77777777" w:rsidR="00667CC5" w:rsidRDefault="00667CC5" w:rsidP="00740C02">
            <w:pPr>
              <w:ind w:firstLine="0"/>
              <w:rPr>
                <w:b/>
                <w:color w:val="auto"/>
                <w:sz w:val="20"/>
                <w:szCs w:val="20"/>
              </w:rPr>
            </w:pPr>
            <w:r>
              <w:rPr>
                <w:b/>
                <w:color w:val="auto"/>
                <w:sz w:val="20"/>
                <w:szCs w:val="20"/>
                <w:shd w:val="clear" w:color="auto" w:fill="FFFFFF"/>
              </w:rPr>
              <w:t>Мичман</w:t>
            </w:r>
          </w:p>
        </w:tc>
        <w:tc>
          <w:tcPr>
            <w:tcW w:w="734" w:type="dxa"/>
            <w:gridSpan w:val="2"/>
          </w:tcPr>
          <w:p w14:paraId="44EBA395" w14:textId="77777777" w:rsidR="00667CC5" w:rsidRDefault="00667CC5" w:rsidP="00740C02">
            <w:pPr>
              <w:ind w:firstLine="0"/>
              <w:rPr>
                <w:b/>
                <w:color w:val="auto"/>
                <w:sz w:val="20"/>
                <w:szCs w:val="20"/>
              </w:rPr>
            </w:pPr>
            <w:r>
              <w:rPr>
                <w:b/>
                <w:color w:val="auto"/>
                <w:sz w:val="20"/>
                <w:szCs w:val="20"/>
              </w:rPr>
              <w:t>37</w:t>
            </w:r>
          </w:p>
        </w:tc>
        <w:tc>
          <w:tcPr>
            <w:tcW w:w="1618" w:type="dxa"/>
            <w:gridSpan w:val="2"/>
          </w:tcPr>
          <w:p w14:paraId="1EEF76A7" w14:textId="77777777" w:rsidR="00667CC5" w:rsidRDefault="00667CC5" w:rsidP="00740C02">
            <w:pPr>
              <w:ind w:firstLine="0"/>
              <w:rPr>
                <w:b/>
                <w:color w:val="auto"/>
                <w:sz w:val="20"/>
                <w:szCs w:val="20"/>
              </w:rPr>
            </w:pPr>
            <w:r>
              <w:rPr>
                <w:b/>
                <w:color w:val="auto"/>
                <w:sz w:val="20"/>
                <w:szCs w:val="20"/>
                <w:shd w:val="clear" w:color="auto" w:fill="FFFFFF"/>
              </w:rPr>
              <w:t>Вице-адмирал</w:t>
            </w:r>
          </w:p>
        </w:tc>
      </w:tr>
      <w:tr w:rsidR="00667CC5" w14:paraId="28412A28" w14:textId="77777777" w:rsidTr="00740C02">
        <w:trPr>
          <w:trHeight w:val="383"/>
        </w:trPr>
        <w:tc>
          <w:tcPr>
            <w:tcW w:w="536" w:type="dxa"/>
          </w:tcPr>
          <w:p w14:paraId="334789CA" w14:textId="77777777" w:rsidR="00667CC5" w:rsidRDefault="00667CC5" w:rsidP="00740C02">
            <w:pPr>
              <w:ind w:firstLine="0"/>
              <w:rPr>
                <w:b/>
                <w:color w:val="auto"/>
                <w:sz w:val="20"/>
                <w:szCs w:val="20"/>
              </w:rPr>
            </w:pPr>
            <w:r>
              <w:rPr>
                <w:b/>
                <w:color w:val="auto"/>
                <w:sz w:val="20"/>
                <w:szCs w:val="20"/>
              </w:rPr>
              <w:t>8</w:t>
            </w:r>
          </w:p>
        </w:tc>
        <w:tc>
          <w:tcPr>
            <w:tcW w:w="1763" w:type="dxa"/>
            <w:gridSpan w:val="3"/>
          </w:tcPr>
          <w:p w14:paraId="5A7DE44C" w14:textId="77777777" w:rsidR="00667CC5" w:rsidRDefault="00667CC5" w:rsidP="00740C02">
            <w:pPr>
              <w:ind w:firstLine="0"/>
              <w:rPr>
                <w:b/>
                <w:color w:val="auto"/>
                <w:sz w:val="20"/>
                <w:szCs w:val="20"/>
              </w:rPr>
            </w:pPr>
            <w:r>
              <w:rPr>
                <w:b/>
                <w:color w:val="auto"/>
                <w:sz w:val="20"/>
                <w:szCs w:val="20"/>
                <w:shd w:val="clear" w:color="auto" w:fill="FFFFFF"/>
              </w:rPr>
              <w:t>Старший прапорщик</w:t>
            </w:r>
          </w:p>
        </w:tc>
        <w:tc>
          <w:tcPr>
            <w:tcW w:w="589" w:type="dxa"/>
            <w:gridSpan w:val="2"/>
          </w:tcPr>
          <w:p w14:paraId="2AAC1040" w14:textId="77777777" w:rsidR="00667CC5" w:rsidRDefault="00667CC5" w:rsidP="00740C02">
            <w:pPr>
              <w:ind w:firstLine="0"/>
              <w:rPr>
                <w:b/>
                <w:color w:val="auto"/>
                <w:sz w:val="20"/>
                <w:szCs w:val="20"/>
              </w:rPr>
            </w:pPr>
            <w:r>
              <w:rPr>
                <w:b/>
                <w:color w:val="auto"/>
                <w:sz w:val="20"/>
                <w:szCs w:val="20"/>
              </w:rPr>
              <w:t>18</w:t>
            </w:r>
          </w:p>
        </w:tc>
        <w:tc>
          <w:tcPr>
            <w:tcW w:w="1935" w:type="dxa"/>
            <w:gridSpan w:val="3"/>
          </w:tcPr>
          <w:p w14:paraId="25F83C85" w14:textId="77777777" w:rsidR="00667CC5" w:rsidRDefault="00667CC5" w:rsidP="00740C02">
            <w:pPr>
              <w:ind w:firstLine="0"/>
              <w:rPr>
                <w:b/>
                <w:color w:val="auto"/>
                <w:sz w:val="20"/>
                <w:szCs w:val="20"/>
              </w:rPr>
            </w:pPr>
            <w:r>
              <w:rPr>
                <w:b/>
                <w:color w:val="auto"/>
                <w:sz w:val="20"/>
                <w:szCs w:val="20"/>
                <w:shd w:val="clear" w:color="auto" w:fill="FFFFFF"/>
              </w:rPr>
              <w:t>Генерал-полковник</w:t>
            </w:r>
          </w:p>
        </w:tc>
        <w:tc>
          <w:tcPr>
            <w:tcW w:w="687" w:type="dxa"/>
          </w:tcPr>
          <w:p w14:paraId="3F3688EB" w14:textId="77777777" w:rsidR="00667CC5" w:rsidRDefault="00667CC5" w:rsidP="00740C02">
            <w:pPr>
              <w:ind w:firstLine="0"/>
              <w:rPr>
                <w:b/>
                <w:color w:val="auto"/>
                <w:sz w:val="20"/>
                <w:szCs w:val="20"/>
              </w:rPr>
            </w:pPr>
            <w:r>
              <w:rPr>
                <w:b/>
                <w:color w:val="auto"/>
                <w:sz w:val="20"/>
                <w:szCs w:val="20"/>
              </w:rPr>
              <w:t>28</w:t>
            </w:r>
          </w:p>
        </w:tc>
        <w:tc>
          <w:tcPr>
            <w:tcW w:w="1483" w:type="dxa"/>
            <w:gridSpan w:val="3"/>
          </w:tcPr>
          <w:p w14:paraId="2A2F679B" w14:textId="77777777" w:rsidR="00667CC5" w:rsidRDefault="00667CC5" w:rsidP="00740C02">
            <w:pPr>
              <w:ind w:firstLine="0"/>
              <w:rPr>
                <w:b/>
                <w:color w:val="auto"/>
                <w:sz w:val="20"/>
                <w:szCs w:val="20"/>
              </w:rPr>
            </w:pPr>
            <w:r>
              <w:rPr>
                <w:b/>
                <w:color w:val="auto"/>
                <w:sz w:val="20"/>
                <w:szCs w:val="20"/>
                <w:shd w:val="clear" w:color="auto" w:fill="FFFFFF"/>
              </w:rPr>
              <w:t>Старший мичман</w:t>
            </w:r>
          </w:p>
        </w:tc>
        <w:tc>
          <w:tcPr>
            <w:tcW w:w="734" w:type="dxa"/>
            <w:gridSpan w:val="2"/>
          </w:tcPr>
          <w:p w14:paraId="77A65CAD" w14:textId="77777777" w:rsidR="00667CC5" w:rsidRDefault="00667CC5" w:rsidP="00740C02">
            <w:pPr>
              <w:ind w:firstLine="0"/>
              <w:rPr>
                <w:b/>
                <w:color w:val="auto"/>
                <w:sz w:val="20"/>
                <w:szCs w:val="20"/>
              </w:rPr>
            </w:pPr>
            <w:r>
              <w:rPr>
                <w:b/>
                <w:color w:val="auto"/>
                <w:sz w:val="20"/>
                <w:szCs w:val="20"/>
              </w:rPr>
              <w:t>38</w:t>
            </w:r>
          </w:p>
        </w:tc>
        <w:tc>
          <w:tcPr>
            <w:tcW w:w="1618" w:type="dxa"/>
            <w:gridSpan w:val="2"/>
          </w:tcPr>
          <w:p w14:paraId="443E61F7" w14:textId="77777777" w:rsidR="00667CC5" w:rsidRDefault="00667CC5" w:rsidP="00740C02">
            <w:pPr>
              <w:ind w:firstLine="0"/>
              <w:rPr>
                <w:b/>
                <w:color w:val="auto"/>
                <w:sz w:val="20"/>
                <w:szCs w:val="20"/>
              </w:rPr>
            </w:pPr>
            <w:r>
              <w:rPr>
                <w:b/>
                <w:color w:val="auto"/>
                <w:sz w:val="20"/>
                <w:szCs w:val="20"/>
                <w:shd w:val="clear" w:color="auto" w:fill="FFFFFF"/>
              </w:rPr>
              <w:t>Адмирал</w:t>
            </w:r>
          </w:p>
        </w:tc>
      </w:tr>
      <w:tr w:rsidR="00667CC5" w14:paraId="340B20DA" w14:textId="77777777" w:rsidTr="00740C02">
        <w:trPr>
          <w:trHeight w:val="383"/>
        </w:trPr>
        <w:tc>
          <w:tcPr>
            <w:tcW w:w="536" w:type="dxa"/>
          </w:tcPr>
          <w:p w14:paraId="66FB09CF" w14:textId="77777777" w:rsidR="00667CC5" w:rsidRDefault="00667CC5" w:rsidP="00740C02">
            <w:pPr>
              <w:ind w:firstLine="0"/>
              <w:rPr>
                <w:b/>
                <w:color w:val="auto"/>
                <w:sz w:val="20"/>
                <w:szCs w:val="20"/>
              </w:rPr>
            </w:pPr>
            <w:r>
              <w:rPr>
                <w:b/>
                <w:color w:val="auto"/>
                <w:sz w:val="20"/>
                <w:szCs w:val="20"/>
              </w:rPr>
              <w:t>9</w:t>
            </w:r>
          </w:p>
        </w:tc>
        <w:tc>
          <w:tcPr>
            <w:tcW w:w="1763" w:type="dxa"/>
            <w:gridSpan w:val="3"/>
          </w:tcPr>
          <w:p w14:paraId="47B43CC4" w14:textId="77777777" w:rsidR="00667CC5" w:rsidRDefault="00667CC5" w:rsidP="00740C02">
            <w:pPr>
              <w:ind w:firstLine="0"/>
              <w:rPr>
                <w:b/>
                <w:color w:val="auto"/>
                <w:sz w:val="20"/>
                <w:szCs w:val="20"/>
              </w:rPr>
            </w:pPr>
            <w:r>
              <w:rPr>
                <w:b/>
                <w:color w:val="auto"/>
                <w:sz w:val="20"/>
                <w:szCs w:val="20"/>
                <w:shd w:val="clear" w:color="auto" w:fill="FFFFFF"/>
              </w:rPr>
              <w:t>Младший лейтенант</w:t>
            </w:r>
          </w:p>
        </w:tc>
        <w:tc>
          <w:tcPr>
            <w:tcW w:w="589" w:type="dxa"/>
            <w:gridSpan w:val="2"/>
          </w:tcPr>
          <w:p w14:paraId="688BFAA0" w14:textId="77777777" w:rsidR="00667CC5" w:rsidRDefault="00667CC5" w:rsidP="00740C02">
            <w:pPr>
              <w:ind w:firstLine="0"/>
              <w:rPr>
                <w:b/>
                <w:color w:val="auto"/>
                <w:sz w:val="20"/>
                <w:szCs w:val="20"/>
              </w:rPr>
            </w:pPr>
            <w:r>
              <w:rPr>
                <w:b/>
                <w:color w:val="auto"/>
                <w:sz w:val="20"/>
                <w:szCs w:val="20"/>
              </w:rPr>
              <w:t>19</w:t>
            </w:r>
          </w:p>
        </w:tc>
        <w:tc>
          <w:tcPr>
            <w:tcW w:w="1935" w:type="dxa"/>
            <w:gridSpan w:val="3"/>
          </w:tcPr>
          <w:p w14:paraId="5D1ABAA5" w14:textId="77777777" w:rsidR="00667CC5" w:rsidRDefault="00667CC5" w:rsidP="00740C02">
            <w:pPr>
              <w:ind w:firstLine="0"/>
              <w:rPr>
                <w:b/>
                <w:color w:val="auto"/>
                <w:sz w:val="20"/>
                <w:szCs w:val="20"/>
              </w:rPr>
            </w:pPr>
            <w:r>
              <w:rPr>
                <w:b/>
                <w:color w:val="auto"/>
                <w:sz w:val="20"/>
                <w:szCs w:val="20"/>
                <w:shd w:val="clear" w:color="auto" w:fill="FFFFFF"/>
              </w:rPr>
              <w:t>Генерал армии</w:t>
            </w:r>
          </w:p>
        </w:tc>
        <w:tc>
          <w:tcPr>
            <w:tcW w:w="687" w:type="dxa"/>
          </w:tcPr>
          <w:p w14:paraId="657722B5" w14:textId="77777777" w:rsidR="00667CC5" w:rsidRDefault="00667CC5" w:rsidP="00740C02">
            <w:pPr>
              <w:ind w:firstLine="0"/>
              <w:rPr>
                <w:b/>
                <w:color w:val="auto"/>
                <w:sz w:val="20"/>
                <w:szCs w:val="20"/>
              </w:rPr>
            </w:pPr>
            <w:r>
              <w:rPr>
                <w:b/>
                <w:color w:val="auto"/>
                <w:sz w:val="20"/>
                <w:szCs w:val="20"/>
              </w:rPr>
              <w:t>29</w:t>
            </w:r>
          </w:p>
        </w:tc>
        <w:tc>
          <w:tcPr>
            <w:tcW w:w="1483" w:type="dxa"/>
            <w:gridSpan w:val="3"/>
          </w:tcPr>
          <w:p w14:paraId="267B60A2" w14:textId="77777777" w:rsidR="00667CC5" w:rsidRDefault="00667CC5" w:rsidP="00740C02">
            <w:pPr>
              <w:ind w:firstLine="0"/>
              <w:rPr>
                <w:b/>
                <w:color w:val="auto"/>
                <w:sz w:val="20"/>
                <w:szCs w:val="20"/>
              </w:rPr>
            </w:pPr>
            <w:r>
              <w:rPr>
                <w:b/>
                <w:color w:val="auto"/>
                <w:sz w:val="20"/>
                <w:szCs w:val="20"/>
                <w:shd w:val="clear" w:color="auto" w:fill="FFFFFF"/>
              </w:rPr>
              <w:t>Младший лейтенант</w:t>
            </w:r>
          </w:p>
        </w:tc>
        <w:tc>
          <w:tcPr>
            <w:tcW w:w="734" w:type="dxa"/>
            <w:gridSpan w:val="2"/>
          </w:tcPr>
          <w:p w14:paraId="6636E963" w14:textId="77777777" w:rsidR="00667CC5" w:rsidRDefault="00667CC5" w:rsidP="00740C02">
            <w:pPr>
              <w:ind w:firstLine="0"/>
              <w:rPr>
                <w:b/>
                <w:color w:val="auto"/>
                <w:sz w:val="20"/>
                <w:szCs w:val="20"/>
              </w:rPr>
            </w:pPr>
            <w:r>
              <w:rPr>
                <w:b/>
                <w:color w:val="auto"/>
                <w:sz w:val="20"/>
                <w:szCs w:val="20"/>
              </w:rPr>
              <w:t>39</w:t>
            </w:r>
          </w:p>
        </w:tc>
        <w:tc>
          <w:tcPr>
            <w:tcW w:w="1618" w:type="dxa"/>
            <w:gridSpan w:val="2"/>
          </w:tcPr>
          <w:p w14:paraId="63A46031" w14:textId="77777777" w:rsidR="00667CC5" w:rsidRDefault="00667CC5" w:rsidP="00740C02">
            <w:pPr>
              <w:ind w:firstLine="0"/>
              <w:rPr>
                <w:b/>
                <w:color w:val="auto"/>
                <w:sz w:val="20"/>
                <w:szCs w:val="20"/>
              </w:rPr>
            </w:pPr>
            <w:r>
              <w:rPr>
                <w:b/>
                <w:color w:val="auto"/>
                <w:sz w:val="20"/>
                <w:szCs w:val="20"/>
                <w:shd w:val="clear" w:color="auto" w:fill="FFFFFF"/>
              </w:rPr>
              <w:t>Адмирал флота</w:t>
            </w:r>
          </w:p>
        </w:tc>
      </w:tr>
      <w:tr w:rsidR="00667CC5" w14:paraId="1A567644" w14:textId="77777777" w:rsidTr="00740C02">
        <w:trPr>
          <w:trHeight w:val="396"/>
        </w:trPr>
        <w:tc>
          <w:tcPr>
            <w:tcW w:w="536" w:type="dxa"/>
          </w:tcPr>
          <w:p w14:paraId="29F81800" w14:textId="77777777" w:rsidR="00667CC5" w:rsidRDefault="00667CC5" w:rsidP="00740C02">
            <w:pPr>
              <w:ind w:firstLine="0"/>
              <w:rPr>
                <w:b/>
                <w:color w:val="auto"/>
                <w:sz w:val="20"/>
                <w:szCs w:val="20"/>
              </w:rPr>
            </w:pPr>
            <w:r>
              <w:rPr>
                <w:b/>
                <w:color w:val="auto"/>
                <w:sz w:val="20"/>
                <w:szCs w:val="20"/>
              </w:rPr>
              <w:t>10</w:t>
            </w:r>
          </w:p>
        </w:tc>
        <w:tc>
          <w:tcPr>
            <w:tcW w:w="1763" w:type="dxa"/>
            <w:gridSpan w:val="3"/>
          </w:tcPr>
          <w:p w14:paraId="2DBD7272" w14:textId="77777777" w:rsidR="00667CC5" w:rsidRDefault="00667CC5" w:rsidP="00740C02">
            <w:pPr>
              <w:ind w:firstLine="0"/>
              <w:rPr>
                <w:b/>
                <w:color w:val="auto"/>
                <w:sz w:val="20"/>
                <w:szCs w:val="20"/>
              </w:rPr>
            </w:pPr>
            <w:r>
              <w:rPr>
                <w:b/>
                <w:color w:val="auto"/>
                <w:sz w:val="20"/>
                <w:szCs w:val="20"/>
                <w:shd w:val="clear" w:color="auto" w:fill="FFFFFF"/>
              </w:rPr>
              <w:t>Лейтенант</w:t>
            </w:r>
          </w:p>
        </w:tc>
        <w:tc>
          <w:tcPr>
            <w:tcW w:w="589" w:type="dxa"/>
            <w:gridSpan w:val="2"/>
          </w:tcPr>
          <w:p w14:paraId="57DC4CF7" w14:textId="77777777" w:rsidR="00667CC5" w:rsidRDefault="00667CC5" w:rsidP="00740C02">
            <w:pPr>
              <w:ind w:firstLine="0"/>
              <w:rPr>
                <w:b/>
                <w:color w:val="auto"/>
                <w:sz w:val="20"/>
                <w:szCs w:val="20"/>
              </w:rPr>
            </w:pPr>
            <w:r>
              <w:rPr>
                <w:b/>
                <w:color w:val="auto"/>
                <w:sz w:val="20"/>
                <w:szCs w:val="20"/>
              </w:rPr>
              <w:t>20</w:t>
            </w:r>
          </w:p>
        </w:tc>
        <w:tc>
          <w:tcPr>
            <w:tcW w:w="1935" w:type="dxa"/>
            <w:gridSpan w:val="3"/>
          </w:tcPr>
          <w:p w14:paraId="3981797F" w14:textId="77777777" w:rsidR="00667CC5" w:rsidRDefault="00667CC5" w:rsidP="00740C02">
            <w:pPr>
              <w:ind w:firstLine="0"/>
              <w:rPr>
                <w:b/>
                <w:color w:val="auto"/>
                <w:sz w:val="20"/>
                <w:szCs w:val="20"/>
              </w:rPr>
            </w:pPr>
            <w:r>
              <w:rPr>
                <w:b/>
                <w:color w:val="auto"/>
                <w:sz w:val="20"/>
                <w:szCs w:val="20"/>
                <w:shd w:val="clear" w:color="auto" w:fill="FFFFFF"/>
              </w:rPr>
              <w:t>Маршал РФ</w:t>
            </w:r>
          </w:p>
        </w:tc>
        <w:tc>
          <w:tcPr>
            <w:tcW w:w="687" w:type="dxa"/>
          </w:tcPr>
          <w:p w14:paraId="371EC7D7" w14:textId="77777777" w:rsidR="00667CC5" w:rsidRDefault="00667CC5" w:rsidP="00740C02">
            <w:pPr>
              <w:ind w:firstLine="0"/>
              <w:rPr>
                <w:b/>
                <w:color w:val="auto"/>
                <w:sz w:val="20"/>
                <w:szCs w:val="20"/>
              </w:rPr>
            </w:pPr>
            <w:r>
              <w:rPr>
                <w:b/>
                <w:color w:val="auto"/>
                <w:sz w:val="20"/>
                <w:szCs w:val="20"/>
              </w:rPr>
              <w:t>30</w:t>
            </w:r>
          </w:p>
        </w:tc>
        <w:tc>
          <w:tcPr>
            <w:tcW w:w="1483" w:type="dxa"/>
            <w:gridSpan w:val="3"/>
          </w:tcPr>
          <w:p w14:paraId="32E5609E" w14:textId="77777777" w:rsidR="00667CC5" w:rsidRDefault="00667CC5" w:rsidP="00740C02">
            <w:pPr>
              <w:ind w:firstLine="0"/>
              <w:rPr>
                <w:b/>
                <w:color w:val="auto"/>
                <w:sz w:val="20"/>
                <w:szCs w:val="20"/>
              </w:rPr>
            </w:pPr>
            <w:r>
              <w:rPr>
                <w:b/>
                <w:color w:val="auto"/>
                <w:sz w:val="20"/>
                <w:szCs w:val="20"/>
                <w:shd w:val="clear" w:color="auto" w:fill="FFFFFF"/>
              </w:rPr>
              <w:t>Лейтенант</w:t>
            </w:r>
          </w:p>
        </w:tc>
        <w:tc>
          <w:tcPr>
            <w:tcW w:w="734" w:type="dxa"/>
            <w:gridSpan w:val="2"/>
          </w:tcPr>
          <w:p w14:paraId="24B85B40" w14:textId="77777777" w:rsidR="00667CC5" w:rsidRDefault="00667CC5" w:rsidP="00740C02">
            <w:pPr>
              <w:ind w:firstLine="0"/>
              <w:rPr>
                <w:b/>
                <w:color w:val="auto"/>
                <w:sz w:val="20"/>
                <w:szCs w:val="20"/>
              </w:rPr>
            </w:pPr>
          </w:p>
        </w:tc>
        <w:tc>
          <w:tcPr>
            <w:tcW w:w="1618" w:type="dxa"/>
            <w:gridSpan w:val="2"/>
          </w:tcPr>
          <w:p w14:paraId="4F917586" w14:textId="77777777" w:rsidR="00667CC5" w:rsidRDefault="00667CC5" w:rsidP="00740C02">
            <w:pPr>
              <w:ind w:firstLine="0"/>
              <w:rPr>
                <w:b/>
                <w:color w:val="auto"/>
                <w:sz w:val="20"/>
                <w:szCs w:val="20"/>
              </w:rPr>
            </w:pPr>
          </w:p>
        </w:tc>
      </w:tr>
    </w:tbl>
    <w:p w14:paraId="0203C75A" w14:textId="77777777" w:rsidR="00667CC5" w:rsidRDefault="00667CC5" w:rsidP="00667CC5">
      <w:pPr>
        <w:tabs>
          <w:tab w:val="left" w:pos="2955"/>
        </w:tabs>
        <w:rPr>
          <w:rFonts w:ascii="Times New Roman" w:hAnsi="Times New Roman" w:cs="Times New Roman"/>
          <w:b/>
          <w:color w:val="C00000"/>
          <w:sz w:val="28"/>
          <w:szCs w:val="28"/>
        </w:rPr>
      </w:pPr>
    </w:p>
    <w:p w14:paraId="66038775" w14:textId="77777777" w:rsidR="00667CC5" w:rsidRDefault="00667CC5" w:rsidP="00667CC5">
      <w:pPr>
        <w:tabs>
          <w:tab w:val="left" w:pos="2955"/>
        </w:tabs>
        <w:rPr>
          <w:rFonts w:ascii="Times New Roman" w:hAnsi="Times New Roman" w:cs="Times New Roman"/>
          <w:b/>
          <w:color w:val="C00000"/>
          <w:sz w:val="28"/>
          <w:szCs w:val="28"/>
        </w:rPr>
      </w:pPr>
    </w:p>
    <w:p w14:paraId="30708373" w14:textId="77777777" w:rsidR="00667CC5" w:rsidRDefault="00667CC5" w:rsidP="00667CC5">
      <w:pPr>
        <w:rPr>
          <w:rFonts w:ascii="Times New Roman" w:hAnsi="Times New Roman" w:cs="Times New Roman"/>
          <w:b/>
          <w:color w:val="C00000"/>
          <w:sz w:val="28"/>
          <w:szCs w:val="28"/>
          <w:lang w:eastAsia="ru-RU"/>
        </w:rPr>
      </w:pPr>
    </w:p>
    <w:p w14:paraId="0ECD4C57" w14:textId="1927BBAC" w:rsidR="003C25C9" w:rsidRDefault="003C25C9" w:rsidP="003C25C9">
      <w:pPr>
        <w:shd w:val="clear" w:color="auto" w:fill="FFFFFF"/>
        <w:spacing w:after="0" w:line="264" w:lineRule="auto"/>
        <w:ind w:firstLine="567"/>
        <w:jc w:val="center"/>
        <w:rPr>
          <w:rFonts w:ascii="Times New Roman" w:hAnsi="Times New Roman" w:cs="Times New Roman"/>
          <w:b/>
          <w:color w:val="C00000"/>
          <w:sz w:val="32"/>
          <w:szCs w:val="32"/>
        </w:rPr>
      </w:pPr>
      <w:r>
        <w:rPr>
          <w:rFonts w:ascii="Times New Roman" w:hAnsi="Times New Roman" w:cs="Times New Roman"/>
          <w:b/>
          <w:color w:val="C00000"/>
          <w:sz w:val="32"/>
          <w:szCs w:val="32"/>
        </w:rPr>
        <w:t xml:space="preserve">2. Надо помнить! </w:t>
      </w:r>
    </w:p>
    <w:p w14:paraId="156B0923" w14:textId="13F08FE7" w:rsidR="00044CA4" w:rsidRDefault="003C25C9" w:rsidP="003C25C9">
      <w:pPr>
        <w:shd w:val="clear" w:color="auto" w:fill="FFFFFF"/>
        <w:spacing w:after="0" w:line="264" w:lineRule="auto"/>
        <w:ind w:firstLine="567"/>
        <w:jc w:val="center"/>
        <w:rPr>
          <w:rFonts w:ascii="Times New Roman" w:hAnsi="Times New Roman" w:cs="Times New Roman"/>
          <w:color w:val="C00000"/>
          <w:sz w:val="32"/>
          <w:szCs w:val="32"/>
          <w:lang w:eastAsia="ru-RU"/>
        </w:rPr>
      </w:pPr>
      <w:r>
        <w:rPr>
          <w:rFonts w:ascii="Times New Roman" w:hAnsi="Times New Roman" w:cs="Times New Roman"/>
          <w:b/>
          <w:color w:val="C00000"/>
          <w:sz w:val="32"/>
          <w:szCs w:val="32"/>
        </w:rPr>
        <w:t xml:space="preserve">2.1. </w:t>
      </w:r>
      <w:r w:rsidR="00044CA4">
        <w:rPr>
          <w:rFonts w:ascii="Times New Roman" w:hAnsi="Times New Roman" w:cs="Times New Roman"/>
          <w:b/>
          <w:color w:val="C00000"/>
          <w:sz w:val="32"/>
          <w:szCs w:val="32"/>
        </w:rPr>
        <w:t>Великие полководцы России</w:t>
      </w:r>
      <w:r w:rsidR="00044CA4">
        <w:rPr>
          <w:rFonts w:ascii="Times New Roman" w:hAnsi="Times New Roman" w:cs="Times New Roman"/>
          <w:color w:val="C00000"/>
          <w:sz w:val="32"/>
          <w:szCs w:val="32"/>
          <w:lang w:eastAsia="ru-RU"/>
        </w:rPr>
        <w:t>.</w:t>
      </w:r>
    </w:p>
    <w:p w14:paraId="464A364B" w14:textId="77777777" w:rsidR="00044CA4" w:rsidRDefault="00044CA4" w:rsidP="00044CA4">
      <w:pPr>
        <w:rPr>
          <w:rFonts w:ascii="Times New Roman" w:hAnsi="Times New Roman" w:cs="Times New Roman"/>
          <w:sz w:val="28"/>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59"/>
      </w:tblGrid>
      <w:tr w:rsidR="00044CA4" w14:paraId="001BE67F" w14:textId="77777777" w:rsidTr="00740C02">
        <w:trPr>
          <w:trHeight w:val="3532"/>
          <w:jc w:val="center"/>
        </w:trPr>
        <w:tc>
          <w:tcPr>
            <w:tcW w:w="4659" w:type="dxa"/>
          </w:tcPr>
          <w:p w14:paraId="2811A607" w14:textId="77777777" w:rsidR="00044CA4" w:rsidRDefault="00044CA4" w:rsidP="00740C02">
            <w:pPr>
              <w:ind w:firstLine="0"/>
              <w:jc w:val="right"/>
              <w:rPr>
                <w:rFonts w:ascii="Bad Script" w:hAnsi="Bad Script"/>
                <w:b/>
                <w:color w:val="002060"/>
                <w:sz w:val="20"/>
                <w:szCs w:val="20"/>
              </w:rPr>
            </w:pPr>
            <w:r>
              <w:rPr>
                <w:b/>
                <w:noProof/>
                <w:color w:val="002060"/>
                <w:lang w:eastAsia="ru-RU"/>
              </w:rPr>
              <w:drawing>
                <wp:anchor distT="0" distB="0" distL="114300" distR="114300" simplePos="0" relativeHeight="252499968" behindDoc="1" locked="0" layoutInCell="1" allowOverlap="1" wp14:anchorId="4719E586" wp14:editId="47870F1C">
                  <wp:simplePos x="0" y="0"/>
                  <wp:positionH relativeFrom="column">
                    <wp:posOffset>-45720</wp:posOffset>
                  </wp:positionH>
                  <wp:positionV relativeFrom="paragraph">
                    <wp:posOffset>635</wp:posOffset>
                  </wp:positionV>
                  <wp:extent cx="1371600" cy="1924050"/>
                  <wp:effectExtent l="19050" t="0" r="0" b="0"/>
                  <wp:wrapTight wrapText="bothSides">
                    <wp:wrapPolygon edited="1">
                      <wp:start x="-300" y="0"/>
                      <wp:lineTo x="-300" y="21386"/>
                      <wp:lineTo x="21600" y="21386"/>
                      <wp:lineTo x="21600" y="0"/>
                      <wp:lineTo x="-300" y="0"/>
                    </wp:wrapPolygon>
                  </wp:wrapTight>
                  <wp:docPr id="263" name="Рисунок 48" descr="Не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евский.jpg"/>
                          <pic:cNvPicPr>
                            <a:picLocks noChangeAspect="1"/>
                          </pic:cNvPicPr>
                        </pic:nvPicPr>
                        <pic:blipFill>
                          <a:blip r:embed="rId155"/>
                          <a:stretch/>
                        </pic:blipFill>
                        <pic:spPr bwMode="auto">
                          <a:xfrm>
                            <a:off x="0" y="0"/>
                            <a:ext cx="1371600" cy="1924050"/>
                          </a:xfrm>
                          <a:prstGeom prst="rect">
                            <a:avLst/>
                          </a:prstGeom>
                        </pic:spPr>
                      </pic:pic>
                    </a:graphicData>
                  </a:graphic>
                </wp:anchor>
              </w:drawing>
            </w:r>
            <w:r>
              <w:rPr>
                <w:rFonts w:ascii="Bad Script" w:hAnsi="Bad Script"/>
                <w:b/>
                <w:color w:val="002060"/>
                <w:sz w:val="20"/>
                <w:szCs w:val="20"/>
              </w:rPr>
              <w:t>«Не презирай никогда неприятеля своего, каков бы он ни был;  знай оружие его и способ, оным он действует и сражается; наследуй силы и слабость его.»</w:t>
            </w:r>
            <w:r>
              <w:rPr>
                <w:rFonts w:ascii="Baskerville Old Face" w:hAnsi="Baskerville Old Face"/>
                <w:b/>
                <w:color w:val="002060"/>
                <w:sz w:val="20"/>
                <w:szCs w:val="20"/>
              </w:rPr>
              <w:t xml:space="preserve">  </w:t>
            </w:r>
            <w:r>
              <w:rPr>
                <w:rFonts w:ascii="Bad Script" w:hAnsi="Bad Script"/>
                <w:b/>
                <w:color w:val="002060"/>
                <w:sz w:val="20"/>
                <w:szCs w:val="20"/>
              </w:rPr>
              <w:t>Александр Невский – Великий князь Владимирский</w:t>
            </w:r>
          </w:p>
        </w:tc>
        <w:tc>
          <w:tcPr>
            <w:tcW w:w="4659" w:type="dxa"/>
          </w:tcPr>
          <w:p w14:paraId="481B18A9" w14:textId="77777777" w:rsidR="00044CA4" w:rsidRDefault="00044CA4" w:rsidP="00740C02">
            <w:pPr>
              <w:numPr>
                <w:ilvl w:val="0"/>
                <w:numId w:val="17"/>
              </w:numPr>
              <w:shd w:val="clear" w:color="auto" w:fill="FFFFFF"/>
              <w:ind w:left="0"/>
              <w:rPr>
                <w:rFonts w:eastAsia="Times New Roman"/>
                <w:color w:val="auto"/>
                <w:sz w:val="24"/>
                <w:szCs w:val="24"/>
                <w:lang w:eastAsia="ru-RU"/>
              </w:rPr>
            </w:pPr>
            <w:r>
              <w:rPr>
                <w:rFonts w:eastAsia="Times New Roman"/>
                <w:color w:val="auto"/>
                <w:sz w:val="24"/>
                <w:szCs w:val="24"/>
                <w:lang w:eastAsia="ru-RU"/>
              </w:rPr>
              <w:t>Время жизни: 1221-1263 гг.</w:t>
            </w:r>
          </w:p>
          <w:p w14:paraId="528DD520" w14:textId="77777777" w:rsidR="00044CA4" w:rsidRDefault="00044CA4" w:rsidP="00740C02">
            <w:pPr>
              <w:numPr>
                <w:ilvl w:val="0"/>
                <w:numId w:val="17"/>
              </w:numPr>
              <w:shd w:val="clear" w:color="auto" w:fill="FFFFFF"/>
              <w:spacing w:before="75"/>
              <w:ind w:left="0"/>
              <w:rPr>
                <w:rFonts w:eastAsia="Times New Roman"/>
                <w:color w:val="auto"/>
                <w:sz w:val="24"/>
                <w:szCs w:val="24"/>
                <w:lang w:eastAsia="ru-RU"/>
              </w:rPr>
            </w:pPr>
            <w:r>
              <w:rPr>
                <w:rFonts w:eastAsia="Times New Roman"/>
                <w:color w:val="auto"/>
                <w:sz w:val="24"/>
                <w:szCs w:val="24"/>
                <w:lang w:eastAsia="ru-RU"/>
              </w:rPr>
              <w:t xml:space="preserve">Принимал участие в событиях: </w:t>
            </w:r>
            <w:r>
              <w:rPr>
                <w:rFonts w:eastAsia="Times New Roman"/>
                <w:b/>
                <w:color w:val="auto"/>
                <w:sz w:val="24"/>
                <w:szCs w:val="24"/>
                <w:lang w:eastAsia="ru-RU"/>
              </w:rPr>
              <w:t>Невская битва;</w:t>
            </w:r>
            <w:r>
              <w:rPr>
                <w:b/>
                <w:color w:val="auto"/>
                <w:sz w:val="24"/>
                <w:szCs w:val="24"/>
                <w:shd w:val="clear" w:color="auto" w:fill="FFFFFF"/>
              </w:rPr>
              <w:t xml:space="preserve"> В 1240 году</w:t>
            </w:r>
            <w:r>
              <w:rPr>
                <w:color w:val="auto"/>
                <w:sz w:val="24"/>
                <w:szCs w:val="24"/>
                <w:shd w:val="clear" w:color="auto" w:fill="FFFFFF"/>
              </w:rPr>
              <w:t xml:space="preserve"> боролся против шведов на реке Неве.</w:t>
            </w:r>
          </w:p>
          <w:p w14:paraId="2635FC47" w14:textId="77777777" w:rsidR="00044CA4" w:rsidRDefault="00044CA4" w:rsidP="00740C02">
            <w:pPr>
              <w:numPr>
                <w:ilvl w:val="0"/>
                <w:numId w:val="17"/>
              </w:numPr>
              <w:shd w:val="clear" w:color="auto" w:fill="FFFFFF"/>
              <w:spacing w:before="75"/>
              <w:ind w:left="0"/>
              <w:rPr>
                <w:rFonts w:eastAsia="Times New Roman"/>
                <w:color w:val="auto"/>
                <w:sz w:val="24"/>
                <w:szCs w:val="24"/>
                <w:lang w:eastAsia="ru-RU"/>
              </w:rPr>
            </w:pPr>
            <w:r>
              <w:rPr>
                <w:rFonts w:eastAsia="Times New Roman"/>
                <w:b/>
                <w:color w:val="auto"/>
                <w:sz w:val="24"/>
                <w:szCs w:val="24"/>
                <w:lang w:eastAsia="ru-RU"/>
              </w:rPr>
              <w:t xml:space="preserve">Сражение на Чудском озере </w:t>
            </w:r>
            <w:r>
              <w:rPr>
                <w:b/>
                <w:color w:val="auto"/>
                <w:sz w:val="24"/>
                <w:szCs w:val="24"/>
                <w:shd w:val="clear" w:color="auto" w:fill="FFFFFF"/>
              </w:rPr>
              <w:t>в 1242 году</w:t>
            </w:r>
            <w:r>
              <w:rPr>
                <w:color w:val="auto"/>
                <w:sz w:val="24"/>
                <w:szCs w:val="24"/>
                <w:shd w:val="clear" w:color="auto" w:fill="FFFFFF"/>
              </w:rPr>
              <w:t xml:space="preserve"> Александр, заняв позиции рядом с Чудским озером, стал выжидать вместе с дружиной тевтонских рыцарей. Военный талант Александра помог приостановить движение немцев дальше – на восток Руси и сохранил православную веру, в то время как тевтонцы несли покоренным народам католическую религию и культуру.</w:t>
            </w:r>
          </w:p>
        </w:tc>
      </w:tr>
      <w:tr w:rsidR="00044CA4" w14:paraId="4DF98FBD" w14:textId="77777777" w:rsidTr="00740C02">
        <w:trPr>
          <w:trHeight w:val="2706"/>
          <w:jc w:val="center"/>
        </w:trPr>
        <w:tc>
          <w:tcPr>
            <w:tcW w:w="4659" w:type="dxa"/>
            <w:shd w:val="clear" w:color="auto" w:fill="FFFFFF" w:themeFill="background1"/>
          </w:tcPr>
          <w:p w14:paraId="49663A2D" w14:textId="77777777" w:rsidR="00044CA4" w:rsidRDefault="00044CA4" w:rsidP="00740C02">
            <w:pPr>
              <w:ind w:firstLine="0"/>
              <w:rPr>
                <w:color w:val="auto"/>
                <w:sz w:val="24"/>
                <w:szCs w:val="24"/>
                <w:lang w:eastAsia="ru-RU"/>
              </w:rPr>
            </w:pPr>
            <w:r>
              <w:rPr>
                <w:color w:val="auto"/>
                <w:sz w:val="24"/>
                <w:szCs w:val="24"/>
                <w:lang w:eastAsia="ru-RU"/>
              </w:rPr>
              <w:t xml:space="preserve">Время жизни: </w:t>
            </w:r>
            <w:r>
              <w:rPr>
                <w:color w:val="auto"/>
                <w:sz w:val="24"/>
                <w:szCs w:val="24"/>
                <w:shd w:val="clear" w:color="auto" w:fill="FFFFFF"/>
              </w:rPr>
              <w:t>1350  – 1389 гг.</w:t>
            </w:r>
          </w:p>
          <w:p w14:paraId="71D2B859" w14:textId="77777777" w:rsidR="00044CA4" w:rsidRDefault="00044CA4" w:rsidP="00740C02">
            <w:pPr>
              <w:ind w:firstLine="0"/>
              <w:rPr>
                <w:color w:val="auto"/>
                <w:sz w:val="24"/>
                <w:szCs w:val="24"/>
                <w:lang w:eastAsia="ru-RU"/>
              </w:rPr>
            </w:pPr>
            <w:r>
              <w:rPr>
                <w:color w:val="auto"/>
                <w:sz w:val="24"/>
                <w:szCs w:val="24"/>
                <w:lang w:eastAsia="ru-RU"/>
              </w:rPr>
              <w:t xml:space="preserve">Дмитрий Донской кратко сказать, это – князь Московский (с 1359 года), и Великий князь Владимирский (с 1362 года). Талантливый военачальник и политик, сыгравший важную роль в консолидации русских земель вокруг Москвы и инициатор борьбы с татаро-монгольским игом. Его главная военная победа – во время </w:t>
            </w:r>
            <w:r>
              <w:rPr>
                <w:b/>
                <w:color w:val="auto"/>
                <w:sz w:val="24"/>
                <w:szCs w:val="24"/>
                <w:lang w:eastAsia="ru-RU"/>
              </w:rPr>
              <w:t>битвы на Куликовом поле (1380)</w:t>
            </w:r>
            <w:r>
              <w:rPr>
                <w:color w:val="auto"/>
                <w:sz w:val="24"/>
                <w:szCs w:val="24"/>
                <w:lang w:eastAsia="ru-RU"/>
              </w:rPr>
              <w:t xml:space="preserve"> – закрепила за ним нерушимый авторитет среди русских князей. В результате этой победы, Дмитрий получил свое прозвище – «Донской».</w:t>
            </w:r>
          </w:p>
        </w:tc>
        <w:tc>
          <w:tcPr>
            <w:tcW w:w="4659" w:type="dxa"/>
          </w:tcPr>
          <w:p w14:paraId="3BF71B0E" w14:textId="77777777" w:rsidR="00044CA4" w:rsidRDefault="00044CA4" w:rsidP="00740C02">
            <w:pPr>
              <w:tabs>
                <w:tab w:val="left" w:pos="3435"/>
              </w:tabs>
              <w:ind w:firstLine="0"/>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0992" behindDoc="1" locked="0" layoutInCell="1" allowOverlap="1" wp14:anchorId="235B7F50" wp14:editId="082FE740">
                  <wp:simplePos x="0" y="0"/>
                  <wp:positionH relativeFrom="column">
                    <wp:posOffset>1358900</wp:posOffset>
                  </wp:positionH>
                  <wp:positionV relativeFrom="paragraph">
                    <wp:posOffset>49530</wp:posOffset>
                  </wp:positionV>
                  <wp:extent cx="1447165" cy="2000250"/>
                  <wp:effectExtent l="19050" t="0" r="635" b="0"/>
                  <wp:wrapTight wrapText="bothSides">
                    <wp:wrapPolygon edited="1">
                      <wp:start x="-284" y="0"/>
                      <wp:lineTo x="-284" y="21394"/>
                      <wp:lineTo x="21609" y="21394"/>
                      <wp:lineTo x="21609" y="0"/>
                      <wp:lineTo x="-284" y="0"/>
                    </wp:wrapPolygon>
                  </wp:wrapTight>
                  <wp:docPr id="264" name="Рисунок 65" descr="Донск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нской.jpg"/>
                          <pic:cNvPicPr>
                            <a:picLocks noChangeAspect="1"/>
                          </pic:cNvPicPr>
                        </pic:nvPicPr>
                        <pic:blipFill>
                          <a:blip r:embed="rId156"/>
                          <a:stretch/>
                        </pic:blipFill>
                        <pic:spPr bwMode="auto">
                          <a:xfrm>
                            <a:off x="0" y="0"/>
                            <a:ext cx="1447165" cy="2000250"/>
                          </a:xfrm>
                          <a:prstGeom prst="rect">
                            <a:avLst/>
                          </a:prstGeom>
                        </pic:spPr>
                      </pic:pic>
                    </a:graphicData>
                  </a:graphic>
                </wp:anchor>
              </w:drawing>
            </w:r>
            <w:r>
              <w:rPr>
                <w:rFonts w:ascii="Bad Script" w:hAnsi="Bad Script"/>
                <w:b/>
                <w:color w:val="002060"/>
                <w:sz w:val="20"/>
                <w:szCs w:val="20"/>
              </w:rPr>
              <w:t>«Храбрые воины! Приведите себе в сей день на память все наши победы и докажите, что никто не может противиться силе оружия русского». Дмитрий Донской- Великий князь Московский и Владимирский</w:t>
            </w:r>
          </w:p>
          <w:p w14:paraId="11D5B125" w14:textId="77777777" w:rsidR="00044CA4" w:rsidRDefault="00044CA4" w:rsidP="00740C02">
            <w:pPr>
              <w:ind w:firstLine="0"/>
              <w:rPr>
                <w:color w:val="auto"/>
                <w:lang w:eastAsia="ru-RU"/>
              </w:rPr>
            </w:pPr>
          </w:p>
        </w:tc>
      </w:tr>
      <w:tr w:rsidR="00044CA4" w14:paraId="0519EA27" w14:textId="77777777" w:rsidTr="00740C02">
        <w:trPr>
          <w:trHeight w:val="2706"/>
          <w:jc w:val="center"/>
        </w:trPr>
        <w:tc>
          <w:tcPr>
            <w:tcW w:w="4659" w:type="dxa"/>
          </w:tcPr>
          <w:p w14:paraId="7A0C2172" w14:textId="77777777" w:rsidR="00044CA4" w:rsidRDefault="00044CA4" w:rsidP="00740C02">
            <w:pPr>
              <w:tabs>
                <w:tab w:val="left" w:pos="1590"/>
              </w:tabs>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2016" behindDoc="1" locked="0" layoutInCell="1" allowOverlap="1" wp14:anchorId="30C724CB" wp14:editId="62DB4F78">
                  <wp:simplePos x="0" y="0"/>
                  <wp:positionH relativeFrom="column">
                    <wp:posOffset>-45720</wp:posOffset>
                  </wp:positionH>
                  <wp:positionV relativeFrom="paragraph">
                    <wp:posOffset>-6266815</wp:posOffset>
                  </wp:positionV>
                  <wp:extent cx="1400175" cy="1933575"/>
                  <wp:effectExtent l="19050" t="0" r="9525" b="0"/>
                  <wp:wrapTight wrapText="bothSides">
                    <wp:wrapPolygon edited="1">
                      <wp:start x="-294" y="0"/>
                      <wp:lineTo x="-294" y="21494"/>
                      <wp:lineTo x="21747" y="21494"/>
                      <wp:lineTo x="21747" y="0"/>
                      <wp:lineTo x="-294" y="0"/>
                    </wp:wrapPolygon>
                  </wp:wrapTight>
                  <wp:docPr id="265" name="Рисунок 80" descr="Пётр Пер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ётр Первый.jpg"/>
                          <pic:cNvPicPr>
                            <a:picLocks noChangeAspect="1"/>
                          </pic:cNvPicPr>
                        </pic:nvPicPr>
                        <pic:blipFill>
                          <a:blip r:embed="rId157"/>
                          <a:stretch/>
                        </pic:blipFill>
                        <pic:spPr bwMode="auto">
                          <a:xfrm>
                            <a:off x="0" y="0"/>
                            <a:ext cx="1400175" cy="1933575"/>
                          </a:xfrm>
                          <a:prstGeom prst="rect">
                            <a:avLst/>
                          </a:prstGeom>
                        </pic:spPr>
                      </pic:pic>
                    </a:graphicData>
                  </a:graphic>
                </wp:anchor>
              </w:drawing>
            </w:r>
            <w:r>
              <w:rPr>
                <w:rFonts w:ascii="Bad Script" w:hAnsi="Bad Script"/>
                <w:b/>
                <w:color w:val="002060"/>
                <w:sz w:val="20"/>
                <w:szCs w:val="20"/>
              </w:rPr>
              <w:t xml:space="preserve">«Кто из солдат к знамени присягал единожды, у оного и до смерти стоять должен» Пётр </w:t>
            </w:r>
            <w:r>
              <w:rPr>
                <w:rFonts w:ascii="Bad Script" w:hAnsi="Bad Script"/>
                <w:b/>
                <w:color w:val="002060"/>
                <w:sz w:val="20"/>
                <w:szCs w:val="20"/>
                <w:lang w:val="en-US"/>
              </w:rPr>
              <w:t>I</w:t>
            </w:r>
            <w:r>
              <w:rPr>
                <w:rFonts w:ascii="Bad Script" w:hAnsi="Bad Script"/>
                <w:b/>
                <w:color w:val="002060"/>
                <w:sz w:val="20"/>
                <w:szCs w:val="20"/>
              </w:rPr>
              <w:t xml:space="preserve"> Всероссийский император</w:t>
            </w:r>
          </w:p>
          <w:p w14:paraId="3E6BFFCF" w14:textId="77777777" w:rsidR="00044CA4" w:rsidRDefault="00044CA4" w:rsidP="00740C02">
            <w:pPr>
              <w:jc w:val="center"/>
              <w:rPr>
                <w:color w:val="auto"/>
                <w:lang w:eastAsia="ru-RU"/>
              </w:rPr>
            </w:pPr>
          </w:p>
        </w:tc>
        <w:tc>
          <w:tcPr>
            <w:tcW w:w="4659" w:type="dxa"/>
          </w:tcPr>
          <w:p w14:paraId="50418988" w14:textId="77777777" w:rsidR="00044CA4" w:rsidRDefault="00044CA4" w:rsidP="00740C02">
            <w:pPr>
              <w:numPr>
                <w:ilvl w:val="0"/>
                <w:numId w:val="18"/>
              </w:numPr>
              <w:shd w:val="clear" w:color="auto" w:fill="FFFFFF"/>
              <w:ind w:left="0"/>
              <w:rPr>
                <w:rFonts w:eastAsia="Times New Roman"/>
                <w:color w:val="auto"/>
                <w:sz w:val="24"/>
                <w:szCs w:val="24"/>
                <w:lang w:eastAsia="ru-RU"/>
              </w:rPr>
            </w:pPr>
            <w:r>
              <w:rPr>
                <w:rFonts w:eastAsia="Times New Roman"/>
                <w:color w:val="auto"/>
                <w:sz w:val="24"/>
                <w:szCs w:val="24"/>
                <w:lang w:eastAsia="ru-RU"/>
              </w:rPr>
              <w:t>Время жизни: 1672-1725 гг.</w:t>
            </w:r>
          </w:p>
          <w:p w14:paraId="7D45FE5E" w14:textId="77777777" w:rsidR="00044CA4" w:rsidRDefault="00044CA4" w:rsidP="00740C02">
            <w:pPr>
              <w:numPr>
                <w:ilvl w:val="0"/>
                <w:numId w:val="18"/>
              </w:numPr>
              <w:shd w:val="clear" w:color="auto" w:fill="FFFFFF"/>
              <w:spacing w:before="75"/>
              <w:ind w:left="0"/>
              <w:rPr>
                <w:rFonts w:eastAsia="Times New Roman"/>
                <w:color w:val="auto"/>
                <w:sz w:val="24"/>
                <w:szCs w:val="24"/>
                <w:lang w:eastAsia="ru-RU"/>
              </w:rPr>
            </w:pPr>
            <w:r>
              <w:rPr>
                <w:rFonts w:eastAsia="Times New Roman"/>
                <w:color w:val="auto"/>
                <w:sz w:val="24"/>
                <w:szCs w:val="24"/>
                <w:lang w:eastAsia="ru-RU"/>
              </w:rPr>
              <w:t>Правил: 1689-1725 гг.</w:t>
            </w:r>
          </w:p>
          <w:p w14:paraId="013C65CC" w14:textId="77777777" w:rsidR="00044CA4" w:rsidRDefault="00044CA4" w:rsidP="00740C02">
            <w:pPr>
              <w:numPr>
                <w:ilvl w:val="0"/>
                <w:numId w:val="18"/>
              </w:numPr>
              <w:shd w:val="clear" w:color="auto" w:fill="FFFFFF"/>
              <w:spacing w:before="75"/>
              <w:ind w:left="0"/>
              <w:rPr>
                <w:rFonts w:eastAsia="Times New Roman"/>
                <w:color w:val="auto"/>
                <w:sz w:val="24"/>
                <w:szCs w:val="24"/>
                <w:lang w:eastAsia="ru-RU"/>
              </w:rPr>
            </w:pPr>
            <w:r>
              <w:rPr>
                <w:rFonts w:eastAsia="Times New Roman"/>
                <w:color w:val="auto"/>
                <w:sz w:val="24"/>
                <w:szCs w:val="24"/>
                <w:lang w:eastAsia="ru-RU"/>
              </w:rPr>
              <w:t>Принимал участие в событиях: Северная война.</w:t>
            </w:r>
            <w:r>
              <w:rPr>
                <w:color w:val="auto"/>
                <w:sz w:val="24"/>
                <w:szCs w:val="24"/>
              </w:rPr>
              <w:t xml:space="preserve"> </w:t>
            </w:r>
            <w:r>
              <w:rPr>
                <w:bCs/>
                <w:color w:val="auto"/>
                <w:sz w:val="24"/>
                <w:szCs w:val="24"/>
                <w:shd w:val="clear" w:color="auto" w:fill="FFFFFF"/>
              </w:rPr>
              <w:t xml:space="preserve">Петр </w:t>
            </w:r>
            <w:r>
              <w:rPr>
                <w:bCs/>
                <w:color w:val="auto"/>
                <w:sz w:val="24"/>
                <w:szCs w:val="24"/>
                <w:shd w:val="clear" w:color="auto" w:fill="FFFFFF"/>
                <w:lang w:val="en-US"/>
              </w:rPr>
              <w:t>I</w:t>
            </w:r>
            <w:r>
              <w:rPr>
                <w:b/>
                <w:bCs/>
                <w:color w:val="auto"/>
                <w:sz w:val="24"/>
                <w:szCs w:val="24"/>
                <w:shd w:val="clear" w:color="auto" w:fill="FFFFFF"/>
              </w:rPr>
              <w:t xml:space="preserve"> </w:t>
            </w:r>
            <w:r>
              <w:rPr>
                <w:color w:val="auto"/>
                <w:sz w:val="24"/>
                <w:szCs w:val="24"/>
                <w:shd w:val="clear" w:color="auto" w:fill="FFFFFF"/>
              </w:rPr>
              <w:t xml:space="preserve">не только самолично участвовал в Северной войне, например, в сражении у деревни Лесной (1708), в бою у деревни Раевка, </w:t>
            </w:r>
            <w:r>
              <w:rPr>
                <w:b/>
                <w:color w:val="auto"/>
                <w:sz w:val="24"/>
                <w:szCs w:val="24"/>
                <w:shd w:val="clear" w:color="auto" w:fill="FFFFFF"/>
              </w:rPr>
              <w:t>в Полтавской битве (1709)</w:t>
            </w:r>
            <w:r>
              <w:rPr>
                <w:color w:val="auto"/>
                <w:sz w:val="24"/>
                <w:szCs w:val="24"/>
                <w:shd w:val="clear" w:color="auto" w:fill="FFFFFF"/>
              </w:rPr>
              <w:t xml:space="preserve">, но и реформировал военное дело: были учреждены рекрутские наборы среди податных сословий, обязал дворян служить пожизненно, открыл навигацкие, артиллерийские, инженерные школы. </w:t>
            </w:r>
          </w:p>
        </w:tc>
      </w:tr>
      <w:tr w:rsidR="00044CA4" w14:paraId="59A3569B" w14:textId="77777777" w:rsidTr="00740C02">
        <w:trPr>
          <w:trHeight w:val="2706"/>
          <w:jc w:val="center"/>
        </w:trPr>
        <w:tc>
          <w:tcPr>
            <w:tcW w:w="4659" w:type="dxa"/>
          </w:tcPr>
          <w:p w14:paraId="4E387FA2" w14:textId="77777777" w:rsidR="00044CA4" w:rsidRDefault="00044CA4" w:rsidP="00740C02">
            <w:pPr>
              <w:ind w:firstLine="708"/>
              <w:jc w:val="right"/>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3040" behindDoc="1" locked="0" layoutInCell="1" allowOverlap="1" wp14:anchorId="128492A0" wp14:editId="02F9CA69">
                  <wp:simplePos x="0" y="0"/>
                  <wp:positionH relativeFrom="column">
                    <wp:posOffset>-46355</wp:posOffset>
                  </wp:positionH>
                  <wp:positionV relativeFrom="paragraph">
                    <wp:posOffset>-3175</wp:posOffset>
                  </wp:positionV>
                  <wp:extent cx="1546860" cy="2124075"/>
                  <wp:effectExtent l="19050" t="0" r="0" b="0"/>
                  <wp:wrapTight wrapText="bothSides">
                    <wp:wrapPolygon edited="1">
                      <wp:start x="-266" y="0"/>
                      <wp:lineTo x="-266" y="21503"/>
                      <wp:lineTo x="21547" y="21503"/>
                      <wp:lineTo x="21547" y="0"/>
                      <wp:lineTo x="-266" y="0"/>
                    </wp:wrapPolygon>
                  </wp:wrapTight>
                  <wp:docPr id="266" name="Рисунок 107" descr="Уша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шаков.jpg"/>
                          <pic:cNvPicPr>
                            <a:picLocks noChangeAspect="1"/>
                          </pic:cNvPicPr>
                        </pic:nvPicPr>
                        <pic:blipFill>
                          <a:blip r:embed="rId158"/>
                          <a:stretch/>
                        </pic:blipFill>
                        <pic:spPr bwMode="auto">
                          <a:xfrm>
                            <a:off x="0" y="0"/>
                            <a:ext cx="1546860" cy="2124075"/>
                          </a:xfrm>
                          <a:prstGeom prst="rect">
                            <a:avLst/>
                          </a:prstGeom>
                        </pic:spPr>
                      </pic:pic>
                    </a:graphicData>
                  </a:graphic>
                </wp:anchor>
              </w:drawing>
            </w:r>
            <w:r>
              <w:rPr>
                <w:rFonts w:ascii="Bad Script" w:hAnsi="Bad Script"/>
                <w:b/>
                <w:color w:val="002060"/>
                <w:sz w:val="20"/>
                <w:szCs w:val="20"/>
              </w:rPr>
              <w:t>Сближение с противником на короткую дистанцию, сосредоточение огня на решающем объекте и вывод из строя флагманских кораблей неприятеля – есть суть победы». Ф.Ф. Ушаков – русский флотоводец, адмирал</w:t>
            </w:r>
          </w:p>
          <w:p w14:paraId="6885484B" w14:textId="77777777" w:rsidR="00044CA4" w:rsidRDefault="00044CA4" w:rsidP="00740C02">
            <w:pPr>
              <w:ind w:firstLine="0"/>
              <w:rPr>
                <w:color w:val="auto"/>
              </w:rPr>
            </w:pPr>
          </w:p>
        </w:tc>
        <w:tc>
          <w:tcPr>
            <w:tcW w:w="4659" w:type="dxa"/>
          </w:tcPr>
          <w:p w14:paraId="5C33490D" w14:textId="77777777" w:rsidR="00044CA4" w:rsidRDefault="00044CA4" w:rsidP="00740C02">
            <w:pPr>
              <w:pStyle w:val="af6"/>
              <w:shd w:val="clear" w:color="auto" w:fill="FFFFFF"/>
              <w:spacing w:before="0" w:beforeAutospacing="0" w:after="0" w:afterAutospacing="0"/>
              <w:rPr>
                <w:color w:val="auto"/>
              </w:rPr>
            </w:pPr>
            <w:r>
              <w:rPr>
                <w:color w:val="auto"/>
              </w:rPr>
              <w:t>Время жизни: 1745-1817 гг.</w:t>
            </w:r>
          </w:p>
          <w:p w14:paraId="36864F77" w14:textId="77777777" w:rsidR="00044CA4" w:rsidRDefault="00044CA4" w:rsidP="00740C02">
            <w:pPr>
              <w:pStyle w:val="af6"/>
              <w:shd w:val="clear" w:color="auto" w:fill="FFFFFF"/>
              <w:spacing w:before="0" w:beforeAutospacing="0" w:after="0" w:afterAutospacing="0"/>
              <w:rPr>
                <w:color w:val="auto"/>
              </w:rPr>
            </w:pPr>
            <w:r>
              <w:rPr>
                <w:color w:val="auto"/>
              </w:rPr>
              <w:t xml:space="preserve">Русский флотоводец, командующий Черноморским флотом (1790—1798); командующий русско-турецкой эскадрой в Средиземном море (1798—1800), адмирал (1799). Свое мужество и превосходную тактику Ушаков показал в первом же сражении у острова Фидониси, разгромил флот турок в два раза превосходящий по численности. </w:t>
            </w:r>
            <w:r>
              <w:rPr>
                <w:b/>
                <w:color w:val="auto"/>
              </w:rPr>
              <w:t>В Керченском сражении</w:t>
            </w:r>
            <w:r>
              <w:rPr>
                <w:color w:val="auto"/>
              </w:rPr>
              <w:t>, доказал свои способности великолепного морского тактика. Не потерял в боях ни одного корабля, ни один его подчинённый не попал в плен. Ушаков одержал победу в 43 морских сражениях и не потерпел ни единого поражения.</w:t>
            </w:r>
          </w:p>
        </w:tc>
      </w:tr>
      <w:tr w:rsidR="00044CA4" w14:paraId="4AC3DAEE" w14:textId="77777777" w:rsidTr="00740C02">
        <w:trPr>
          <w:trHeight w:val="2736"/>
          <w:jc w:val="center"/>
        </w:trPr>
        <w:tc>
          <w:tcPr>
            <w:tcW w:w="4659" w:type="dxa"/>
          </w:tcPr>
          <w:p w14:paraId="6A3E51FF" w14:textId="77777777" w:rsidR="00044CA4" w:rsidRDefault="00044CA4" w:rsidP="00740C02">
            <w:pPr>
              <w:pStyle w:val="af6"/>
              <w:shd w:val="clear" w:color="auto" w:fill="FFFFFF"/>
              <w:spacing w:before="0" w:beforeAutospacing="0" w:after="0" w:afterAutospacing="0"/>
              <w:rPr>
                <w:color w:val="auto"/>
              </w:rPr>
            </w:pPr>
            <w:r>
              <w:rPr>
                <w:color w:val="auto"/>
              </w:rPr>
              <w:t>Время жизни: 1730-1800 гг.</w:t>
            </w:r>
          </w:p>
          <w:p w14:paraId="73DC8DBB" w14:textId="77777777" w:rsidR="00044CA4" w:rsidRDefault="00044CA4" w:rsidP="00740C02">
            <w:pPr>
              <w:pStyle w:val="af6"/>
              <w:shd w:val="clear" w:color="auto" w:fill="FFFFFF"/>
              <w:spacing w:before="0" w:beforeAutospacing="0" w:after="0" w:afterAutospacing="0"/>
              <w:rPr>
                <w:color w:val="auto"/>
              </w:rPr>
            </w:pPr>
            <w:r>
              <w:rPr>
                <w:color w:val="auto"/>
              </w:rPr>
              <w:t xml:space="preserve">Русский полководец, основоположник русской военной теории. Генералиссимус, князь Италийский граф Суворов-Рымникский (1799). За всю свою карьеру полководца не проиграл ни одного сражения, неоднократно наголову разбивал значительно превосходящие по численности силы противника. Всего дал более 60 сражений и боёв. </w:t>
            </w:r>
            <w:r>
              <w:rPr>
                <w:rStyle w:val="af9"/>
                <w:rFonts w:eastAsiaTheme="majorEastAsia"/>
                <w:color w:val="auto"/>
                <w:shd w:val="clear" w:color="auto" w:fill="FFFFFF"/>
              </w:rPr>
              <w:t>Штурм крепости Измаил в 1790 году</w:t>
            </w:r>
            <w:r>
              <w:rPr>
                <w:rStyle w:val="af9"/>
                <w:rFonts w:eastAsiaTheme="majorEastAsia"/>
                <w:b w:val="0"/>
                <w:color w:val="auto"/>
                <w:shd w:val="clear" w:color="auto" w:fill="FFFFFF"/>
              </w:rPr>
              <w:t xml:space="preserve"> во время Второй Русско-Турецкой войны и </w:t>
            </w:r>
            <w:r>
              <w:rPr>
                <w:rStyle w:val="af9"/>
                <w:rFonts w:eastAsiaTheme="majorEastAsia"/>
                <w:color w:val="auto"/>
                <w:shd w:val="clear" w:color="auto" w:fill="FFFFFF"/>
              </w:rPr>
              <w:t>Швейцарский поход через Альпы в 1799</w:t>
            </w:r>
            <w:r>
              <w:rPr>
                <w:rStyle w:val="af9"/>
                <w:rFonts w:eastAsiaTheme="majorEastAsia"/>
                <w:b w:val="0"/>
                <w:color w:val="auto"/>
                <w:shd w:val="clear" w:color="auto" w:fill="FFFFFF"/>
              </w:rPr>
              <w:t xml:space="preserve"> году самые выдающиеся победы полководца.</w:t>
            </w:r>
          </w:p>
        </w:tc>
        <w:tc>
          <w:tcPr>
            <w:tcW w:w="4659" w:type="dxa"/>
          </w:tcPr>
          <w:p w14:paraId="6F3646ED" w14:textId="77777777" w:rsidR="00044CA4" w:rsidRDefault="00044CA4" w:rsidP="00740C02">
            <w:pPr>
              <w:tabs>
                <w:tab w:val="left" w:pos="990"/>
              </w:tabs>
              <w:ind w:firstLine="0"/>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4064" behindDoc="1" locked="0" layoutInCell="1" allowOverlap="1" wp14:anchorId="43D6E028" wp14:editId="25623959">
                  <wp:simplePos x="0" y="0"/>
                  <wp:positionH relativeFrom="column">
                    <wp:posOffset>1339215</wp:posOffset>
                  </wp:positionH>
                  <wp:positionV relativeFrom="paragraph">
                    <wp:posOffset>15875</wp:posOffset>
                  </wp:positionV>
                  <wp:extent cx="1533525" cy="2152650"/>
                  <wp:effectExtent l="19050" t="0" r="9525" b="0"/>
                  <wp:wrapTight wrapText="bothSides">
                    <wp:wrapPolygon edited="1">
                      <wp:start x="-268" y="0"/>
                      <wp:lineTo x="-268" y="21409"/>
                      <wp:lineTo x="21734" y="21409"/>
                      <wp:lineTo x="21734" y="0"/>
                      <wp:lineTo x="-268" y="0"/>
                    </wp:wrapPolygon>
                  </wp:wrapTight>
                  <wp:docPr id="267" name="Рисунок 167" descr="Сувор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воров1.jpg"/>
                          <pic:cNvPicPr>
                            <a:picLocks noChangeAspect="1"/>
                          </pic:cNvPicPr>
                        </pic:nvPicPr>
                        <pic:blipFill>
                          <a:blip r:embed="rId159"/>
                          <a:stretch/>
                        </pic:blipFill>
                        <pic:spPr bwMode="auto">
                          <a:xfrm>
                            <a:off x="0" y="0"/>
                            <a:ext cx="1533525" cy="2152650"/>
                          </a:xfrm>
                          <a:prstGeom prst="rect">
                            <a:avLst/>
                          </a:prstGeom>
                        </pic:spPr>
                      </pic:pic>
                    </a:graphicData>
                  </a:graphic>
                </wp:anchor>
              </w:drawing>
            </w:r>
            <w:r>
              <w:rPr>
                <w:rFonts w:ascii="Bad Script" w:hAnsi="Bad Script"/>
                <w:b/>
                <w:color w:val="002060"/>
                <w:sz w:val="20"/>
                <w:szCs w:val="20"/>
              </w:rPr>
              <w:t>«Достоинства военные суть: для солдата – бодрость, для офицера – храбрость, для генерала –мужество, руководимые началами порядка и дисциплины, управляемые бдительностью и предусмотрительностью».</w:t>
            </w:r>
          </w:p>
          <w:p w14:paraId="104BE604" w14:textId="77777777" w:rsidR="00044CA4" w:rsidRDefault="00044CA4" w:rsidP="00740C02">
            <w:pPr>
              <w:tabs>
                <w:tab w:val="left" w:pos="990"/>
              </w:tabs>
              <w:ind w:firstLine="0"/>
              <w:rPr>
                <w:rFonts w:ascii="Bad Script" w:hAnsi="Bad Script"/>
                <w:b/>
                <w:color w:val="auto"/>
                <w:sz w:val="20"/>
                <w:szCs w:val="20"/>
              </w:rPr>
            </w:pPr>
            <w:r>
              <w:rPr>
                <w:rFonts w:ascii="Bad Script" w:hAnsi="Bad Script"/>
                <w:b/>
                <w:color w:val="002060"/>
                <w:sz w:val="20"/>
                <w:szCs w:val="20"/>
              </w:rPr>
              <w:t xml:space="preserve"> А.В. Суворов – Генералиссимус Российской армии</w:t>
            </w:r>
          </w:p>
        </w:tc>
      </w:tr>
      <w:tr w:rsidR="00044CA4" w14:paraId="007AC97E" w14:textId="77777777" w:rsidTr="00740C02">
        <w:trPr>
          <w:trHeight w:val="2726"/>
          <w:jc w:val="center"/>
        </w:trPr>
        <w:tc>
          <w:tcPr>
            <w:tcW w:w="4659" w:type="dxa"/>
          </w:tcPr>
          <w:p w14:paraId="56B2AE22" w14:textId="77777777" w:rsidR="00044CA4" w:rsidRDefault="00044CA4" w:rsidP="00740C02">
            <w:pPr>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5088" behindDoc="1" locked="0" layoutInCell="1" allowOverlap="1" wp14:anchorId="443EDB81" wp14:editId="3A77CB57">
                  <wp:simplePos x="0" y="0"/>
                  <wp:positionH relativeFrom="column">
                    <wp:posOffset>-45720</wp:posOffset>
                  </wp:positionH>
                  <wp:positionV relativeFrom="paragraph">
                    <wp:posOffset>18415</wp:posOffset>
                  </wp:positionV>
                  <wp:extent cx="1523365" cy="2133600"/>
                  <wp:effectExtent l="19050" t="0" r="635" b="0"/>
                  <wp:wrapTight wrapText="bothSides">
                    <wp:wrapPolygon edited="1">
                      <wp:start x="-270" y="0"/>
                      <wp:lineTo x="-270" y="21407"/>
                      <wp:lineTo x="21609" y="21407"/>
                      <wp:lineTo x="21609" y="0"/>
                      <wp:lineTo x="-270" y="0"/>
                    </wp:wrapPolygon>
                  </wp:wrapTight>
                  <wp:docPr id="268" name="Рисунок 168" descr="Румянц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мянцев.jpg"/>
                          <pic:cNvPicPr>
                            <a:picLocks noChangeAspect="1"/>
                          </pic:cNvPicPr>
                        </pic:nvPicPr>
                        <pic:blipFill>
                          <a:blip r:embed="rId160"/>
                          <a:stretch/>
                        </pic:blipFill>
                        <pic:spPr bwMode="auto">
                          <a:xfrm>
                            <a:off x="0" y="0"/>
                            <a:ext cx="1523365" cy="2133600"/>
                          </a:xfrm>
                          <a:prstGeom prst="rect">
                            <a:avLst/>
                          </a:prstGeom>
                        </pic:spPr>
                      </pic:pic>
                    </a:graphicData>
                  </a:graphic>
                </wp:anchor>
              </w:drawing>
            </w:r>
            <w:r>
              <w:rPr>
                <w:rFonts w:ascii="Bad Script" w:hAnsi="Bad Script"/>
                <w:b/>
                <w:color w:val="002060"/>
                <w:sz w:val="20"/>
                <w:szCs w:val="20"/>
              </w:rPr>
              <w:t>«Верьте, русские офицеры, в великое наше призвание. Не сомневайтесь в его величии, потому что всякое сомнение – начало гибели». П.А. Румянцев – Генерал - фельдмаршал</w:t>
            </w:r>
          </w:p>
          <w:p w14:paraId="1FCF27BE" w14:textId="77777777" w:rsidR="00044CA4" w:rsidRDefault="00044CA4" w:rsidP="00740C02">
            <w:pPr>
              <w:ind w:firstLine="0"/>
              <w:rPr>
                <w:color w:val="auto"/>
                <w:lang w:eastAsia="ru-RU"/>
              </w:rPr>
            </w:pPr>
          </w:p>
        </w:tc>
        <w:tc>
          <w:tcPr>
            <w:tcW w:w="4659" w:type="dxa"/>
          </w:tcPr>
          <w:p w14:paraId="6934723F" w14:textId="77777777" w:rsidR="00044CA4" w:rsidRDefault="00044CA4" w:rsidP="00740C02">
            <w:pPr>
              <w:numPr>
                <w:ilvl w:val="0"/>
                <w:numId w:val="19"/>
              </w:numPr>
              <w:shd w:val="clear" w:color="auto" w:fill="FFFFFF"/>
              <w:ind w:left="0"/>
              <w:rPr>
                <w:rFonts w:eastAsia="Times New Roman"/>
                <w:color w:val="auto"/>
                <w:sz w:val="24"/>
                <w:szCs w:val="24"/>
                <w:lang w:eastAsia="ru-RU"/>
              </w:rPr>
            </w:pPr>
            <w:r>
              <w:rPr>
                <w:rFonts w:eastAsia="Times New Roman"/>
                <w:color w:val="auto"/>
                <w:sz w:val="24"/>
                <w:szCs w:val="24"/>
                <w:lang w:eastAsia="ru-RU"/>
              </w:rPr>
              <w:t>Время жизни: 1725-1796 год.</w:t>
            </w:r>
          </w:p>
          <w:p w14:paraId="1C0FCD01" w14:textId="77777777" w:rsidR="00044CA4" w:rsidRDefault="00044CA4" w:rsidP="00740C02">
            <w:pPr>
              <w:numPr>
                <w:ilvl w:val="0"/>
                <w:numId w:val="19"/>
              </w:numPr>
              <w:shd w:val="clear" w:color="auto" w:fill="FFFFFF"/>
              <w:spacing w:before="75"/>
              <w:ind w:left="0"/>
              <w:rPr>
                <w:rFonts w:eastAsia="Times New Roman"/>
                <w:color w:val="auto"/>
                <w:sz w:val="24"/>
                <w:szCs w:val="24"/>
                <w:lang w:eastAsia="ru-RU"/>
              </w:rPr>
            </w:pPr>
            <w:r>
              <w:rPr>
                <w:rFonts w:eastAsia="Times New Roman"/>
                <w:color w:val="auto"/>
                <w:sz w:val="24"/>
                <w:szCs w:val="24"/>
                <w:lang w:eastAsia="ru-RU"/>
              </w:rPr>
              <w:t xml:space="preserve">Принимал участие в событиях: русско-турецкие войны при Екатерине II, </w:t>
            </w:r>
            <w:r>
              <w:rPr>
                <w:rFonts w:eastAsia="Times New Roman"/>
                <w:b/>
                <w:color w:val="auto"/>
                <w:sz w:val="24"/>
                <w:szCs w:val="24"/>
                <w:lang w:eastAsia="ru-RU"/>
              </w:rPr>
              <w:t>Семилетняя война</w:t>
            </w:r>
            <w:r>
              <w:rPr>
                <w:rFonts w:eastAsia="Times New Roman"/>
                <w:color w:val="auto"/>
                <w:sz w:val="24"/>
                <w:szCs w:val="24"/>
                <w:lang w:eastAsia="ru-RU"/>
              </w:rPr>
              <w:t>,</w:t>
            </w:r>
          </w:p>
          <w:p w14:paraId="25386B58" w14:textId="77777777" w:rsidR="00044CA4" w:rsidRDefault="00044CA4" w:rsidP="00740C02">
            <w:pPr>
              <w:ind w:firstLine="0"/>
              <w:rPr>
                <w:color w:val="auto"/>
                <w:lang w:eastAsia="ru-RU"/>
              </w:rPr>
            </w:pPr>
            <w:r>
              <w:rPr>
                <w:color w:val="auto"/>
                <w:sz w:val="24"/>
                <w:szCs w:val="24"/>
                <w:shd w:val="clear" w:color="auto" w:fill="FFFFFF"/>
              </w:rPr>
              <w:t>Проявил себя как смелый и расчетливый военачальник в сражении у Гросс-Егерсдорфа. Он нанес решающий удар в самое подходящее время. Армия Румянцева одержала победу на реках Ларга и Кагул в 1770 году во время ведения русско-турецкой войны. Также, в 1770 году, удостоен титула фельдмаршала.</w:t>
            </w:r>
          </w:p>
        </w:tc>
      </w:tr>
      <w:tr w:rsidR="00044CA4" w14:paraId="55B1C262" w14:textId="77777777" w:rsidTr="00740C02">
        <w:trPr>
          <w:trHeight w:val="2726"/>
          <w:jc w:val="center"/>
        </w:trPr>
        <w:tc>
          <w:tcPr>
            <w:tcW w:w="4659" w:type="dxa"/>
          </w:tcPr>
          <w:p w14:paraId="019094EF" w14:textId="77777777" w:rsidR="00044CA4" w:rsidRDefault="00044CA4" w:rsidP="00740C02">
            <w:pPr>
              <w:ind w:firstLine="0"/>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6112" behindDoc="1" locked="0" layoutInCell="1" allowOverlap="1" wp14:anchorId="20C09C87" wp14:editId="1841AB4E">
                  <wp:simplePos x="0" y="0"/>
                  <wp:positionH relativeFrom="column">
                    <wp:posOffset>20955</wp:posOffset>
                  </wp:positionH>
                  <wp:positionV relativeFrom="paragraph">
                    <wp:posOffset>-2540</wp:posOffset>
                  </wp:positionV>
                  <wp:extent cx="1638300" cy="2286000"/>
                  <wp:effectExtent l="19050" t="0" r="0" b="0"/>
                  <wp:wrapTight wrapText="bothSides">
                    <wp:wrapPolygon edited="1">
                      <wp:start x="-251" y="0"/>
                      <wp:lineTo x="-251" y="21420"/>
                      <wp:lineTo x="21600" y="21420"/>
                      <wp:lineTo x="21600" y="0"/>
                      <wp:lineTo x="-251" y="0"/>
                    </wp:wrapPolygon>
                  </wp:wrapTight>
                  <wp:docPr id="269" name="Рисунок 169" descr="Кутуз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тузов.jpg"/>
                          <pic:cNvPicPr>
                            <a:picLocks noChangeAspect="1"/>
                          </pic:cNvPicPr>
                        </pic:nvPicPr>
                        <pic:blipFill>
                          <a:blip r:embed="rId161"/>
                          <a:stretch/>
                        </pic:blipFill>
                        <pic:spPr bwMode="auto">
                          <a:xfrm>
                            <a:off x="0" y="0"/>
                            <a:ext cx="1638300" cy="2286000"/>
                          </a:xfrm>
                          <a:prstGeom prst="rect">
                            <a:avLst/>
                          </a:prstGeom>
                        </pic:spPr>
                      </pic:pic>
                    </a:graphicData>
                  </a:graphic>
                </wp:anchor>
              </w:drawing>
            </w:r>
            <w:r>
              <w:rPr>
                <w:rFonts w:ascii="Bad Script" w:hAnsi="Bad Script"/>
                <w:b/>
                <w:color w:val="002060"/>
                <w:sz w:val="20"/>
                <w:szCs w:val="20"/>
              </w:rPr>
              <w:t>«Добрые солдаты отличаются твёрдостью и терпением, старые служивые дадут пример молодым». М.И. Кутузов – Генерал - фельдмаршал</w:t>
            </w:r>
          </w:p>
          <w:p w14:paraId="22AE441B" w14:textId="77777777" w:rsidR="00044CA4" w:rsidRDefault="00044CA4" w:rsidP="00740C02">
            <w:pPr>
              <w:tabs>
                <w:tab w:val="left" w:pos="3150"/>
              </w:tabs>
              <w:ind w:firstLine="0"/>
              <w:rPr>
                <w:color w:val="auto"/>
              </w:rPr>
            </w:pPr>
          </w:p>
        </w:tc>
        <w:tc>
          <w:tcPr>
            <w:tcW w:w="4659" w:type="dxa"/>
          </w:tcPr>
          <w:p w14:paraId="12779664" w14:textId="77777777" w:rsidR="00044CA4" w:rsidRDefault="00044CA4" w:rsidP="00740C02">
            <w:pPr>
              <w:numPr>
                <w:ilvl w:val="0"/>
                <w:numId w:val="20"/>
              </w:numPr>
              <w:shd w:val="clear" w:color="auto" w:fill="FFFFFF"/>
              <w:ind w:left="0"/>
              <w:rPr>
                <w:rFonts w:eastAsia="Times New Roman"/>
                <w:color w:val="auto"/>
                <w:sz w:val="24"/>
                <w:szCs w:val="24"/>
                <w:lang w:eastAsia="ru-RU"/>
              </w:rPr>
            </w:pPr>
            <w:r>
              <w:rPr>
                <w:rFonts w:eastAsia="Times New Roman"/>
                <w:color w:val="auto"/>
                <w:sz w:val="24"/>
                <w:szCs w:val="24"/>
                <w:lang w:eastAsia="ru-RU"/>
              </w:rPr>
              <w:t>Время жизни: 1745-1813 гг.</w:t>
            </w:r>
          </w:p>
          <w:p w14:paraId="10D1259A" w14:textId="77777777" w:rsidR="00044CA4" w:rsidRDefault="00044CA4" w:rsidP="00740C02">
            <w:pPr>
              <w:numPr>
                <w:ilvl w:val="0"/>
                <w:numId w:val="20"/>
              </w:numPr>
              <w:shd w:val="clear" w:color="auto" w:fill="FFFFFF"/>
              <w:spacing w:before="75"/>
              <w:ind w:left="0"/>
              <w:rPr>
                <w:rFonts w:eastAsia="Times New Roman"/>
                <w:color w:val="auto"/>
                <w:sz w:val="24"/>
                <w:szCs w:val="24"/>
                <w:lang w:eastAsia="ru-RU"/>
              </w:rPr>
            </w:pPr>
            <w:r>
              <w:rPr>
                <w:rFonts w:eastAsia="Times New Roman"/>
                <w:color w:val="auto"/>
                <w:sz w:val="24"/>
                <w:szCs w:val="24"/>
                <w:lang w:eastAsia="ru-RU"/>
              </w:rPr>
              <w:t xml:space="preserve">Принимал участие в событиях: </w:t>
            </w:r>
            <w:r>
              <w:rPr>
                <w:rFonts w:eastAsia="Times New Roman"/>
                <w:b/>
                <w:color w:val="auto"/>
                <w:sz w:val="24"/>
                <w:szCs w:val="24"/>
                <w:lang w:eastAsia="ru-RU"/>
              </w:rPr>
              <w:t>Отечественная война 1812 года</w:t>
            </w:r>
            <w:r>
              <w:rPr>
                <w:rFonts w:eastAsia="Times New Roman"/>
                <w:color w:val="auto"/>
                <w:sz w:val="24"/>
                <w:szCs w:val="24"/>
                <w:lang w:eastAsia="ru-RU"/>
              </w:rPr>
              <w:t>.</w:t>
            </w:r>
          </w:p>
          <w:p w14:paraId="429C47AB" w14:textId="77777777" w:rsidR="00044CA4" w:rsidRDefault="00044CA4" w:rsidP="00740C02">
            <w:pPr>
              <w:pStyle w:val="af6"/>
              <w:shd w:val="clear" w:color="auto" w:fill="FFFFFF"/>
              <w:spacing w:before="0" w:beforeAutospacing="0" w:after="0" w:afterAutospacing="0"/>
              <w:rPr>
                <w:rFonts w:ascii="Arial" w:hAnsi="Arial" w:cs="Arial"/>
                <w:color w:val="auto"/>
              </w:rPr>
            </w:pPr>
            <w:r>
              <w:rPr>
                <w:color w:val="auto"/>
              </w:rPr>
              <w:t xml:space="preserve">За несколько дней до начала </w:t>
            </w:r>
            <w:r>
              <w:rPr>
                <w:b/>
                <w:color w:val="auto"/>
              </w:rPr>
              <w:t>Бородинского сражения</w:t>
            </w:r>
            <w:r>
              <w:rPr>
                <w:color w:val="auto"/>
              </w:rPr>
              <w:t> </w:t>
            </w:r>
            <w:r>
              <w:rPr>
                <w:bCs/>
                <w:color w:val="auto"/>
              </w:rPr>
              <w:t>Михаил Кутузов</w:t>
            </w:r>
            <w:r>
              <w:rPr>
                <w:color w:val="auto"/>
              </w:rPr>
              <w:t> стал главнокомандующим. Он поставил перед собой цель: измотать французское войско в его же атаках. Он постоянно отступал.</w:t>
            </w:r>
            <w:r>
              <w:rPr>
                <w:color w:val="auto"/>
                <w:shd w:val="clear" w:color="auto" w:fill="FFFFFF"/>
              </w:rPr>
              <w:t xml:space="preserve"> После наступления холодов французская армия начала стремительно терять свою численность. Воспользовавшись этим, Кутузов дал сражение на реке Березине, обратив в бегство французов. Русские победили.</w:t>
            </w:r>
          </w:p>
          <w:p w14:paraId="00764E98" w14:textId="77777777" w:rsidR="00044CA4" w:rsidRDefault="00044CA4" w:rsidP="00740C02">
            <w:pPr>
              <w:jc w:val="center"/>
              <w:rPr>
                <w:color w:val="auto"/>
                <w:lang w:eastAsia="ru-RU"/>
              </w:rPr>
            </w:pPr>
          </w:p>
        </w:tc>
      </w:tr>
      <w:tr w:rsidR="00044CA4" w14:paraId="4788E5B0" w14:textId="77777777" w:rsidTr="00740C02">
        <w:trPr>
          <w:trHeight w:val="2746"/>
          <w:jc w:val="center"/>
        </w:trPr>
        <w:tc>
          <w:tcPr>
            <w:tcW w:w="4659" w:type="dxa"/>
          </w:tcPr>
          <w:p w14:paraId="1F7B070A" w14:textId="77777777" w:rsidR="00044CA4" w:rsidRDefault="00044CA4" w:rsidP="00740C02">
            <w:pPr>
              <w:numPr>
                <w:ilvl w:val="0"/>
                <w:numId w:val="21"/>
              </w:numPr>
              <w:shd w:val="clear" w:color="auto" w:fill="FFFFFF"/>
              <w:ind w:left="0"/>
              <w:rPr>
                <w:rFonts w:eastAsia="Times New Roman"/>
                <w:color w:val="auto"/>
                <w:sz w:val="24"/>
                <w:szCs w:val="24"/>
                <w:lang w:eastAsia="ru-RU"/>
              </w:rPr>
            </w:pPr>
            <w:r>
              <w:rPr>
                <w:rFonts w:eastAsia="Times New Roman"/>
                <w:color w:val="auto"/>
                <w:sz w:val="24"/>
                <w:szCs w:val="24"/>
                <w:lang w:eastAsia="ru-RU"/>
              </w:rPr>
              <w:t>Время жизни: 1802-1855 гг.</w:t>
            </w:r>
          </w:p>
          <w:p w14:paraId="4DC9DCFA" w14:textId="77777777" w:rsidR="00044CA4" w:rsidRDefault="00044CA4" w:rsidP="00740C02">
            <w:pPr>
              <w:pStyle w:val="af6"/>
              <w:shd w:val="clear" w:color="auto" w:fill="FFFFFF"/>
              <w:spacing w:before="0" w:beforeAutospacing="0" w:after="360" w:afterAutospacing="0"/>
              <w:rPr>
                <w:color w:val="auto"/>
              </w:rPr>
            </w:pPr>
            <w:r>
              <w:rPr>
                <w:color w:val="auto"/>
              </w:rPr>
              <w:t xml:space="preserve">Принимал участие в событиях: </w:t>
            </w:r>
            <w:r>
              <w:rPr>
                <w:b/>
                <w:color w:val="auto"/>
              </w:rPr>
              <w:t>Крымская война, оборона Севастополя.</w:t>
            </w:r>
            <w:r>
              <w:rPr>
                <w:color w:val="auto"/>
              </w:rPr>
              <w:t xml:space="preserve"> В 1854 году войска Франции, Англии и Турции высадились близ Евпатории. 8 сентября на реке Альма русские потерпели поражение. В результате этого был открыт путь на Севастополь. Так началась его героическая оборона. Нахимов проявил здесь свой героизм и отвагу: в 1854 году </w:t>
            </w:r>
            <w:r>
              <w:rPr>
                <w:b/>
                <w:color w:val="auto"/>
              </w:rPr>
              <w:t>его эскадра разгромила флот Турции в Синопской бухте.</w:t>
            </w:r>
          </w:p>
        </w:tc>
        <w:tc>
          <w:tcPr>
            <w:tcW w:w="4659" w:type="dxa"/>
          </w:tcPr>
          <w:p w14:paraId="542F5490" w14:textId="77777777" w:rsidR="00044CA4" w:rsidRDefault="00044CA4" w:rsidP="00740C02">
            <w:pPr>
              <w:tabs>
                <w:tab w:val="left" w:pos="1275"/>
              </w:tabs>
              <w:ind w:firstLine="0"/>
              <w:rPr>
                <w:rFonts w:ascii="Bad Script" w:hAnsi="Bad Script"/>
                <w:b/>
                <w:color w:val="002060"/>
                <w:sz w:val="20"/>
                <w:szCs w:val="20"/>
              </w:rPr>
            </w:pPr>
            <w:r>
              <w:rPr>
                <w:rFonts w:ascii="Bad Script" w:hAnsi="Bad Script"/>
                <w:b/>
                <w:color w:val="002060"/>
                <w:sz w:val="20"/>
                <w:szCs w:val="20"/>
              </w:rPr>
              <w:t>«Из трёх способов действовать на подчиненных: наградами, страхом и примерами – последний есть вернейший». П.С. Нахимов – русский флотоводец, адмирал</w:t>
            </w:r>
          </w:p>
          <w:p w14:paraId="36CBE7D0" w14:textId="77777777" w:rsidR="00044CA4" w:rsidRDefault="00044CA4" w:rsidP="00740C02">
            <w:pPr>
              <w:ind w:firstLine="0"/>
              <w:rPr>
                <w:rFonts w:ascii="Bad Script" w:hAnsi="Bad Script"/>
                <w:color w:val="auto"/>
                <w:sz w:val="20"/>
                <w:szCs w:val="20"/>
              </w:rPr>
            </w:pPr>
            <w:r>
              <w:rPr>
                <w:rFonts w:ascii="Bad Script" w:hAnsi="Bad Script"/>
                <w:noProof/>
                <w:sz w:val="20"/>
                <w:szCs w:val="20"/>
                <w:lang w:eastAsia="ru-RU"/>
              </w:rPr>
              <w:drawing>
                <wp:anchor distT="0" distB="0" distL="114300" distR="114300" simplePos="0" relativeHeight="252507136" behindDoc="1" locked="0" layoutInCell="1" allowOverlap="1" wp14:anchorId="2A559505" wp14:editId="3042B7CF">
                  <wp:simplePos x="0" y="0"/>
                  <wp:positionH relativeFrom="column">
                    <wp:posOffset>1253490</wp:posOffset>
                  </wp:positionH>
                  <wp:positionV relativeFrom="paragraph">
                    <wp:posOffset>-993775</wp:posOffset>
                  </wp:positionV>
                  <wp:extent cx="1617980" cy="2243455"/>
                  <wp:effectExtent l="19050" t="0" r="1270" b="0"/>
                  <wp:wrapTight wrapText="bothSides">
                    <wp:wrapPolygon edited="1">
                      <wp:start x="-254" y="0"/>
                      <wp:lineTo x="-254" y="21459"/>
                      <wp:lineTo x="21617" y="21459"/>
                      <wp:lineTo x="21617" y="0"/>
                      <wp:lineTo x="-254" y="0"/>
                    </wp:wrapPolygon>
                  </wp:wrapTight>
                  <wp:docPr id="270" name="Рисунок 170" descr="Нахим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химов.jpg"/>
                          <pic:cNvPicPr>
                            <a:picLocks noChangeAspect="1"/>
                          </pic:cNvPicPr>
                        </pic:nvPicPr>
                        <pic:blipFill>
                          <a:blip r:embed="rId162"/>
                          <a:stretch/>
                        </pic:blipFill>
                        <pic:spPr bwMode="auto">
                          <a:xfrm>
                            <a:off x="0" y="0"/>
                            <a:ext cx="1617979" cy="2243455"/>
                          </a:xfrm>
                          <a:prstGeom prst="rect">
                            <a:avLst/>
                          </a:prstGeom>
                        </pic:spPr>
                      </pic:pic>
                    </a:graphicData>
                  </a:graphic>
                </wp:anchor>
              </w:drawing>
            </w:r>
          </w:p>
        </w:tc>
      </w:tr>
      <w:tr w:rsidR="00044CA4" w14:paraId="66EB801C" w14:textId="77777777" w:rsidTr="00740C02">
        <w:trPr>
          <w:trHeight w:val="2746"/>
          <w:jc w:val="center"/>
        </w:trPr>
        <w:tc>
          <w:tcPr>
            <w:tcW w:w="4659" w:type="dxa"/>
          </w:tcPr>
          <w:p w14:paraId="69E06395" w14:textId="77777777" w:rsidR="00044CA4" w:rsidRDefault="00044CA4" w:rsidP="00740C02">
            <w:pPr>
              <w:tabs>
                <w:tab w:val="left" w:pos="1275"/>
              </w:tabs>
              <w:rPr>
                <w:rFonts w:ascii="Bad Script" w:hAnsi="Bad Script"/>
                <w:b/>
                <w:color w:val="002060"/>
                <w:sz w:val="20"/>
                <w:szCs w:val="20"/>
              </w:rPr>
            </w:pPr>
            <w:r>
              <w:rPr>
                <w:rFonts w:ascii="Bad Script" w:hAnsi="Bad Script"/>
                <w:b/>
                <w:noProof/>
                <w:color w:val="002060"/>
                <w:sz w:val="20"/>
                <w:szCs w:val="20"/>
                <w:lang w:eastAsia="ru-RU"/>
              </w:rPr>
              <w:drawing>
                <wp:anchor distT="0" distB="0" distL="114300" distR="114300" simplePos="0" relativeHeight="252508160" behindDoc="1" locked="0" layoutInCell="1" allowOverlap="1" wp14:anchorId="0A92559F" wp14:editId="2AEB6AF0">
                  <wp:simplePos x="0" y="0"/>
                  <wp:positionH relativeFrom="column">
                    <wp:posOffset>-36195</wp:posOffset>
                  </wp:positionH>
                  <wp:positionV relativeFrom="paragraph">
                    <wp:posOffset>1250315</wp:posOffset>
                  </wp:positionV>
                  <wp:extent cx="1609725" cy="2238375"/>
                  <wp:effectExtent l="19050" t="0" r="9525" b="0"/>
                  <wp:wrapTight wrapText="bothSides">
                    <wp:wrapPolygon edited="1">
                      <wp:start x="-256" y="0"/>
                      <wp:lineTo x="-256" y="21508"/>
                      <wp:lineTo x="21728" y="21508"/>
                      <wp:lineTo x="21728" y="0"/>
                      <wp:lineTo x="-256" y="0"/>
                    </wp:wrapPolygon>
                  </wp:wrapTight>
                  <wp:docPr id="271" name="Рисунок 171" descr="Бруси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русилов.jpg"/>
                          <pic:cNvPicPr>
                            <a:picLocks noChangeAspect="1"/>
                          </pic:cNvPicPr>
                        </pic:nvPicPr>
                        <pic:blipFill>
                          <a:blip r:embed="rId163"/>
                          <a:stretch/>
                        </pic:blipFill>
                        <pic:spPr bwMode="auto">
                          <a:xfrm>
                            <a:off x="0" y="0"/>
                            <a:ext cx="1609724" cy="2238375"/>
                          </a:xfrm>
                          <a:prstGeom prst="rect">
                            <a:avLst/>
                          </a:prstGeom>
                        </pic:spPr>
                      </pic:pic>
                    </a:graphicData>
                  </a:graphic>
                </wp:anchor>
              </w:drawing>
            </w:r>
            <w:r>
              <w:rPr>
                <w:rFonts w:ascii="Bad Script" w:hAnsi="Bad Script"/>
                <w:b/>
                <w:color w:val="002060"/>
                <w:sz w:val="20"/>
                <w:szCs w:val="20"/>
              </w:rPr>
              <w:t>«Беспрекословное повиновение начальникам есть душа воинской службы. Не тот истинно храбр, кто по произволу своему мечется в опасности, а тот, кто повинуется». А.А. Брусилов – генерал от кавалерии</w:t>
            </w:r>
          </w:p>
          <w:p w14:paraId="60593261" w14:textId="77777777" w:rsidR="00044CA4" w:rsidRDefault="00044CA4" w:rsidP="00740C02">
            <w:pPr>
              <w:tabs>
                <w:tab w:val="center" w:pos="1247"/>
              </w:tabs>
              <w:ind w:firstLine="0"/>
              <w:rPr>
                <w:color w:val="auto"/>
                <w:lang w:eastAsia="ru-RU"/>
              </w:rPr>
            </w:pPr>
            <w:r>
              <w:rPr>
                <w:color w:val="auto"/>
                <w:lang w:eastAsia="ru-RU"/>
              </w:rPr>
              <w:tab/>
            </w:r>
          </w:p>
        </w:tc>
        <w:tc>
          <w:tcPr>
            <w:tcW w:w="4659" w:type="dxa"/>
          </w:tcPr>
          <w:p w14:paraId="58EE989D" w14:textId="77777777" w:rsidR="00044CA4" w:rsidRDefault="00044CA4" w:rsidP="00740C02">
            <w:pPr>
              <w:ind w:firstLine="0"/>
              <w:rPr>
                <w:color w:val="auto"/>
                <w:sz w:val="24"/>
                <w:szCs w:val="24"/>
              </w:rPr>
            </w:pPr>
            <w:r>
              <w:rPr>
                <w:rFonts w:eastAsia="Times New Roman"/>
                <w:color w:val="auto"/>
                <w:sz w:val="24"/>
                <w:szCs w:val="24"/>
                <w:lang w:eastAsia="ru-RU"/>
              </w:rPr>
              <w:t>Время жизни:1853-1926</w:t>
            </w:r>
          </w:p>
          <w:p w14:paraId="5461B605" w14:textId="77777777" w:rsidR="00044CA4" w:rsidRDefault="00044CA4" w:rsidP="00740C02">
            <w:pPr>
              <w:ind w:firstLine="0"/>
              <w:rPr>
                <w:color w:val="auto"/>
                <w:sz w:val="24"/>
                <w:szCs w:val="24"/>
                <w:shd w:val="clear" w:color="auto" w:fill="FFFFFF"/>
              </w:rPr>
            </w:pPr>
            <w:r>
              <w:rPr>
                <w:color w:val="auto"/>
                <w:sz w:val="24"/>
                <w:szCs w:val="24"/>
                <w:shd w:val="clear" w:color="auto" w:fill="FFFFFF"/>
              </w:rPr>
              <w:t>Русский и советский военачальник и военный педагог, генерал от кавалерии (1912), генерал-адъютант (1915). Верховный главнокомандующий Русской армии (22 мая — 19 июля 1917). </w:t>
            </w:r>
          </w:p>
          <w:p w14:paraId="4390C8BD" w14:textId="77777777" w:rsidR="00044CA4" w:rsidRDefault="00044CA4" w:rsidP="00740C02">
            <w:pPr>
              <w:rPr>
                <w:color w:val="auto"/>
                <w:lang w:eastAsia="ru-RU"/>
              </w:rPr>
            </w:pPr>
            <w:r>
              <w:rPr>
                <w:color w:val="auto"/>
                <w:sz w:val="24"/>
                <w:szCs w:val="24"/>
                <w:lang w:eastAsia="ru-RU"/>
              </w:rPr>
              <w:t xml:space="preserve">В конце мая 1916 года Юго-Западный фронт в составе более полумиллиона человек под командованием генерала Брусилова совершил </w:t>
            </w:r>
            <w:r>
              <w:rPr>
                <w:b/>
                <w:color w:val="auto"/>
                <w:sz w:val="24"/>
                <w:szCs w:val="24"/>
                <w:lang w:eastAsia="ru-RU"/>
              </w:rPr>
              <w:t>самый грандиозный и успешный прорыв в истории Первой мировой.</w:t>
            </w:r>
            <w:r>
              <w:rPr>
                <w:color w:val="auto"/>
                <w:sz w:val="24"/>
                <w:szCs w:val="24"/>
                <w:lang w:eastAsia="ru-RU"/>
              </w:rPr>
              <w:t xml:space="preserve"> Русские войска прорвали оборону австрийцев от Припятских болот и до границы с Румынией на расстояние о 80 и до 150 километров. В результате прорыва русские потеряли практически весь численный состав фронта, погибло более 500 тысяч солдат, при этом потери австрийцев превысили 1.5 миллиона.</w:t>
            </w:r>
            <w:r>
              <w:rPr>
                <w:color w:val="auto"/>
                <w:lang w:eastAsia="ru-RU"/>
              </w:rPr>
              <w:t xml:space="preserve"> </w:t>
            </w:r>
          </w:p>
          <w:p w14:paraId="2471DC38" w14:textId="77777777" w:rsidR="00044CA4" w:rsidRDefault="00044CA4" w:rsidP="00740C02">
            <w:pPr>
              <w:rPr>
                <w:color w:val="auto"/>
                <w:lang w:eastAsia="ru-RU"/>
              </w:rPr>
            </w:pPr>
          </w:p>
          <w:p w14:paraId="3F1A16DA" w14:textId="77777777" w:rsidR="00044CA4" w:rsidRDefault="00044CA4" w:rsidP="00740C02">
            <w:pPr>
              <w:rPr>
                <w:color w:val="auto"/>
                <w:lang w:eastAsia="ru-RU"/>
              </w:rPr>
            </w:pPr>
          </w:p>
        </w:tc>
      </w:tr>
    </w:tbl>
    <w:p w14:paraId="739EA6FB" w14:textId="77777777" w:rsidR="00044CA4" w:rsidRDefault="00044CA4" w:rsidP="00044CA4">
      <w:pPr>
        <w:rPr>
          <w:b/>
          <w:color w:val="C00000"/>
          <w:sz w:val="32"/>
          <w:szCs w:val="32"/>
        </w:rPr>
      </w:pPr>
      <w:r>
        <w:rPr>
          <w:b/>
          <w:color w:val="C00000"/>
          <w:sz w:val="32"/>
          <w:szCs w:val="32"/>
        </w:rPr>
        <w:t xml:space="preserve">    </w:t>
      </w:r>
    </w:p>
    <w:p w14:paraId="2878F235" w14:textId="7BA45F69" w:rsidR="00044CA4" w:rsidRDefault="003C25C9" w:rsidP="003C25C9">
      <w:pPr>
        <w:jc w:val="center"/>
        <w:rPr>
          <w:rFonts w:ascii="Times New Roman" w:hAnsi="Times New Roman" w:cs="Times New Roman"/>
          <w:color w:val="C00000"/>
          <w:sz w:val="32"/>
          <w:szCs w:val="32"/>
        </w:rPr>
      </w:pPr>
      <w:r>
        <w:rPr>
          <w:rFonts w:ascii="Times New Roman" w:hAnsi="Times New Roman" w:cs="Times New Roman"/>
          <w:b/>
          <w:color w:val="C00000"/>
          <w:sz w:val="32"/>
          <w:szCs w:val="32"/>
        </w:rPr>
        <w:t xml:space="preserve">2.2. </w:t>
      </w:r>
      <w:r w:rsidR="00044CA4">
        <w:rPr>
          <w:rFonts w:ascii="Times New Roman" w:hAnsi="Times New Roman" w:cs="Times New Roman"/>
          <w:b/>
          <w:color w:val="C00000"/>
          <w:sz w:val="32"/>
          <w:szCs w:val="32"/>
        </w:rPr>
        <w:t>Маршалы Победы</w:t>
      </w:r>
      <w:r w:rsidR="00044CA4">
        <w:rPr>
          <w:rFonts w:ascii="Times New Roman" w:hAnsi="Times New Roman" w:cs="Times New Roman"/>
          <w:color w:val="C00000"/>
          <w:sz w:val="32"/>
          <w:szCs w:val="32"/>
          <w:lang w:eastAsia="ru-RU"/>
        </w:rPr>
        <w:t>.</w:t>
      </w:r>
    </w:p>
    <w:p w14:paraId="42F09B05" w14:textId="77777777" w:rsidR="00044CA4" w:rsidRDefault="00044CA4" w:rsidP="00044CA4">
      <w:pPr>
        <w:spacing w:after="0"/>
        <w:ind w:firstLine="567"/>
        <w:jc w:val="both"/>
        <w:rPr>
          <w:rFonts w:ascii="Times New Roman" w:hAnsi="Times New Roman" w:cs="Times New Roman"/>
          <w:sz w:val="26"/>
          <w:szCs w:val="26"/>
        </w:rPr>
      </w:pPr>
      <w:r>
        <w:rPr>
          <w:rFonts w:ascii="Times New Roman" w:hAnsi="Times New Roman" w:cs="Times New Roman"/>
          <w:bCs/>
          <w:noProof/>
          <w:sz w:val="26"/>
          <w:szCs w:val="26"/>
          <w:lang w:eastAsia="ru-RU"/>
        </w:rPr>
        <mc:AlternateContent>
          <mc:Choice Requires="wps">
            <w:drawing>
              <wp:anchor distT="0" distB="0" distL="114300" distR="114300" simplePos="0" relativeHeight="252512256" behindDoc="0" locked="0" layoutInCell="1" allowOverlap="1" wp14:anchorId="2472392E" wp14:editId="4D0851D5">
                <wp:simplePos x="0" y="0"/>
                <wp:positionH relativeFrom="column">
                  <wp:posOffset>4625340</wp:posOffset>
                </wp:positionH>
                <wp:positionV relativeFrom="paragraph">
                  <wp:posOffset>438150</wp:posOffset>
                </wp:positionV>
                <wp:extent cx="1581150" cy="304800"/>
                <wp:effectExtent l="9525" t="5080" r="9525" b="13970"/>
                <wp:wrapNone/>
                <wp:docPr id="27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30480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6B23DD5" w14:textId="77777777" w:rsidR="00044CA4" w:rsidRDefault="00044CA4" w:rsidP="00044CA4">
                            <w:pPr>
                              <w:jc w:val="center"/>
                              <w:rPr>
                                <w:b/>
                                <w:sz w:val="20"/>
                                <w:szCs w:val="20"/>
                              </w:rPr>
                            </w:pPr>
                            <w:r>
                              <w:rPr>
                                <w:b/>
                                <w:sz w:val="20"/>
                                <w:szCs w:val="20"/>
                              </w:rPr>
                              <w:t>«Маршальская звезда»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72392E" id="Rectangle 19" o:spid="_x0000_s1053" style="position:absolute;left:0;text-align:left;margin-left:364.2pt;margin-top:34.5pt;width:124.5pt;height:24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" fillcolor="white [3212]" strokecolor="white [3212]">
                <v:textbox>
                  <w:txbxContent>
                    <w:p w14:paraId="26B23DD5" w14:textId="77777777" w:rsidR="00044CA4" w:rsidRDefault="00044CA4" w:rsidP="00044CA4">
                      <w:pPr>
                        <w:jc w:val="center"/>
                        <w:rPr>
                          <w:b/>
                          <w:sz w:val="20"/>
                          <w:szCs w:val="20"/>
                        </w:rPr>
                      </w:pPr>
                      <w:r>
                        <w:rPr>
                          <w:b/>
                          <w:sz w:val="20"/>
                          <w:szCs w:val="20"/>
                        </w:rPr>
                        <w:t>«Маршальская звезда»</w:t>
                      </w:r>
                    </w:p>
                  </w:txbxContent>
                </v:textbox>
              </v:rect>
            </w:pict>
          </mc:Fallback>
        </mc:AlternateContent>
      </w:r>
      <w:r>
        <w:rPr>
          <w:rFonts w:ascii="Times New Roman" w:hAnsi="Times New Roman" w:cs="Times New Roman"/>
          <w:bCs/>
          <w:noProof/>
          <w:sz w:val="26"/>
          <w:szCs w:val="26"/>
          <w:lang w:eastAsia="ru-RU"/>
        </w:rPr>
        <w:drawing>
          <wp:anchor distT="0" distB="0" distL="114300" distR="114300" simplePos="0" relativeHeight="252496896" behindDoc="1" locked="0" layoutInCell="1" allowOverlap="1" wp14:anchorId="53383417" wp14:editId="2E333CC9">
            <wp:simplePos x="0" y="0"/>
            <wp:positionH relativeFrom="column">
              <wp:posOffset>4758690</wp:posOffset>
            </wp:positionH>
            <wp:positionV relativeFrom="paragraph">
              <wp:posOffset>619125</wp:posOffset>
            </wp:positionV>
            <wp:extent cx="1228725" cy="1466850"/>
            <wp:effectExtent l="19050" t="19050" r="9525" b="0"/>
            <wp:wrapTight wrapText="bothSides">
              <wp:wrapPolygon edited="1">
                <wp:start x="0" y="-281"/>
                <wp:lineTo x="-335" y="0"/>
                <wp:lineTo x="-335" y="20758"/>
                <wp:lineTo x="0" y="21600"/>
                <wp:lineTo x="21433" y="21600"/>
                <wp:lineTo x="21767" y="18234"/>
                <wp:lineTo x="21767" y="4488"/>
                <wp:lineTo x="21433" y="281"/>
                <wp:lineTo x="21433" y="-281"/>
                <wp:lineTo x="0" y="-281"/>
              </wp:wrapPolygon>
            </wp:wrapTight>
            <wp:docPr id="273" name="Рисунок 1" descr="http://www.rvvdku-vi.ru/assets/images/news/Mart/marshzvez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descr="http://www.rvvdku-vi.ru/assets/images/news/Mart/marshzvezda.jpg"/>
                    <pic:cNvPicPr>
                      <a:picLocks noChangeAspect="1"/>
                    </pic:cNvPicPr>
                  </pic:nvPicPr>
                  <pic:blipFill>
                    <a:blip r:embed="rId164"/>
                    <a:stretch/>
                  </pic:blipFill>
                  <pic:spPr bwMode="auto">
                    <a:xfrm>
                      <a:off x="0" y="0"/>
                      <a:ext cx="1228725" cy="1466849"/>
                    </a:xfrm>
                    <a:prstGeom prst="rect">
                      <a:avLst/>
                    </a:prstGeom>
                    <a:ln w="6350">
                      <a:solidFill>
                        <a:schemeClr val="tx1"/>
                      </a:solidFill>
                    </a:ln>
                    <a:effectLst>
                      <a:softEdge rad="112500"/>
                    </a:effectLst>
                  </pic:spPr>
                </pic:pic>
              </a:graphicData>
            </a:graphic>
          </wp:anchor>
        </w:drawing>
      </w:r>
      <w:r>
        <w:rPr>
          <w:rFonts w:ascii="Times New Roman" w:hAnsi="Times New Roman" w:cs="Times New Roman"/>
          <w:bCs/>
          <w:sz w:val="26"/>
          <w:szCs w:val="26"/>
        </w:rPr>
        <w:t>Первоначально «маршал» было не воинским званием, а высокой придворной должностью в ряде европейских государств. Считается, что впервые в качестве обозначения высокого воинского чина оно было употреблено в тевтонском рыцарском ордене.</w:t>
      </w:r>
      <w:r>
        <w:rPr>
          <w:rFonts w:ascii="Times New Roman" w:hAnsi="Times New Roman" w:cs="Times New Roman"/>
          <w:sz w:val="26"/>
          <w:szCs w:val="26"/>
        </w:rPr>
        <w:t> </w:t>
      </w:r>
    </w:p>
    <w:p w14:paraId="2377D866" w14:textId="77777777" w:rsidR="00044CA4" w:rsidRDefault="00044CA4" w:rsidP="00044CA4">
      <w:pPr>
        <w:spacing w:after="0"/>
        <w:ind w:firstLine="567"/>
        <w:jc w:val="both"/>
        <w:rPr>
          <w:rFonts w:ascii="Times New Roman" w:hAnsi="Times New Roman" w:cs="Times New Roman"/>
          <w:bCs/>
          <w:sz w:val="26"/>
          <w:szCs w:val="26"/>
        </w:rPr>
      </w:pPr>
      <w:r>
        <w:rPr>
          <w:rFonts w:ascii="Times New Roman" w:hAnsi="Times New Roman" w:cs="Times New Roman"/>
          <w:bCs/>
          <w:sz w:val="26"/>
          <w:szCs w:val="26"/>
        </w:rPr>
        <w:t xml:space="preserve">22 сентября 1935-го года было учреждено воинское звание Маршал Советского Союза, которого за время его существования были удостоены 41 человек.  Великая отечественная война считается одним из самых </w:t>
      </w:r>
    </w:p>
    <w:p w14:paraId="47B582C4" w14:textId="77777777" w:rsidR="00044CA4" w:rsidRDefault="00044CA4" w:rsidP="00044CA4">
      <w:pPr>
        <w:spacing w:after="0"/>
        <w:ind w:firstLine="567"/>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anchor distT="0" distB="0" distL="114300" distR="114300" simplePos="0" relativeHeight="252497920" behindDoc="1" locked="0" layoutInCell="1" allowOverlap="1" wp14:anchorId="7EAFAA1B" wp14:editId="341DCBC4">
            <wp:simplePos x="0" y="0"/>
            <wp:positionH relativeFrom="column">
              <wp:posOffset>15240</wp:posOffset>
            </wp:positionH>
            <wp:positionV relativeFrom="paragraph">
              <wp:posOffset>46355</wp:posOffset>
            </wp:positionV>
            <wp:extent cx="1057275" cy="1304925"/>
            <wp:effectExtent l="19050" t="19050" r="28575" b="28575"/>
            <wp:wrapTight wrapText="bothSides">
              <wp:wrapPolygon edited="1">
                <wp:start x="-389" y="-315"/>
                <wp:lineTo x="-389" y="22073"/>
                <wp:lineTo x="22184" y="22073"/>
                <wp:lineTo x="22184" y="-315"/>
                <wp:lineTo x="-389" y="-315"/>
              </wp:wrapPolygon>
            </wp:wrapTight>
            <wp:docPr id="274" name="Рисунок 2" descr="C:\Users\АВ\Desktop\img_1899_14963338720906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Picture 7" descr="C:\Users\АВ\Desktop\img_1899_14963338720906519.jpg"/>
                    <pic:cNvPicPr>
                      <a:picLocks noChangeAspect="1"/>
                    </pic:cNvPicPr>
                  </pic:nvPicPr>
                  <pic:blipFill>
                    <a:blip r:embed="rId165"/>
                    <a:srcRect l="18750" r="18182"/>
                    <a:stretch/>
                  </pic:blipFill>
                  <pic:spPr bwMode="auto">
                    <a:xfrm>
                      <a:off x="0" y="0"/>
                      <a:ext cx="1057275" cy="1304925"/>
                    </a:xfrm>
                    <a:prstGeom prst="rect">
                      <a:avLst/>
                    </a:prstGeom>
                    <a:noFill/>
                    <a:ln w="6350">
                      <a:solidFill>
                        <a:schemeClr val="tx1"/>
                      </a:solidFill>
                    </a:ln>
                  </pic:spPr>
                </pic:pic>
              </a:graphicData>
            </a:graphic>
          </wp:anchor>
        </w:drawing>
      </w:r>
      <w:r>
        <w:rPr>
          <w:rFonts w:ascii="Times New Roman" w:hAnsi="Times New Roman" w:cs="Times New Roman"/>
          <w:bCs/>
          <w:sz w:val="26"/>
          <w:szCs w:val="26"/>
        </w:rPr>
        <w:t>ожесточенных и кровопролитных вооруженных конфликтов XX века. Безусловно, победа в войне была заслугой советского народа, который ценой бесчисленных жертв подарил будущему поколению мирную жизнь.</w:t>
      </w:r>
    </w:p>
    <w:p w14:paraId="19667E82" w14:textId="77777777" w:rsidR="00044CA4" w:rsidRDefault="00044CA4" w:rsidP="00044CA4">
      <w:pPr>
        <w:spacing w:after="0"/>
        <w:ind w:firstLine="567"/>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anchor distT="0" distB="0" distL="114300" distR="114300" simplePos="0" relativeHeight="252498944" behindDoc="1" locked="0" layoutInCell="1" allowOverlap="1" wp14:anchorId="761EDEB7" wp14:editId="1952FB62">
            <wp:simplePos x="0" y="0"/>
            <wp:positionH relativeFrom="column">
              <wp:posOffset>3599180</wp:posOffset>
            </wp:positionH>
            <wp:positionV relativeFrom="paragraph">
              <wp:posOffset>188595</wp:posOffset>
            </wp:positionV>
            <wp:extent cx="1372870" cy="1314450"/>
            <wp:effectExtent l="19050" t="19050" r="17780" b="19050"/>
            <wp:wrapTight wrapText="bothSides">
              <wp:wrapPolygon edited="1">
                <wp:start x="-300" y="-313"/>
                <wp:lineTo x="-300" y="21913"/>
                <wp:lineTo x="21880" y="21913"/>
                <wp:lineTo x="21880" y="-313"/>
                <wp:lineTo x="-300" y="-313"/>
              </wp:wrapPolygon>
            </wp:wrapTight>
            <wp:docPr id="275"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1372870" cy="1314450"/>
                    </a:xfrm>
                    <a:prstGeom prst="rect">
                      <a:avLst/>
                    </a:prstGeom>
                    <a:ln w="6350">
                      <a:solidFill>
                        <a:schemeClr val="tx1"/>
                      </a:solidFill>
                    </a:ln>
                  </pic:spPr>
                </pic:pic>
              </a:graphicData>
            </a:graphic>
          </wp:anchor>
        </w:drawing>
      </w:r>
      <w:r>
        <w:rPr>
          <w:rFonts w:ascii="Times New Roman" w:hAnsi="Times New Roman" w:cs="Times New Roman"/>
          <w:bCs/>
          <w:sz w:val="26"/>
          <w:szCs w:val="26"/>
        </w:rPr>
        <w:t>Однако это стало возможным благодаря непревзойденному таланту советских полководцев. Полководцы – участники  Великой отечественной войны ковали победу вместе с рядовыми гражданами СССР, демонстрируя героизм и мужество. Для выдающихся полководцев был создан специальный орден Победы – наивысшая полководческая награда времен Великой отечественной войны, им были награждены 10 маршалов и один генерал армии. Кавалеров этого ордена называют Маршалами Победы. Также этим орденом были награждены военачальники союзных армий.</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44CA4" w14:paraId="2A292774" w14:textId="77777777" w:rsidTr="00740C02">
        <w:tc>
          <w:tcPr>
            <w:tcW w:w="3190" w:type="dxa"/>
          </w:tcPr>
          <w:p w14:paraId="0C100AE2"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АЛЕКСЕЙ</w:t>
            </w:r>
          </w:p>
          <w:p w14:paraId="5E7E48C8"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ИННОКЕНТЬЕВИЧ</w:t>
            </w:r>
          </w:p>
          <w:p w14:paraId="2DBB01D7"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АНТОНОВ</w:t>
            </w:r>
          </w:p>
        </w:tc>
        <w:tc>
          <w:tcPr>
            <w:tcW w:w="3190" w:type="dxa"/>
          </w:tcPr>
          <w:p w14:paraId="7A425F22"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ДУАЙТ</w:t>
            </w:r>
          </w:p>
          <w:p w14:paraId="5F4886DF"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ЭЙЗЕНХАУЭР</w:t>
            </w:r>
          </w:p>
        </w:tc>
        <w:tc>
          <w:tcPr>
            <w:tcW w:w="3191" w:type="dxa"/>
          </w:tcPr>
          <w:p w14:paraId="7C6B0C06"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БЕРНАРД</w:t>
            </w:r>
          </w:p>
          <w:p w14:paraId="31B93B6A"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r>
              <w:rPr>
                <w:b/>
                <w:bCs/>
                <w:color w:val="FF0000"/>
                <w:sz w:val="20"/>
                <w:szCs w:val="20"/>
              </w:rPr>
              <w:t>МОНТГОМЕРИ</w:t>
            </w:r>
          </w:p>
        </w:tc>
      </w:tr>
      <w:tr w:rsidR="00044CA4" w14:paraId="3355C22C" w14:textId="77777777" w:rsidTr="00740C02">
        <w:tc>
          <w:tcPr>
            <w:tcW w:w="3190" w:type="dxa"/>
          </w:tcPr>
          <w:p w14:paraId="07DB4DBC" w14:textId="77777777" w:rsidR="00044CA4" w:rsidRDefault="00044CA4" w:rsidP="00740C02">
            <w:pPr>
              <w:ind w:firstLine="0"/>
              <w:jc w:val="center"/>
              <w:rPr>
                <w:bCs/>
                <w:color w:val="auto"/>
                <w:sz w:val="28"/>
                <w:szCs w:val="28"/>
              </w:rPr>
            </w:pPr>
            <w:r>
              <w:rPr>
                <w:bCs/>
                <w:noProof/>
                <w:sz w:val="28"/>
                <w:szCs w:val="28"/>
                <w:lang w:eastAsia="ru-RU"/>
              </w:rPr>
              <w:drawing>
                <wp:anchor distT="0" distB="0" distL="114300" distR="114300" simplePos="0" relativeHeight="252509184" behindDoc="0" locked="0" layoutInCell="1" allowOverlap="1" wp14:anchorId="1F829D78" wp14:editId="70DFC747">
                  <wp:simplePos x="0" y="0"/>
                  <wp:positionH relativeFrom="column">
                    <wp:posOffset>1510665</wp:posOffset>
                  </wp:positionH>
                  <wp:positionV relativeFrom="paragraph">
                    <wp:posOffset>2540</wp:posOffset>
                  </wp:positionV>
                  <wp:extent cx="438150" cy="419100"/>
                  <wp:effectExtent l="0" t="0" r="0" b="0"/>
                  <wp:wrapNone/>
                  <wp:docPr id="276"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bCs/>
                <w:noProof/>
                <w:sz w:val="28"/>
                <w:szCs w:val="28"/>
                <w:lang w:eastAsia="ru-RU"/>
              </w:rPr>
              <w:drawing>
                <wp:inline distT="0" distB="0" distL="0" distR="0" wp14:anchorId="53ECE1F5" wp14:editId="41A554E3">
                  <wp:extent cx="1244502" cy="1581150"/>
                  <wp:effectExtent l="19050" t="0" r="0" b="0"/>
                  <wp:docPr id="277" name="Рисунок 2" descr="Анто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онов.jpg"/>
                          <pic:cNvPicPr>
                            <a:picLocks noChangeAspect="1"/>
                          </pic:cNvPicPr>
                        </pic:nvPicPr>
                        <pic:blipFill>
                          <a:blip r:embed="rId167"/>
                          <a:stretch/>
                        </pic:blipFill>
                        <pic:spPr bwMode="auto">
                          <a:xfrm>
                            <a:off x="0" y="0"/>
                            <a:ext cx="1245459" cy="1582366"/>
                          </a:xfrm>
                          <a:prstGeom prst="rect">
                            <a:avLst/>
                          </a:prstGeom>
                        </pic:spPr>
                      </pic:pic>
                    </a:graphicData>
                  </a:graphic>
                </wp:inline>
              </w:drawing>
            </w:r>
          </w:p>
        </w:tc>
        <w:tc>
          <w:tcPr>
            <w:tcW w:w="3190" w:type="dxa"/>
          </w:tcPr>
          <w:p w14:paraId="0341C871" w14:textId="77777777" w:rsidR="00044CA4" w:rsidRDefault="00044CA4" w:rsidP="00740C02">
            <w:pPr>
              <w:ind w:firstLine="0"/>
              <w:jc w:val="center"/>
              <w:rPr>
                <w:bCs/>
                <w:color w:val="auto"/>
                <w:sz w:val="28"/>
                <w:szCs w:val="28"/>
              </w:rPr>
            </w:pPr>
            <w:r>
              <w:rPr>
                <w:bCs/>
                <w:noProof/>
                <w:sz w:val="28"/>
                <w:szCs w:val="28"/>
                <w:lang w:eastAsia="ru-RU"/>
              </w:rPr>
              <w:drawing>
                <wp:anchor distT="0" distB="0" distL="114300" distR="114300" simplePos="0" relativeHeight="252510208" behindDoc="0" locked="0" layoutInCell="1" allowOverlap="1" wp14:anchorId="7EB65CFB" wp14:editId="351A0531">
                  <wp:simplePos x="0" y="0"/>
                  <wp:positionH relativeFrom="column">
                    <wp:posOffset>1523365</wp:posOffset>
                  </wp:positionH>
                  <wp:positionV relativeFrom="paragraph">
                    <wp:posOffset>2540</wp:posOffset>
                  </wp:positionV>
                  <wp:extent cx="438150" cy="419100"/>
                  <wp:effectExtent l="0" t="0" r="0" b="0"/>
                  <wp:wrapNone/>
                  <wp:docPr id="278"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bCs/>
                <w:noProof/>
                <w:sz w:val="28"/>
                <w:szCs w:val="28"/>
                <w:lang w:eastAsia="ru-RU"/>
              </w:rPr>
              <w:drawing>
                <wp:inline distT="0" distB="0" distL="0" distR="0" wp14:anchorId="4245F3F4" wp14:editId="10ACB89A">
                  <wp:extent cx="1267933" cy="1587241"/>
                  <wp:effectExtent l="19050" t="0" r="8417" b="0"/>
                  <wp:docPr id="279" name="Рисунок 12" descr="Dwight_D_Eisen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ight_D_Eisenhower.jpg"/>
                          <pic:cNvPicPr>
                            <a:picLocks noChangeAspect="1"/>
                          </pic:cNvPicPr>
                        </pic:nvPicPr>
                        <pic:blipFill>
                          <a:blip r:embed="rId168"/>
                          <a:stretch/>
                        </pic:blipFill>
                        <pic:spPr bwMode="auto">
                          <a:xfrm>
                            <a:off x="0" y="0"/>
                            <a:ext cx="1267751" cy="1587013"/>
                          </a:xfrm>
                          <a:prstGeom prst="rect">
                            <a:avLst/>
                          </a:prstGeom>
                        </pic:spPr>
                      </pic:pic>
                    </a:graphicData>
                  </a:graphic>
                </wp:inline>
              </w:drawing>
            </w:r>
          </w:p>
        </w:tc>
        <w:tc>
          <w:tcPr>
            <w:tcW w:w="3191" w:type="dxa"/>
          </w:tcPr>
          <w:p w14:paraId="0DB351CC" w14:textId="77777777" w:rsidR="00044CA4" w:rsidRDefault="00044CA4" w:rsidP="00740C02">
            <w:pPr>
              <w:ind w:firstLine="0"/>
              <w:jc w:val="center"/>
              <w:rPr>
                <w:bCs/>
                <w:color w:val="auto"/>
                <w:sz w:val="28"/>
                <w:szCs w:val="28"/>
              </w:rPr>
            </w:pPr>
            <w:r>
              <w:rPr>
                <w:bCs/>
                <w:noProof/>
                <w:sz w:val="28"/>
                <w:szCs w:val="28"/>
                <w:lang w:eastAsia="ru-RU"/>
              </w:rPr>
              <w:drawing>
                <wp:anchor distT="0" distB="0" distL="114300" distR="114300" simplePos="0" relativeHeight="252511232" behindDoc="0" locked="0" layoutInCell="1" allowOverlap="1" wp14:anchorId="4D32A112" wp14:editId="2A5A0110">
                  <wp:simplePos x="0" y="0"/>
                  <wp:positionH relativeFrom="column">
                    <wp:posOffset>1526540</wp:posOffset>
                  </wp:positionH>
                  <wp:positionV relativeFrom="paragraph">
                    <wp:posOffset>2540</wp:posOffset>
                  </wp:positionV>
                  <wp:extent cx="438150" cy="419100"/>
                  <wp:effectExtent l="0" t="0" r="0" b="0"/>
                  <wp:wrapNone/>
                  <wp:docPr id="280"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bCs/>
                <w:noProof/>
                <w:sz w:val="28"/>
                <w:szCs w:val="28"/>
                <w:lang w:eastAsia="ru-RU"/>
              </w:rPr>
              <w:drawing>
                <wp:inline distT="0" distB="0" distL="0" distR="0" wp14:anchorId="59E78E44" wp14:editId="23499D2C">
                  <wp:extent cx="1152525" cy="1586044"/>
                  <wp:effectExtent l="19050" t="0" r="9525" b="0"/>
                  <wp:docPr id="281" name="Рисунок 13" descr="Монтгомер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нтгомерри.jpg"/>
                          <pic:cNvPicPr>
                            <a:picLocks noChangeAspect="1"/>
                          </pic:cNvPicPr>
                        </pic:nvPicPr>
                        <pic:blipFill>
                          <a:blip r:embed="rId169"/>
                          <a:stretch/>
                        </pic:blipFill>
                        <pic:spPr bwMode="auto">
                          <a:xfrm>
                            <a:off x="0" y="0"/>
                            <a:ext cx="1155174" cy="1589690"/>
                          </a:xfrm>
                          <a:prstGeom prst="rect">
                            <a:avLst/>
                          </a:prstGeom>
                        </pic:spPr>
                      </pic:pic>
                    </a:graphicData>
                  </a:graphic>
                </wp:inline>
              </w:drawing>
            </w:r>
          </w:p>
        </w:tc>
      </w:tr>
      <w:tr w:rsidR="00044CA4" w14:paraId="5FBF634A" w14:textId="77777777" w:rsidTr="00740C02">
        <w:tc>
          <w:tcPr>
            <w:tcW w:w="3190" w:type="dxa"/>
          </w:tcPr>
          <w:p w14:paraId="7C06F244" w14:textId="77777777" w:rsidR="00044CA4" w:rsidRDefault="00044CA4" w:rsidP="00740C02">
            <w:pPr>
              <w:ind w:firstLine="0"/>
              <w:jc w:val="center"/>
              <w:rPr>
                <w:b/>
                <w:bCs/>
                <w:color w:val="auto"/>
                <w:sz w:val="20"/>
                <w:szCs w:val="20"/>
              </w:rPr>
            </w:pPr>
            <w:r>
              <w:rPr>
                <w:b/>
                <w:bCs/>
                <w:color w:val="auto"/>
                <w:sz w:val="20"/>
                <w:szCs w:val="20"/>
              </w:rPr>
              <w:t>(1896 – 1962)</w:t>
            </w:r>
          </w:p>
          <w:p w14:paraId="31890434" w14:textId="77777777" w:rsidR="00044CA4" w:rsidRDefault="00044CA4" w:rsidP="00740C02">
            <w:pPr>
              <w:ind w:firstLine="0"/>
              <w:jc w:val="center"/>
              <w:rPr>
                <w:b/>
                <w:bCs/>
                <w:color w:val="auto"/>
                <w:sz w:val="20"/>
                <w:szCs w:val="20"/>
              </w:rPr>
            </w:pPr>
            <w:r>
              <w:rPr>
                <w:b/>
                <w:bCs/>
                <w:color w:val="auto"/>
                <w:sz w:val="20"/>
                <w:szCs w:val="20"/>
              </w:rPr>
              <w:t>Генерал армии</w:t>
            </w:r>
          </w:p>
          <w:p w14:paraId="70730F23" w14:textId="77777777" w:rsidR="00044CA4" w:rsidRDefault="00044CA4" w:rsidP="00740C02">
            <w:pPr>
              <w:ind w:firstLine="0"/>
              <w:jc w:val="center"/>
              <w:rPr>
                <w:bCs/>
                <w:color w:val="auto"/>
                <w:sz w:val="20"/>
                <w:szCs w:val="20"/>
              </w:rPr>
            </w:pPr>
            <w:r>
              <w:rPr>
                <w:b/>
                <w:bCs/>
                <w:color w:val="auto"/>
                <w:sz w:val="20"/>
                <w:szCs w:val="20"/>
              </w:rPr>
              <w:t>Советского Союза</w:t>
            </w:r>
          </w:p>
        </w:tc>
        <w:tc>
          <w:tcPr>
            <w:tcW w:w="3190" w:type="dxa"/>
          </w:tcPr>
          <w:p w14:paraId="0918A02A" w14:textId="77777777" w:rsidR="00044CA4" w:rsidRDefault="00044CA4" w:rsidP="00740C02">
            <w:pPr>
              <w:ind w:firstLine="0"/>
              <w:jc w:val="center"/>
              <w:rPr>
                <w:b/>
                <w:bCs/>
                <w:color w:val="auto"/>
                <w:sz w:val="20"/>
                <w:szCs w:val="20"/>
              </w:rPr>
            </w:pPr>
            <w:r>
              <w:rPr>
                <w:b/>
                <w:bCs/>
                <w:color w:val="auto"/>
                <w:sz w:val="20"/>
                <w:szCs w:val="20"/>
              </w:rPr>
              <w:t>(1890 – 1969)</w:t>
            </w:r>
          </w:p>
          <w:p w14:paraId="10C514D9" w14:textId="77777777" w:rsidR="00044CA4" w:rsidRDefault="00044CA4" w:rsidP="00740C02">
            <w:pPr>
              <w:ind w:firstLine="0"/>
              <w:jc w:val="center"/>
              <w:rPr>
                <w:b/>
                <w:bCs/>
                <w:color w:val="auto"/>
                <w:sz w:val="20"/>
                <w:szCs w:val="20"/>
              </w:rPr>
            </w:pPr>
            <w:r>
              <w:rPr>
                <w:b/>
                <w:bCs/>
                <w:color w:val="auto"/>
                <w:sz w:val="20"/>
                <w:szCs w:val="20"/>
              </w:rPr>
              <w:t>Генерал армии</w:t>
            </w:r>
          </w:p>
          <w:p w14:paraId="73BD7509" w14:textId="77777777" w:rsidR="00044CA4" w:rsidRDefault="00044CA4" w:rsidP="00740C02">
            <w:pPr>
              <w:ind w:firstLine="0"/>
              <w:jc w:val="center"/>
              <w:rPr>
                <w:bCs/>
                <w:color w:val="auto"/>
                <w:sz w:val="28"/>
                <w:szCs w:val="28"/>
              </w:rPr>
            </w:pPr>
            <w:r>
              <w:rPr>
                <w:b/>
                <w:bCs/>
                <w:color w:val="auto"/>
                <w:sz w:val="20"/>
                <w:szCs w:val="20"/>
              </w:rPr>
              <w:t xml:space="preserve"> США</w:t>
            </w:r>
          </w:p>
        </w:tc>
        <w:tc>
          <w:tcPr>
            <w:tcW w:w="3191" w:type="dxa"/>
          </w:tcPr>
          <w:p w14:paraId="463FE0EA" w14:textId="77777777" w:rsidR="00044CA4" w:rsidRDefault="00044CA4" w:rsidP="00740C02">
            <w:pPr>
              <w:ind w:firstLine="0"/>
              <w:jc w:val="center"/>
              <w:rPr>
                <w:b/>
                <w:bCs/>
                <w:color w:val="auto"/>
                <w:sz w:val="20"/>
                <w:szCs w:val="20"/>
              </w:rPr>
            </w:pPr>
            <w:r>
              <w:rPr>
                <w:b/>
                <w:bCs/>
                <w:color w:val="auto"/>
                <w:sz w:val="20"/>
                <w:szCs w:val="20"/>
              </w:rPr>
              <w:t>(1887 – 1976)</w:t>
            </w:r>
          </w:p>
          <w:p w14:paraId="1BA45A96" w14:textId="77777777" w:rsidR="00044CA4" w:rsidRDefault="00044CA4" w:rsidP="00740C02">
            <w:pPr>
              <w:ind w:firstLine="0"/>
              <w:jc w:val="center"/>
              <w:rPr>
                <w:b/>
                <w:bCs/>
                <w:color w:val="auto"/>
                <w:sz w:val="20"/>
                <w:szCs w:val="20"/>
              </w:rPr>
            </w:pPr>
            <w:r>
              <w:rPr>
                <w:b/>
                <w:bCs/>
                <w:color w:val="auto"/>
                <w:sz w:val="20"/>
                <w:szCs w:val="20"/>
              </w:rPr>
              <w:t>Фельдмаршал</w:t>
            </w:r>
          </w:p>
          <w:p w14:paraId="0B33DD59" w14:textId="77777777" w:rsidR="00044CA4" w:rsidRDefault="00044CA4" w:rsidP="00740C02">
            <w:pPr>
              <w:ind w:firstLine="0"/>
              <w:jc w:val="center"/>
              <w:rPr>
                <w:b/>
                <w:bCs/>
                <w:color w:val="auto"/>
                <w:sz w:val="20"/>
                <w:szCs w:val="20"/>
              </w:rPr>
            </w:pPr>
            <w:r>
              <w:rPr>
                <w:b/>
                <w:bCs/>
                <w:color w:val="auto"/>
                <w:sz w:val="20"/>
                <w:szCs w:val="20"/>
              </w:rPr>
              <w:t>Соединенное Королевство</w:t>
            </w:r>
          </w:p>
        </w:tc>
      </w:tr>
    </w:tbl>
    <w:p w14:paraId="4C51046B" w14:textId="77777777" w:rsidR="00044CA4" w:rsidRDefault="00044CA4" w:rsidP="00044CA4">
      <w:pPr>
        <w:shd w:val="clear" w:color="auto" w:fill="FFFFFF"/>
        <w:spacing w:after="0" w:line="264" w:lineRule="auto"/>
        <w:ind w:firstLine="567"/>
        <w:jc w:val="both"/>
        <w:rPr>
          <w:rFonts w:ascii="Times New Roman" w:hAnsi="Times New Roman" w:cs="Times New Roman"/>
          <w:sz w:val="24"/>
          <w:szCs w:val="24"/>
        </w:rPr>
      </w:pPr>
    </w:p>
    <w:p w14:paraId="5B236459" w14:textId="77777777" w:rsidR="00044CA4" w:rsidRDefault="00044CA4" w:rsidP="00044CA4">
      <w:pPr>
        <w:rPr>
          <w:rFonts w:ascii="Times New Roman" w:hAnsi="Times New Roman" w:cs="Times New Roman"/>
          <w:sz w:val="24"/>
          <w:szCs w:val="24"/>
        </w:rPr>
      </w:pPr>
      <w:r>
        <w:rPr>
          <w:rFonts w:ascii="Times New Roman" w:hAnsi="Times New Roman" w:cs="Times New Roman"/>
          <w:sz w:val="24"/>
          <w:szCs w:val="24"/>
        </w:rPr>
        <w:br w:type="page"/>
      </w:r>
    </w:p>
    <w:p w14:paraId="77CD7E40" w14:textId="77777777" w:rsidR="00044CA4" w:rsidRDefault="00044CA4" w:rsidP="00044CA4">
      <w:pPr>
        <w:ind w:firstLine="567"/>
        <w:jc w:val="both"/>
        <w:rPr>
          <w:rFonts w:ascii="Times New Roman" w:hAnsi="Times New Roman" w:cs="Times New Roman"/>
          <w:b/>
          <w:bCs/>
          <w:sz w:val="26"/>
          <w:szCs w:val="26"/>
        </w:rPr>
      </w:pPr>
      <w:r>
        <w:rPr>
          <w:rFonts w:ascii="Times New Roman" w:hAnsi="Times New Roman" w:cs="Times New Roman"/>
          <w:b/>
          <w:bCs/>
          <w:sz w:val="26"/>
          <w:szCs w:val="26"/>
        </w:rPr>
        <w:t>Георгий Константинович Жуков</w:t>
      </w:r>
    </w:p>
    <w:p w14:paraId="217147E0" w14:textId="77777777" w:rsidR="00044CA4" w:rsidRDefault="00044CA4" w:rsidP="00044CA4">
      <w:pPr>
        <w:spacing w:after="0"/>
        <w:ind w:firstLine="567"/>
        <w:jc w:val="both"/>
        <w:rPr>
          <w:rFonts w:ascii="Times New Roman" w:hAnsi="Times New Roman" w:cs="Times New Roman"/>
          <w:i/>
          <w:sz w:val="24"/>
          <w:szCs w:val="24"/>
          <w:shd w:val="clear" w:color="auto" w:fill="FFFFFF"/>
        </w:rPr>
      </w:pPr>
      <w:r>
        <w:rPr>
          <w:rFonts w:ascii="Times New Roman" w:hAnsi="Times New Roman" w:cs="Times New Roman"/>
          <w:bCs/>
          <w:noProof/>
          <w:sz w:val="24"/>
          <w:szCs w:val="24"/>
          <w:lang w:eastAsia="ru-RU"/>
        </w:rPr>
        <w:drawing>
          <wp:anchor distT="0" distB="0" distL="114300" distR="114300" simplePos="0" relativeHeight="252515328" behindDoc="1" locked="0" layoutInCell="1" allowOverlap="1" wp14:anchorId="5A1F6BFD" wp14:editId="027E9BEF">
            <wp:simplePos x="0" y="0"/>
            <wp:positionH relativeFrom="column">
              <wp:posOffset>-22860</wp:posOffset>
            </wp:positionH>
            <wp:positionV relativeFrom="paragraph">
              <wp:posOffset>36195</wp:posOffset>
            </wp:positionV>
            <wp:extent cx="1638300" cy="2014220"/>
            <wp:effectExtent l="19050" t="0" r="0" b="0"/>
            <wp:wrapTight wrapText="bothSides">
              <wp:wrapPolygon edited="1">
                <wp:start x="-251" y="0"/>
                <wp:lineTo x="-251" y="21450"/>
                <wp:lineTo x="21600" y="21450"/>
                <wp:lineTo x="21600" y="0"/>
                <wp:lineTo x="-251" y="0"/>
              </wp:wrapPolygon>
            </wp:wrapTight>
            <wp:docPr id="282" name="Рисунок 32" descr="Жу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Жуков.jpg"/>
                    <pic:cNvPicPr>
                      <a:picLocks noChangeAspect="1"/>
                    </pic:cNvPicPr>
                  </pic:nvPicPr>
                  <pic:blipFill>
                    <a:blip r:embed="rId170"/>
                    <a:stretch/>
                  </pic:blipFill>
                  <pic:spPr bwMode="auto">
                    <a:xfrm>
                      <a:off x="0" y="0"/>
                      <a:ext cx="1638300" cy="2014220"/>
                    </a:xfrm>
                    <a:prstGeom prst="rect">
                      <a:avLst/>
                    </a:prstGeom>
                  </pic:spPr>
                </pic:pic>
              </a:graphicData>
            </a:graphic>
          </wp:anchor>
        </w:drawing>
      </w:r>
      <w:r>
        <w:rPr>
          <w:rFonts w:ascii="Times New Roman" w:hAnsi="Times New Roman" w:cs="Times New Roman"/>
          <w:bCs/>
          <w:noProof/>
          <w:sz w:val="24"/>
          <w:szCs w:val="24"/>
          <w:lang w:eastAsia="ru-RU"/>
        </w:rPr>
        <w:drawing>
          <wp:anchor distT="0" distB="0" distL="114300" distR="114300" simplePos="0" relativeHeight="252514304" behindDoc="0" locked="0" layoutInCell="1" allowOverlap="1" wp14:anchorId="4E30DD31" wp14:editId="43A27193">
            <wp:simplePos x="0" y="0"/>
            <wp:positionH relativeFrom="column">
              <wp:posOffset>-561975</wp:posOffset>
            </wp:positionH>
            <wp:positionV relativeFrom="paragraph">
              <wp:posOffset>42545</wp:posOffset>
            </wp:positionV>
            <wp:extent cx="438150" cy="419100"/>
            <wp:effectExtent l="0" t="0" r="0" b="0"/>
            <wp:wrapNone/>
            <wp:docPr id="283"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rFonts w:ascii="Times New Roman" w:hAnsi="Times New Roman" w:cs="Times New Roman"/>
          <w:bCs/>
          <w:i/>
          <w:sz w:val="24"/>
          <w:szCs w:val="24"/>
        </w:rPr>
        <w:t xml:space="preserve">Будущий </w:t>
      </w:r>
      <w:r>
        <w:rPr>
          <w:rFonts w:ascii="Times New Roman" w:hAnsi="Times New Roman" w:cs="Times New Roman"/>
          <w:bCs/>
          <w:i/>
          <w:sz w:val="24"/>
          <w:szCs w:val="24"/>
          <w:highlight w:val="yellow"/>
        </w:rPr>
        <w:t>Маршал Советского Союза</w:t>
      </w:r>
      <w:r>
        <w:rPr>
          <w:rFonts w:ascii="Times New Roman" w:hAnsi="Times New Roman" w:cs="Times New Roman"/>
          <w:bCs/>
          <w:i/>
          <w:sz w:val="24"/>
          <w:szCs w:val="24"/>
        </w:rPr>
        <w:t xml:space="preserve"> Георгий Константинович Жуков </w:t>
      </w:r>
      <w:r>
        <w:rPr>
          <w:rFonts w:ascii="Times New Roman" w:hAnsi="Times New Roman" w:cs="Times New Roman"/>
          <w:bCs/>
          <w:i/>
          <w:sz w:val="24"/>
          <w:szCs w:val="24"/>
          <w:highlight w:val="yellow"/>
        </w:rPr>
        <w:t>родился</w:t>
      </w:r>
      <w:r>
        <w:rPr>
          <w:rFonts w:ascii="Times New Roman" w:hAnsi="Times New Roman" w:cs="Times New Roman"/>
          <w:bCs/>
          <w:i/>
          <w:sz w:val="24"/>
          <w:szCs w:val="24"/>
        </w:rPr>
        <w:t xml:space="preserve"> 1 ноября </w:t>
      </w:r>
      <w:r>
        <w:rPr>
          <w:rFonts w:ascii="Times New Roman" w:hAnsi="Times New Roman" w:cs="Times New Roman"/>
          <w:bCs/>
          <w:i/>
          <w:sz w:val="24"/>
          <w:szCs w:val="24"/>
          <w:highlight w:val="yellow"/>
        </w:rPr>
        <w:t>1896</w:t>
      </w:r>
      <w:r>
        <w:rPr>
          <w:rFonts w:ascii="Times New Roman" w:hAnsi="Times New Roman" w:cs="Times New Roman"/>
          <w:bCs/>
          <w:i/>
          <w:sz w:val="24"/>
          <w:szCs w:val="24"/>
        </w:rPr>
        <w:t xml:space="preserve"> года в Калужской области, в крестьянской семье. В годы Первой Мировой Войны Жукова призвали в армию и зачислили в полк, стоявший в Харьковской губернии. Весной 1916 года Георгий Константинович зачислен в группу, направленную на офицерские курсы. После учебы Жуков стал унтер – офицером, и направился в драгунский полк, в составе которого </w:t>
      </w:r>
      <w:r>
        <w:rPr>
          <w:rFonts w:ascii="Times New Roman" w:hAnsi="Times New Roman" w:cs="Times New Roman"/>
          <w:bCs/>
          <w:i/>
          <w:sz w:val="24"/>
          <w:szCs w:val="24"/>
          <w:highlight w:val="yellow"/>
        </w:rPr>
        <w:t>участвовал в боях Великой Войны</w:t>
      </w:r>
      <w:r>
        <w:rPr>
          <w:rFonts w:ascii="Times New Roman" w:hAnsi="Times New Roman" w:cs="Times New Roman"/>
          <w:bCs/>
          <w:i/>
          <w:sz w:val="24"/>
          <w:szCs w:val="24"/>
        </w:rPr>
        <w:t>. Вскоре получил контузию от взрыва мины, и был отправлен в госпиталь.</w:t>
      </w:r>
      <w:r>
        <w:rPr>
          <w:rFonts w:ascii="Times New Roman" w:eastAsia="Arial" w:hAnsi="Times New Roman" w:cs="Times New Roman"/>
          <w:bCs/>
          <w:i/>
          <w:sz w:val="24"/>
          <w:szCs w:val="24"/>
        </w:rPr>
        <w:t xml:space="preserve"> </w:t>
      </w:r>
      <w:r>
        <w:rPr>
          <w:rFonts w:ascii="Times New Roman" w:hAnsi="Times New Roman" w:cs="Times New Roman"/>
          <w:bCs/>
          <w:i/>
          <w:sz w:val="24"/>
          <w:szCs w:val="24"/>
        </w:rPr>
        <w:t xml:space="preserve">Жуков успел проявить себя, и </w:t>
      </w:r>
      <w:r>
        <w:rPr>
          <w:rFonts w:ascii="Times New Roman" w:hAnsi="Times New Roman" w:cs="Times New Roman"/>
          <w:bCs/>
          <w:i/>
          <w:sz w:val="24"/>
          <w:szCs w:val="24"/>
          <w:highlight w:val="yellow"/>
        </w:rPr>
        <w:t>за взятие в плен немецкого офицера был награжден Георгиевским крестом.</w:t>
      </w:r>
      <w:r>
        <w:rPr>
          <w:rFonts w:ascii="Times New Roman" w:hAnsi="Times New Roman" w:cs="Times New Roman"/>
          <w:bCs/>
          <w:i/>
          <w:sz w:val="24"/>
          <w:szCs w:val="24"/>
        </w:rPr>
        <w:t xml:space="preserve"> В годы гражданской войны в России, пошел служить в Красную Армию добровольцем. Сначала командовал взводом, позже – эскадроном. В одном из боев </w:t>
      </w:r>
      <w:r>
        <w:rPr>
          <w:rFonts w:ascii="Times New Roman" w:hAnsi="Times New Roman" w:cs="Times New Roman"/>
          <w:bCs/>
          <w:i/>
          <w:sz w:val="24"/>
          <w:szCs w:val="24"/>
          <w:highlight w:val="yellow"/>
        </w:rPr>
        <w:t>получил ранение, выжил</w:t>
      </w:r>
      <w:r>
        <w:rPr>
          <w:rFonts w:ascii="Times New Roman" w:hAnsi="Times New Roman" w:cs="Times New Roman"/>
          <w:bCs/>
          <w:i/>
          <w:sz w:val="24"/>
          <w:szCs w:val="24"/>
        </w:rPr>
        <w:t>. После гражданской войны, Георгий Константинович окончил курсы красных командиров. Командовал кавалерийским полком, потом бригадой. Был помощником инспектора кавалерии РККА.</w:t>
      </w:r>
      <w:r>
        <w:rPr>
          <w:rFonts w:ascii="Times New Roman" w:hAnsi="Times New Roman" w:cs="Times New Roman"/>
          <w:i/>
          <w:sz w:val="24"/>
          <w:szCs w:val="24"/>
          <w:lang w:eastAsia="ru-RU"/>
        </w:rPr>
        <w:t xml:space="preserve"> </w:t>
      </w:r>
      <w:r>
        <w:rPr>
          <w:rFonts w:ascii="Times New Roman" w:hAnsi="Times New Roman" w:cs="Times New Roman"/>
          <w:i/>
          <w:sz w:val="24"/>
          <w:szCs w:val="24"/>
          <w:highlight w:val="yellow"/>
          <w:shd w:val="clear" w:color="auto" w:fill="FFFFFF"/>
        </w:rPr>
        <w:t>Легендарный маршал, четырежды Герой Советского Союза</w:t>
      </w:r>
      <w:r>
        <w:rPr>
          <w:rFonts w:ascii="Times New Roman" w:hAnsi="Times New Roman" w:cs="Times New Roman"/>
          <w:i/>
          <w:sz w:val="24"/>
          <w:szCs w:val="24"/>
          <w:shd w:val="clear" w:color="auto" w:fill="FFFFFF"/>
        </w:rPr>
        <w:t xml:space="preserve"> – заслуги Георгия Константиновича Жукова перед Отечеством неоценимы. Родившись в простой крестьянской семье, он прошел длинный и славный путь </w:t>
      </w:r>
      <w:r>
        <w:rPr>
          <w:rFonts w:ascii="Times New Roman" w:hAnsi="Times New Roman" w:cs="Times New Roman"/>
          <w:i/>
          <w:sz w:val="24"/>
          <w:szCs w:val="24"/>
          <w:highlight w:val="yellow"/>
          <w:shd w:val="clear" w:color="auto" w:fill="FFFFFF"/>
        </w:rPr>
        <w:t>от кавалерийского унтер-офицера до заместителя Верховного главнокомандующего в годы Великой Отечественной войны</w:t>
      </w:r>
      <w:r>
        <w:rPr>
          <w:rFonts w:ascii="Times New Roman" w:hAnsi="Times New Roman" w:cs="Times New Roman"/>
          <w:i/>
          <w:sz w:val="24"/>
          <w:szCs w:val="24"/>
          <w:shd w:val="clear" w:color="auto" w:fill="FFFFFF"/>
        </w:rPr>
        <w:t xml:space="preserve">. </w:t>
      </w:r>
    </w:p>
    <w:p w14:paraId="11DF2223" w14:textId="77777777" w:rsidR="00044CA4" w:rsidRDefault="00044CA4" w:rsidP="00044CA4">
      <w:pPr>
        <w:spacing w:after="0"/>
        <w:ind w:firstLine="567"/>
        <w:jc w:val="both"/>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"Жуков проявил себя, как подлинный новатор военного дела. Это проявилось еще в </w:t>
      </w:r>
      <w:r>
        <w:rPr>
          <w:rFonts w:ascii="Times New Roman" w:hAnsi="Times New Roman" w:cs="Times New Roman"/>
          <w:i/>
          <w:sz w:val="24"/>
          <w:szCs w:val="24"/>
          <w:highlight w:val="yellow"/>
          <w:shd w:val="clear" w:color="auto" w:fill="FFFFFF"/>
        </w:rPr>
        <w:t>период советско-японского конфликта на реке Халхин-Гол</w:t>
      </w:r>
      <w:r>
        <w:rPr>
          <w:rFonts w:ascii="Times New Roman" w:hAnsi="Times New Roman" w:cs="Times New Roman"/>
          <w:i/>
          <w:sz w:val="24"/>
          <w:szCs w:val="24"/>
          <w:shd w:val="clear" w:color="auto" w:fill="FFFFFF"/>
        </w:rPr>
        <w:t xml:space="preserve"> накануне Великой Отечественной войны, и особенно ярко во время Великой Отечественной войны. По существу нет ни одного крупного сражения Великой Отечественной, где Жуков не сыграл бы заметной роли, а в большинстве случаев роль просто выдающуюся. Жуков проявил себя настолько ярко, что даже Сталин признавал, и неофициально дал ему </w:t>
      </w:r>
      <w:r>
        <w:rPr>
          <w:rFonts w:ascii="Times New Roman" w:hAnsi="Times New Roman" w:cs="Times New Roman"/>
          <w:i/>
          <w:sz w:val="24"/>
          <w:szCs w:val="24"/>
          <w:highlight w:val="yellow"/>
          <w:shd w:val="clear" w:color="auto" w:fill="FFFFFF"/>
        </w:rPr>
        <w:t>титул защитника, спасителя Москвы.</w:t>
      </w:r>
      <w:r>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highlight w:val="yellow"/>
          <w:shd w:val="clear" w:color="auto" w:fill="FFFFFF"/>
        </w:rPr>
        <w:t>Сталинградская битва, Курская битва, битва за Белоруссию — операция "Багратион", Берлинская операция</w:t>
      </w:r>
      <w:r>
        <w:rPr>
          <w:rFonts w:ascii="Times New Roman" w:hAnsi="Times New Roman" w:cs="Times New Roman"/>
          <w:i/>
          <w:sz w:val="24"/>
          <w:szCs w:val="24"/>
          <w:shd w:val="clear" w:color="auto" w:fill="FFFFFF"/>
        </w:rPr>
        <w:t xml:space="preserve"> – везде Жуков проявил себя очень ярко. И как полководец, и как военный мыслитель", </w:t>
      </w:r>
      <w:r>
        <w:rPr>
          <w:rFonts w:ascii="Times New Roman" w:hAnsi="Times New Roman" w:cs="Times New Roman"/>
          <w:i/>
          <w:color w:val="000000"/>
          <w:sz w:val="24"/>
          <w:szCs w:val="24"/>
          <w:shd w:val="clear" w:color="auto" w:fill="FFFFFF"/>
        </w:rPr>
        <w:t>говорит доктор исторических наук, профессор Военного университета Министерства обороны Юрий Рубцов</w:t>
      </w:r>
      <w:r>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highlight w:val="yellow"/>
          <w:shd w:val="clear" w:color="auto" w:fill="FFFFFF"/>
        </w:rPr>
        <w:t>После войны заслуженно первый в народе носил звание – «Маршал Победы».</w:t>
      </w:r>
    </w:p>
    <w:p w14:paraId="382D5050" w14:textId="77777777" w:rsidR="00044CA4" w:rsidRDefault="00044CA4" w:rsidP="00044CA4">
      <w:pPr>
        <w:spacing w:line="240" w:lineRule="auto"/>
        <w:jc w:val="center"/>
        <w:rPr>
          <w:color w:val="C00000"/>
          <w:sz w:val="32"/>
          <w:szCs w:val="32"/>
        </w:rPr>
      </w:pPr>
      <w:r>
        <w:rPr>
          <w:noProof/>
          <w:color w:val="C00000"/>
          <w:sz w:val="32"/>
          <w:szCs w:val="32"/>
          <w:lang w:eastAsia="ru-RU"/>
        </w:rPr>
        <w:drawing>
          <wp:anchor distT="0" distB="0" distL="114300" distR="114300" simplePos="0" relativeHeight="252544000" behindDoc="1" locked="0" layoutInCell="1" allowOverlap="1" wp14:anchorId="49EBFDE7" wp14:editId="7D78572A">
            <wp:simplePos x="0" y="0"/>
            <wp:positionH relativeFrom="column">
              <wp:posOffset>4549140</wp:posOffset>
            </wp:positionH>
            <wp:positionV relativeFrom="paragraph">
              <wp:posOffset>3810</wp:posOffset>
            </wp:positionV>
            <wp:extent cx="1504950" cy="2047875"/>
            <wp:effectExtent l="19050" t="0" r="0" b="0"/>
            <wp:wrapTight wrapText="bothSides">
              <wp:wrapPolygon edited="1">
                <wp:start x="1094" y="0"/>
                <wp:lineTo x="-273" y="1407"/>
                <wp:lineTo x="-273" y="20294"/>
                <wp:lineTo x="547" y="21500"/>
                <wp:lineTo x="1094" y="21500"/>
                <wp:lineTo x="20233" y="21500"/>
                <wp:lineTo x="20780" y="21500"/>
                <wp:lineTo x="21600" y="20294"/>
                <wp:lineTo x="21600" y="1407"/>
                <wp:lineTo x="21053" y="201"/>
                <wp:lineTo x="20233" y="0"/>
                <wp:lineTo x="1094" y="0"/>
              </wp:wrapPolygon>
            </wp:wrapTight>
            <wp:docPr id="284" name="Рисунок 1" descr="http://internat17.ru/images/thumbnails/images/museum/marshaly-vov/vasilevsky1-200x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internat17.ru/images/thumbnails/images/museum/marshaly-vov/vasilevsky1-200x276.jpg"/>
                    <pic:cNvPicPr>
                      <a:picLocks noChangeAspect="1"/>
                    </pic:cNvPicPr>
                  </pic:nvPicPr>
                  <pic:blipFill>
                    <a:blip r:embed="rId171"/>
                    <a:stretch/>
                  </pic:blipFill>
                  <pic:spPr bwMode="auto">
                    <a:xfrm>
                      <a:off x="0" y="0"/>
                      <a:ext cx="1504950" cy="2047875"/>
                    </a:xfrm>
                    <a:prstGeom prst="rect">
                      <a:avLst/>
                    </a:prstGeom>
                    <a:ln>
                      <a:noFill/>
                    </a:ln>
                    <a:effectLst>
                      <a:softEdge rad="112500"/>
                    </a:effectLst>
                  </pic:spPr>
                </pic:pic>
              </a:graphicData>
            </a:graphic>
          </wp:anchor>
        </w:drawing>
      </w:r>
      <w:r>
        <w:rPr>
          <w:noProof/>
          <w:color w:val="C00000"/>
          <w:sz w:val="32"/>
          <w:szCs w:val="32"/>
          <w:lang w:eastAsia="ru-RU"/>
        </w:rPr>
        <w:drawing>
          <wp:anchor distT="0" distB="0" distL="114300" distR="114300" simplePos="0" relativeHeight="252545024" behindDoc="0" locked="0" layoutInCell="1" allowOverlap="1" wp14:anchorId="0CB4D4B5" wp14:editId="1050CD58">
            <wp:simplePos x="0" y="0"/>
            <wp:positionH relativeFrom="column">
              <wp:posOffset>5511165</wp:posOffset>
            </wp:positionH>
            <wp:positionV relativeFrom="paragraph">
              <wp:posOffset>127635</wp:posOffset>
            </wp:positionV>
            <wp:extent cx="438150" cy="419100"/>
            <wp:effectExtent l="0" t="0" r="0" b="0"/>
            <wp:wrapNone/>
            <wp:docPr id="285"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color w:val="C00000"/>
          <w:sz w:val="32"/>
          <w:szCs w:val="32"/>
        </w:rPr>
        <w:t>ДОКЛАД</w:t>
      </w:r>
    </w:p>
    <w:p w14:paraId="3D6EDE5C" w14:textId="77777777" w:rsidR="00044CA4" w:rsidRDefault="00044CA4" w:rsidP="00044CA4">
      <w:pPr>
        <w:spacing w:line="240" w:lineRule="auto"/>
        <w:jc w:val="center"/>
        <w:rPr>
          <w:rFonts w:ascii="Segoe Print" w:hAnsi="Segoe Print"/>
          <w:color w:val="000000"/>
          <w:sz w:val="28"/>
          <w:szCs w:val="28"/>
        </w:rPr>
      </w:pPr>
      <w:r>
        <w:rPr>
          <w:rFonts w:ascii="Segoe Print" w:hAnsi="Segoe Print"/>
          <w:b/>
          <w:bCs/>
          <w:color w:val="000000" w:themeColor="text1"/>
          <w:sz w:val="28"/>
          <w:szCs w:val="28"/>
        </w:rPr>
        <w:t>Александр Михайлович Василевский</w:t>
      </w:r>
    </w:p>
    <w:p w14:paraId="61554C55" w14:textId="77777777" w:rsidR="00044CA4" w:rsidRDefault="00044CA4" w:rsidP="00044CA4">
      <w:pPr>
        <w:spacing w:line="240" w:lineRule="auto"/>
        <w:jc w:val="center"/>
        <w:rPr>
          <w:sz w:val="32"/>
          <w:szCs w:val="32"/>
        </w:rPr>
      </w:pPr>
      <w:r>
        <w:rPr>
          <w:sz w:val="32"/>
          <w:szCs w:val="32"/>
        </w:rPr>
        <w:t xml:space="preserve"> (</w:t>
      </w:r>
      <w:r>
        <w:rPr>
          <w:rFonts w:ascii="Segoe Print" w:hAnsi="Segoe Print" w:cs="Arial"/>
          <w:shd w:val="clear" w:color="auto" w:fill="FFFFFF"/>
        </w:rPr>
        <w:t>1895 — 1977</w:t>
      </w:r>
      <w:r>
        <w:rPr>
          <w:sz w:val="32"/>
          <w:szCs w:val="32"/>
        </w:rPr>
        <w:t>)</w:t>
      </w:r>
    </w:p>
    <w:p w14:paraId="205E3BB6" w14:textId="77777777" w:rsidR="00044CA4" w:rsidRDefault="00044CA4" w:rsidP="00044CA4">
      <w:pPr>
        <w:spacing w:line="240" w:lineRule="auto"/>
        <w:jc w:val="center"/>
        <w:rPr>
          <w:b/>
          <w:sz w:val="24"/>
          <w:szCs w:val="24"/>
        </w:rPr>
      </w:pPr>
      <w:r>
        <w:rPr>
          <w:b/>
          <w:sz w:val="24"/>
          <w:szCs w:val="24"/>
        </w:rPr>
        <w:t>Маршал Советского Союза, 1943</w:t>
      </w:r>
    </w:p>
    <w:p w14:paraId="5A257EFF" w14:textId="77777777" w:rsidR="00044CA4" w:rsidRDefault="00044CA4" w:rsidP="00044CA4">
      <w:pPr>
        <w:spacing w:line="240" w:lineRule="auto"/>
        <w:jc w:val="center"/>
        <w:rPr>
          <w:b/>
          <w:sz w:val="24"/>
          <w:szCs w:val="24"/>
        </w:rPr>
      </w:pPr>
      <w:r>
        <w:rPr>
          <w:b/>
          <w:sz w:val="24"/>
          <w:szCs w:val="24"/>
        </w:rPr>
        <w:t>Кавалер двух Орденов «Победа»,</w:t>
      </w:r>
    </w:p>
    <w:p w14:paraId="6B85DA38" w14:textId="77777777" w:rsidR="00044CA4" w:rsidRDefault="00044CA4" w:rsidP="00044CA4">
      <w:pPr>
        <w:spacing w:line="240" w:lineRule="auto"/>
        <w:jc w:val="center"/>
        <w:rPr>
          <w:b/>
          <w:sz w:val="24"/>
          <w:szCs w:val="24"/>
        </w:rPr>
      </w:pPr>
      <w:r>
        <w:rPr>
          <w:b/>
          <w:sz w:val="24"/>
          <w:szCs w:val="24"/>
        </w:rPr>
        <w:t>Дважды Герой Советского Союза, 1944, 1945</w:t>
      </w:r>
    </w:p>
    <w:p w14:paraId="09119188" w14:textId="77777777" w:rsidR="00044CA4" w:rsidRDefault="00044CA4" w:rsidP="00044CA4">
      <w:pPr>
        <w:spacing w:line="240" w:lineRule="auto"/>
        <w:ind w:firstLine="709"/>
        <w:jc w:val="both"/>
        <w:rPr>
          <w:rFonts w:ascii="Times New Roman" w:hAnsi="Times New Roman" w:cs="Times New Roman"/>
          <w:bCs/>
          <w:i/>
          <w:color w:val="000000"/>
          <w:sz w:val="26"/>
          <w:szCs w:val="26"/>
        </w:rPr>
      </w:pPr>
      <w:r>
        <w:rPr>
          <w:rFonts w:ascii="Times New Roman" w:hAnsi="Times New Roman" w:cs="Times New Roman"/>
          <w:bCs/>
          <w:i/>
          <w:color w:val="000000" w:themeColor="text1"/>
          <w:sz w:val="26"/>
          <w:szCs w:val="26"/>
        </w:rPr>
        <w:t>Александр Михайлович Василевский родился в сентябре 1895 года в Ивановской области. Отец Василевского был священником, мать же занималась воспитанием детей, которых в семье было 8. В начале 1915 года Александр Михайлович оказался в Алексеевском военном училище. Через четыре месяца Василевский, пройдя ускоренный курс, закончил обучение.</w:t>
      </w:r>
      <w:r>
        <w:rPr>
          <w:rFonts w:ascii="Times New Roman" w:eastAsia="Arial" w:hAnsi="Times New Roman" w:cs="Times New Roman"/>
          <w:bCs/>
          <w:i/>
          <w:color w:val="000000" w:themeColor="text1"/>
          <w:sz w:val="26"/>
          <w:szCs w:val="26"/>
        </w:rPr>
        <w:t xml:space="preserve"> </w:t>
      </w:r>
      <w:r>
        <w:rPr>
          <w:rFonts w:ascii="Times New Roman" w:hAnsi="Times New Roman" w:cs="Times New Roman"/>
          <w:bCs/>
          <w:i/>
          <w:color w:val="000000" w:themeColor="text1"/>
          <w:sz w:val="26"/>
          <w:szCs w:val="26"/>
        </w:rPr>
        <w:t>Окончив училище, Василевский получил звание прапорщика, и прибыл нести службу в Новохоперский полк, который был передовым на фронте. Молодой офицер, сражу же попал в пекло Первой Мировой Войны. Два года Василевский провел на передовой. Без отдыха, в боях и лишения формировалась личность будущего великого полководца. К революционным событиям, Василевский уже был штабс-капитаном, и руководил батальоном солдат. В 1919 году Александр Михайлович стал служить в Красной Армии. Был помощником командира взвода в запасном полку. Вскоре стал командовать ротой, затем батальоном, и выехал на фронт, воевал с поляками.</w:t>
      </w:r>
    </w:p>
    <w:p w14:paraId="0208B333" w14:textId="77777777" w:rsidR="00044CA4" w:rsidRDefault="00044CA4" w:rsidP="00044CA4">
      <w:pPr>
        <w:pStyle w:val="af6"/>
        <w:shd w:val="clear" w:color="auto" w:fill="FFFFFF"/>
        <w:spacing w:before="0" w:beforeAutospacing="0" w:after="0" w:afterAutospacing="0"/>
        <w:ind w:left="150" w:right="150" w:firstLine="709"/>
        <w:jc w:val="both"/>
        <w:rPr>
          <w:i/>
          <w:color w:val="000000"/>
          <w:sz w:val="26"/>
          <w:szCs w:val="26"/>
        </w:rPr>
      </w:pPr>
      <w:r>
        <w:rPr>
          <w:i/>
          <w:color w:val="000000"/>
          <w:sz w:val="26"/>
          <w:szCs w:val="26"/>
        </w:rPr>
        <w:t>В июне 1942 года он стал начальником Генштаба, заменив на этом посту, ввиду болезни, маршала Б. М. Шапошникова. Из 34-х месяцев пребывания на посту начальника Генштаба 22 А. М. Василевский провел непосредственно на фронте. Был ранен и контужен.</w:t>
      </w:r>
    </w:p>
    <w:p w14:paraId="22CF6620" w14:textId="77777777" w:rsidR="00044CA4" w:rsidRDefault="00044CA4" w:rsidP="00044CA4">
      <w:pPr>
        <w:pStyle w:val="af6"/>
        <w:shd w:val="clear" w:color="auto" w:fill="FFFFFF"/>
        <w:spacing w:before="0" w:beforeAutospacing="0" w:after="0" w:afterAutospacing="0"/>
        <w:ind w:left="150" w:right="150" w:firstLine="709"/>
        <w:jc w:val="both"/>
        <w:rPr>
          <w:i/>
          <w:color w:val="000000"/>
          <w:sz w:val="26"/>
          <w:szCs w:val="26"/>
        </w:rPr>
      </w:pPr>
      <w:r>
        <w:rPr>
          <w:i/>
          <w:color w:val="000000"/>
          <w:sz w:val="26"/>
          <w:szCs w:val="26"/>
        </w:rPr>
        <w:t>За полтора года воины он вырос от генерал-майора до Маршала Советского Союза (19.02.1943) и вместе с Г. К. Жуковым стал первым кавалером ордена «Победа».</w:t>
      </w:r>
    </w:p>
    <w:p w14:paraId="098D8EC1" w14:textId="77777777" w:rsidR="00044CA4" w:rsidRDefault="00044CA4" w:rsidP="00044CA4">
      <w:pPr>
        <w:pStyle w:val="af6"/>
        <w:shd w:val="clear" w:color="auto" w:fill="FFFFFF"/>
        <w:spacing w:before="0" w:beforeAutospacing="0" w:after="0" w:afterAutospacing="0"/>
        <w:ind w:left="150" w:right="150" w:firstLine="709"/>
        <w:jc w:val="both"/>
        <w:rPr>
          <w:i/>
          <w:color w:val="000000"/>
          <w:sz w:val="26"/>
          <w:szCs w:val="26"/>
        </w:rPr>
      </w:pPr>
      <w:r>
        <w:rPr>
          <w:i/>
          <w:color w:val="000000"/>
          <w:sz w:val="26"/>
          <w:szCs w:val="26"/>
        </w:rPr>
        <w:t>Под его руководством разрабатывались крупнейшие операции Советских Вооруженных Сил.  А. М. Василевский координировал действия фронтов: в Сталинградской битве (операции «Уран», «Малый Сатурн»), под Курском (операция «Полководец Румянцев»), при освобождении Донбасса (операция «Дон»), в Крыму и при взятии Севастополя, в сражениях на Правобережной Украине; в Белорусской операции «Багратион». После гибели генерала И. Д. Черняховского командовал 3-м Белорусским фронтом в Восточно-Прусской операции, завершившейся знаменитым «звездным» штурмом Кенигсберга. 19 апреля 1945 года он был награжден вторым орденом «Победа». В июне 1945 года маршал был назначен Главнокомандующим советскими войсками на Дальнем Востоке.</w:t>
      </w:r>
    </w:p>
    <w:p w14:paraId="16AA4447" w14:textId="77777777" w:rsidR="00044CA4" w:rsidRDefault="00044CA4" w:rsidP="00044CA4">
      <w:pPr>
        <w:pStyle w:val="af6"/>
        <w:shd w:val="clear" w:color="auto" w:fill="FFFFFF"/>
        <w:spacing w:before="0" w:beforeAutospacing="0" w:after="0" w:afterAutospacing="0"/>
        <w:ind w:left="150" w:right="150" w:firstLine="709"/>
        <w:jc w:val="both"/>
        <w:rPr>
          <w:b/>
          <w:bCs/>
          <w:color w:val="FF0000"/>
          <w:sz w:val="26"/>
          <w:szCs w:val="26"/>
        </w:rPr>
      </w:pPr>
      <w:r>
        <w:rPr>
          <w:i/>
          <w:color w:val="000000"/>
          <w:sz w:val="26"/>
          <w:szCs w:val="26"/>
        </w:rPr>
        <w:t>За быстрый разгром Квантунской армии японцев генерала О. Ямады в Маньчжурии полководец получил вторую Золотую Звезду.</w:t>
      </w:r>
      <w:r>
        <w:rPr>
          <w:b/>
          <w:bCs/>
          <w:color w:val="FF0000"/>
          <w:sz w:val="26"/>
          <w:szCs w:val="26"/>
        </w:rPr>
        <w:t xml:space="preserve"> </w:t>
      </w:r>
    </w:p>
    <w:p w14:paraId="1D0A1A2F" w14:textId="77777777" w:rsidR="00044CA4" w:rsidRDefault="00044CA4" w:rsidP="00044CA4">
      <w:pPr>
        <w:pStyle w:val="af6"/>
        <w:shd w:val="clear" w:color="auto" w:fill="FFFFFF"/>
        <w:spacing w:before="0" w:beforeAutospacing="0" w:after="0" w:afterAutospacing="0"/>
        <w:ind w:left="150" w:right="150" w:firstLine="300"/>
        <w:jc w:val="both"/>
        <w:rPr>
          <w:i/>
          <w:color w:val="000000"/>
          <w:sz w:val="26"/>
          <w:szCs w:val="26"/>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44CA4" w14:paraId="7F49BFF8" w14:textId="77777777" w:rsidTr="00740C02">
        <w:tc>
          <w:tcPr>
            <w:tcW w:w="3190" w:type="dxa"/>
          </w:tcPr>
          <w:p w14:paraId="279B2E01"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НИКОЛАЙ</w:t>
            </w:r>
          </w:p>
          <w:p w14:paraId="0740A74C"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ГЕРАСИМОВИЧ</w:t>
            </w:r>
          </w:p>
          <w:p w14:paraId="565EB44C"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КУЗНЕЦОВ</w:t>
            </w:r>
          </w:p>
        </w:tc>
        <w:tc>
          <w:tcPr>
            <w:tcW w:w="3190" w:type="dxa"/>
          </w:tcPr>
          <w:p w14:paraId="0A37AF77"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КОНСТАНТИН КОНСТАНТИНОВИЧ</w:t>
            </w:r>
          </w:p>
          <w:p w14:paraId="15531245" w14:textId="77777777" w:rsidR="00044CA4" w:rsidRDefault="00044CA4" w:rsidP="00740C02">
            <w:pPr>
              <w:pStyle w:val="af6"/>
              <w:shd w:val="clear" w:color="auto" w:fill="FFFFFF"/>
              <w:spacing w:before="0" w:beforeAutospacing="0" w:after="0" w:afterAutospacing="0"/>
              <w:ind w:right="150" w:firstLine="0"/>
              <w:jc w:val="center"/>
              <w:rPr>
                <w:color w:val="000000"/>
                <w:sz w:val="20"/>
                <w:szCs w:val="20"/>
              </w:rPr>
            </w:pPr>
            <w:r>
              <w:rPr>
                <w:b/>
                <w:bCs/>
                <w:color w:val="FF0000"/>
                <w:sz w:val="20"/>
                <w:szCs w:val="20"/>
              </w:rPr>
              <w:t>РОКОССОВСКИЙ</w:t>
            </w:r>
          </w:p>
        </w:tc>
        <w:tc>
          <w:tcPr>
            <w:tcW w:w="3191" w:type="dxa"/>
          </w:tcPr>
          <w:p w14:paraId="2EF090B9"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СЕМЁН</w:t>
            </w:r>
          </w:p>
          <w:p w14:paraId="5DECD0C3"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КОНСТАНТИНОВИЧ</w:t>
            </w:r>
          </w:p>
          <w:p w14:paraId="6111B496" w14:textId="77777777" w:rsidR="00044CA4" w:rsidRDefault="00044CA4" w:rsidP="00740C02">
            <w:pPr>
              <w:pStyle w:val="af6"/>
              <w:shd w:val="clear" w:color="auto" w:fill="FFFFFF"/>
              <w:spacing w:before="0" w:beforeAutospacing="0" w:after="0" w:afterAutospacing="0"/>
              <w:ind w:right="150" w:firstLine="0"/>
              <w:jc w:val="center"/>
              <w:rPr>
                <w:color w:val="000000"/>
                <w:sz w:val="20"/>
                <w:szCs w:val="20"/>
              </w:rPr>
            </w:pPr>
            <w:r>
              <w:rPr>
                <w:b/>
                <w:bCs/>
                <w:color w:val="FF0000"/>
                <w:sz w:val="20"/>
                <w:szCs w:val="20"/>
              </w:rPr>
              <w:t>ТИМОШЕНКО</w:t>
            </w:r>
          </w:p>
        </w:tc>
      </w:tr>
      <w:tr w:rsidR="00044CA4" w14:paraId="05E3CEBC" w14:textId="77777777" w:rsidTr="00740C02">
        <w:tc>
          <w:tcPr>
            <w:tcW w:w="3190" w:type="dxa"/>
          </w:tcPr>
          <w:p w14:paraId="4B56995C" w14:textId="77777777" w:rsidR="00044CA4" w:rsidRDefault="00044CA4" w:rsidP="00740C02">
            <w:pPr>
              <w:ind w:firstLine="0"/>
              <w:jc w:val="center"/>
            </w:pPr>
            <w:r>
              <w:rPr>
                <w:noProof/>
                <w:lang w:eastAsia="ru-RU"/>
              </w:rPr>
              <w:drawing>
                <wp:inline distT="0" distB="0" distL="0" distR="0" wp14:anchorId="06E2552E" wp14:editId="33EA7FA2">
                  <wp:extent cx="1685463" cy="2009775"/>
                  <wp:effectExtent l="19050" t="0" r="0" b="0"/>
                  <wp:docPr id="286" name="Рисунок 100" descr="admiral-kuznets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ral-kuznetsov.jpg"/>
                          <pic:cNvPicPr>
                            <a:picLocks noChangeAspect="1"/>
                          </pic:cNvPicPr>
                        </pic:nvPicPr>
                        <pic:blipFill>
                          <a:blip r:embed="rId172"/>
                          <a:stretch/>
                        </pic:blipFill>
                        <pic:spPr bwMode="auto">
                          <a:xfrm>
                            <a:off x="0" y="0"/>
                            <a:ext cx="1685463" cy="2009775"/>
                          </a:xfrm>
                          <a:prstGeom prst="rect">
                            <a:avLst/>
                          </a:prstGeom>
                        </pic:spPr>
                      </pic:pic>
                    </a:graphicData>
                  </a:graphic>
                </wp:inline>
              </w:drawing>
            </w:r>
          </w:p>
        </w:tc>
        <w:tc>
          <w:tcPr>
            <w:tcW w:w="3190" w:type="dxa"/>
          </w:tcPr>
          <w:p w14:paraId="54463975" w14:textId="77777777" w:rsidR="00044CA4" w:rsidRDefault="00044CA4" w:rsidP="00740C02">
            <w:pPr>
              <w:ind w:firstLine="0"/>
              <w:jc w:val="center"/>
            </w:pPr>
            <w:r>
              <w:rPr>
                <w:noProof/>
                <w:lang w:eastAsia="ru-RU"/>
              </w:rPr>
              <w:drawing>
                <wp:anchor distT="0" distB="0" distL="114300" distR="114300" simplePos="0" relativeHeight="252546048" behindDoc="0" locked="0" layoutInCell="1" allowOverlap="1" wp14:anchorId="462F2CFD" wp14:editId="1ADDB629">
                  <wp:simplePos x="0" y="0"/>
                  <wp:positionH relativeFrom="column">
                    <wp:posOffset>1228090</wp:posOffset>
                  </wp:positionH>
                  <wp:positionV relativeFrom="paragraph">
                    <wp:posOffset>3810</wp:posOffset>
                  </wp:positionV>
                  <wp:extent cx="438150" cy="419100"/>
                  <wp:effectExtent l="0" t="0" r="0" b="0"/>
                  <wp:wrapNone/>
                  <wp:docPr id="287"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46A20AFA" wp14:editId="518BE89E">
                  <wp:extent cx="1542415" cy="2009775"/>
                  <wp:effectExtent l="19050" t="0" r="635" b="0"/>
                  <wp:docPr id="2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73"/>
                          <a:stretch/>
                        </pic:blipFill>
                        <pic:spPr bwMode="auto">
                          <a:xfrm>
                            <a:off x="0" y="0"/>
                            <a:ext cx="1542414" cy="2009775"/>
                          </a:xfrm>
                          <a:prstGeom prst="rect">
                            <a:avLst/>
                          </a:prstGeom>
                        </pic:spPr>
                      </pic:pic>
                    </a:graphicData>
                  </a:graphic>
                </wp:inline>
              </w:drawing>
            </w:r>
          </w:p>
        </w:tc>
        <w:tc>
          <w:tcPr>
            <w:tcW w:w="3191" w:type="dxa"/>
          </w:tcPr>
          <w:p w14:paraId="251731F2" w14:textId="77777777" w:rsidR="00044CA4" w:rsidRDefault="00044CA4" w:rsidP="00740C02">
            <w:pPr>
              <w:ind w:firstLine="0"/>
              <w:jc w:val="center"/>
            </w:pPr>
            <w:r>
              <w:rPr>
                <w:noProof/>
                <w:lang w:eastAsia="ru-RU"/>
              </w:rPr>
              <w:drawing>
                <wp:anchor distT="0" distB="0" distL="114300" distR="114300" simplePos="0" relativeHeight="252547072" behindDoc="0" locked="0" layoutInCell="1" allowOverlap="1" wp14:anchorId="7F67E064" wp14:editId="4F186B37">
                  <wp:simplePos x="0" y="0"/>
                  <wp:positionH relativeFrom="column">
                    <wp:posOffset>1259840</wp:posOffset>
                  </wp:positionH>
                  <wp:positionV relativeFrom="paragraph">
                    <wp:posOffset>3810</wp:posOffset>
                  </wp:positionV>
                  <wp:extent cx="438150" cy="419100"/>
                  <wp:effectExtent l="0" t="0" r="0" b="0"/>
                  <wp:wrapNone/>
                  <wp:docPr id="289"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76D605CD" wp14:editId="0BA98E19">
                  <wp:extent cx="1529890" cy="2009775"/>
                  <wp:effectExtent l="19050" t="0" r="0" b="0"/>
                  <wp:docPr id="290" name="Рисунок 172" descr="тИМОШЕНК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МОШЕНКО.jpeg"/>
                          <pic:cNvPicPr>
                            <a:picLocks noChangeAspect="1"/>
                          </pic:cNvPicPr>
                        </pic:nvPicPr>
                        <pic:blipFill>
                          <a:blip r:embed="rId174"/>
                          <a:stretch/>
                        </pic:blipFill>
                        <pic:spPr bwMode="auto">
                          <a:xfrm>
                            <a:off x="0" y="0"/>
                            <a:ext cx="1529890" cy="2009775"/>
                          </a:xfrm>
                          <a:prstGeom prst="rect">
                            <a:avLst/>
                          </a:prstGeom>
                        </pic:spPr>
                      </pic:pic>
                    </a:graphicData>
                  </a:graphic>
                </wp:inline>
              </w:drawing>
            </w:r>
          </w:p>
        </w:tc>
      </w:tr>
      <w:tr w:rsidR="00044CA4" w14:paraId="14151B15" w14:textId="77777777" w:rsidTr="00740C02">
        <w:tc>
          <w:tcPr>
            <w:tcW w:w="3190" w:type="dxa"/>
          </w:tcPr>
          <w:p w14:paraId="0F7EB028" w14:textId="77777777" w:rsidR="00044CA4" w:rsidRDefault="00044CA4" w:rsidP="00740C02">
            <w:pPr>
              <w:ind w:firstLine="0"/>
              <w:jc w:val="center"/>
              <w:rPr>
                <w:b/>
                <w:color w:val="auto"/>
                <w:sz w:val="16"/>
                <w:szCs w:val="16"/>
              </w:rPr>
            </w:pPr>
          </w:p>
          <w:p w14:paraId="0A38A84E" w14:textId="77777777" w:rsidR="00044CA4" w:rsidRDefault="00044CA4" w:rsidP="00740C02">
            <w:pPr>
              <w:ind w:firstLine="0"/>
              <w:jc w:val="center"/>
              <w:rPr>
                <w:b/>
                <w:color w:val="auto"/>
                <w:sz w:val="16"/>
                <w:szCs w:val="16"/>
              </w:rPr>
            </w:pPr>
            <w:r>
              <w:rPr>
                <w:b/>
                <w:color w:val="auto"/>
                <w:sz w:val="16"/>
                <w:szCs w:val="16"/>
              </w:rPr>
              <w:t>(1904-1974)</w:t>
            </w:r>
          </w:p>
          <w:p w14:paraId="3A9D6D89" w14:textId="77777777" w:rsidR="00044CA4" w:rsidRDefault="00044CA4" w:rsidP="00740C02">
            <w:pPr>
              <w:ind w:firstLine="0"/>
              <w:jc w:val="center"/>
              <w:rPr>
                <w:b/>
                <w:sz w:val="16"/>
                <w:szCs w:val="16"/>
              </w:rPr>
            </w:pPr>
            <w:r>
              <w:rPr>
                <w:b/>
                <w:color w:val="auto"/>
                <w:sz w:val="16"/>
                <w:szCs w:val="16"/>
              </w:rPr>
              <w:t>Адмирал Флота Советского Союза, 1955</w:t>
            </w:r>
          </w:p>
        </w:tc>
        <w:tc>
          <w:tcPr>
            <w:tcW w:w="3190" w:type="dxa"/>
          </w:tcPr>
          <w:p w14:paraId="447FF943" w14:textId="77777777" w:rsidR="00044CA4" w:rsidRDefault="00044CA4" w:rsidP="00740C02">
            <w:pPr>
              <w:ind w:firstLine="0"/>
              <w:jc w:val="center"/>
              <w:rPr>
                <w:b/>
                <w:color w:val="auto"/>
                <w:sz w:val="16"/>
                <w:szCs w:val="16"/>
              </w:rPr>
            </w:pPr>
          </w:p>
          <w:p w14:paraId="7C8A46AB" w14:textId="77777777" w:rsidR="00044CA4" w:rsidRDefault="00044CA4" w:rsidP="00740C02">
            <w:pPr>
              <w:ind w:firstLine="0"/>
              <w:jc w:val="center"/>
              <w:rPr>
                <w:b/>
                <w:color w:val="auto"/>
                <w:sz w:val="16"/>
                <w:szCs w:val="16"/>
              </w:rPr>
            </w:pPr>
            <w:r>
              <w:rPr>
                <w:b/>
                <w:color w:val="auto"/>
                <w:sz w:val="16"/>
                <w:szCs w:val="16"/>
              </w:rPr>
              <w:t>(1896-1968)</w:t>
            </w:r>
          </w:p>
          <w:p w14:paraId="5FC60B53" w14:textId="77777777" w:rsidR="00044CA4" w:rsidRDefault="00044CA4" w:rsidP="00740C02">
            <w:pPr>
              <w:ind w:firstLine="0"/>
              <w:jc w:val="center"/>
              <w:rPr>
                <w:b/>
                <w:bCs/>
                <w:color w:val="000000"/>
                <w:sz w:val="16"/>
                <w:szCs w:val="16"/>
              </w:rPr>
            </w:pPr>
            <w:r>
              <w:rPr>
                <w:b/>
                <w:color w:val="auto"/>
                <w:sz w:val="16"/>
                <w:szCs w:val="16"/>
              </w:rPr>
              <w:t>Маршал Советского</w:t>
            </w:r>
            <w:r>
              <w:rPr>
                <w:b/>
                <w:bCs/>
                <w:color w:val="000000"/>
                <w:sz w:val="16"/>
                <w:szCs w:val="16"/>
              </w:rPr>
              <w:t xml:space="preserve"> Союза, 1944</w:t>
            </w:r>
          </w:p>
          <w:p w14:paraId="4BAD5D12" w14:textId="77777777" w:rsidR="00044CA4" w:rsidRDefault="00044CA4" w:rsidP="00740C02">
            <w:pPr>
              <w:ind w:firstLine="0"/>
              <w:jc w:val="center"/>
              <w:rPr>
                <w:b/>
                <w:color w:val="auto"/>
                <w:sz w:val="16"/>
                <w:szCs w:val="16"/>
              </w:rPr>
            </w:pPr>
            <w:r>
              <w:rPr>
                <w:b/>
                <w:bCs/>
                <w:color w:val="000000"/>
                <w:sz w:val="16"/>
                <w:szCs w:val="16"/>
              </w:rPr>
              <w:t>Маршал Польши, 1949</w:t>
            </w:r>
          </w:p>
        </w:tc>
        <w:tc>
          <w:tcPr>
            <w:tcW w:w="3191" w:type="dxa"/>
          </w:tcPr>
          <w:p w14:paraId="54D86749" w14:textId="77777777" w:rsidR="00044CA4" w:rsidRDefault="00044CA4" w:rsidP="00740C02">
            <w:pPr>
              <w:ind w:firstLine="0"/>
              <w:jc w:val="center"/>
              <w:rPr>
                <w:b/>
                <w:color w:val="auto"/>
                <w:sz w:val="16"/>
                <w:szCs w:val="16"/>
              </w:rPr>
            </w:pPr>
          </w:p>
          <w:p w14:paraId="0CFF3D01" w14:textId="77777777" w:rsidR="00044CA4" w:rsidRDefault="00044CA4" w:rsidP="00740C02">
            <w:pPr>
              <w:ind w:firstLine="0"/>
              <w:jc w:val="center"/>
              <w:rPr>
                <w:b/>
                <w:color w:val="auto"/>
                <w:sz w:val="16"/>
                <w:szCs w:val="16"/>
              </w:rPr>
            </w:pPr>
            <w:r>
              <w:rPr>
                <w:b/>
                <w:color w:val="auto"/>
                <w:sz w:val="16"/>
                <w:szCs w:val="16"/>
              </w:rPr>
              <w:t>(1896-1968)</w:t>
            </w:r>
          </w:p>
          <w:p w14:paraId="36D40EE7" w14:textId="77777777" w:rsidR="00044CA4" w:rsidRDefault="00044CA4" w:rsidP="00740C02">
            <w:pPr>
              <w:ind w:firstLine="0"/>
              <w:jc w:val="center"/>
              <w:rPr>
                <w:b/>
                <w:color w:val="auto"/>
                <w:sz w:val="16"/>
                <w:szCs w:val="16"/>
              </w:rPr>
            </w:pPr>
            <w:r>
              <w:rPr>
                <w:b/>
                <w:color w:val="auto"/>
                <w:sz w:val="16"/>
                <w:szCs w:val="16"/>
              </w:rPr>
              <w:t>Маршал Советского</w:t>
            </w:r>
            <w:r>
              <w:rPr>
                <w:b/>
                <w:bCs/>
                <w:color w:val="000000"/>
                <w:sz w:val="16"/>
                <w:szCs w:val="16"/>
              </w:rPr>
              <w:t xml:space="preserve"> Союза, 1940</w:t>
            </w:r>
          </w:p>
          <w:p w14:paraId="004C8EF6" w14:textId="77777777" w:rsidR="00044CA4" w:rsidRDefault="00044CA4" w:rsidP="00740C02">
            <w:pPr>
              <w:jc w:val="center"/>
              <w:rPr>
                <w:b/>
                <w:sz w:val="16"/>
                <w:szCs w:val="16"/>
              </w:rPr>
            </w:pPr>
          </w:p>
        </w:tc>
      </w:tr>
      <w:tr w:rsidR="00044CA4" w14:paraId="27926521" w14:textId="77777777" w:rsidTr="00740C02">
        <w:tc>
          <w:tcPr>
            <w:tcW w:w="3190" w:type="dxa"/>
          </w:tcPr>
          <w:p w14:paraId="08BCB273"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4A16A200"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ИВАН СТЕПАНОВИЧ</w:t>
            </w:r>
          </w:p>
          <w:p w14:paraId="6151BD2F" w14:textId="77777777" w:rsidR="00044CA4" w:rsidRDefault="00044CA4" w:rsidP="00740C02">
            <w:pPr>
              <w:ind w:firstLine="0"/>
              <w:jc w:val="center"/>
              <w:rPr>
                <w:b/>
                <w:bCs/>
                <w:color w:val="FF0000"/>
                <w:sz w:val="20"/>
                <w:szCs w:val="20"/>
              </w:rPr>
            </w:pPr>
            <w:r>
              <w:rPr>
                <w:b/>
                <w:bCs/>
                <w:color w:val="FF0000"/>
                <w:sz w:val="20"/>
                <w:szCs w:val="20"/>
              </w:rPr>
              <w:t>КОНЕВ</w:t>
            </w:r>
          </w:p>
        </w:tc>
        <w:tc>
          <w:tcPr>
            <w:tcW w:w="3190" w:type="dxa"/>
          </w:tcPr>
          <w:p w14:paraId="17D3A8AA"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2DFA4D83"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ИВАН ХРИСТОФОРОВИЧ</w:t>
            </w:r>
          </w:p>
          <w:p w14:paraId="767C6690"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БАГРАМЯН</w:t>
            </w:r>
          </w:p>
        </w:tc>
        <w:tc>
          <w:tcPr>
            <w:tcW w:w="3191" w:type="dxa"/>
          </w:tcPr>
          <w:p w14:paraId="1D77A98F"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12B0A78C"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КИРИЛЛ АФАНАСЬЕВИЧ</w:t>
            </w:r>
          </w:p>
          <w:p w14:paraId="1E185C1C"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МЕРЕЦКОВ</w:t>
            </w:r>
          </w:p>
        </w:tc>
      </w:tr>
      <w:tr w:rsidR="00044CA4" w14:paraId="20BD7D2A" w14:textId="77777777" w:rsidTr="00740C02">
        <w:tc>
          <w:tcPr>
            <w:tcW w:w="3190" w:type="dxa"/>
          </w:tcPr>
          <w:p w14:paraId="363E7D5A" w14:textId="77777777" w:rsidR="00044CA4" w:rsidRDefault="00044CA4" w:rsidP="00740C02">
            <w:pPr>
              <w:ind w:firstLine="0"/>
              <w:jc w:val="center"/>
            </w:pPr>
            <w:r>
              <w:rPr>
                <w:noProof/>
                <w:lang w:eastAsia="ru-RU"/>
              </w:rPr>
              <w:drawing>
                <wp:anchor distT="0" distB="0" distL="114300" distR="114300" simplePos="0" relativeHeight="252548096" behindDoc="0" locked="0" layoutInCell="1" allowOverlap="1" wp14:anchorId="02BD1C0B" wp14:editId="2BE985FF">
                  <wp:simplePos x="0" y="0"/>
                  <wp:positionH relativeFrom="column">
                    <wp:posOffset>1301115</wp:posOffset>
                  </wp:positionH>
                  <wp:positionV relativeFrom="paragraph">
                    <wp:posOffset>-635</wp:posOffset>
                  </wp:positionV>
                  <wp:extent cx="438150" cy="419100"/>
                  <wp:effectExtent l="0" t="0" r="0" b="0"/>
                  <wp:wrapNone/>
                  <wp:docPr id="291"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38C663BA" wp14:editId="2DECAA1E">
                  <wp:extent cx="1676791" cy="2133600"/>
                  <wp:effectExtent l="19050" t="0" r="0" b="0"/>
                  <wp:docPr id="292" name="Рисунок 52" descr="Ivan_Kon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van_Konev.jpg"/>
                          <pic:cNvPicPr>
                            <a:picLocks noChangeAspect="1"/>
                          </pic:cNvPicPr>
                        </pic:nvPicPr>
                        <pic:blipFill>
                          <a:blip r:embed="rId175"/>
                          <a:stretch/>
                        </pic:blipFill>
                        <pic:spPr bwMode="auto">
                          <a:xfrm>
                            <a:off x="0" y="0"/>
                            <a:ext cx="1679222" cy="2136693"/>
                          </a:xfrm>
                          <a:prstGeom prst="rect">
                            <a:avLst/>
                          </a:prstGeom>
                        </pic:spPr>
                      </pic:pic>
                    </a:graphicData>
                  </a:graphic>
                </wp:inline>
              </w:drawing>
            </w:r>
          </w:p>
        </w:tc>
        <w:tc>
          <w:tcPr>
            <w:tcW w:w="3190" w:type="dxa"/>
          </w:tcPr>
          <w:p w14:paraId="165BC1C9" w14:textId="77777777" w:rsidR="00044CA4" w:rsidRDefault="00044CA4" w:rsidP="00740C02">
            <w:pPr>
              <w:ind w:firstLine="0"/>
              <w:jc w:val="center"/>
            </w:pPr>
            <w:r>
              <w:rPr>
                <w:noProof/>
                <w:lang w:eastAsia="ru-RU"/>
              </w:rPr>
              <w:drawing>
                <wp:inline distT="0" distB="0" distL="0" distR="0" wp14:anchorId="6B4708AD" wp14:editId="1F24D580">
                  <wp:extent cx="1646307" cy="2133600"/>
                  <wp:effectExtent l="19050" t="0" r="0" b="0"/>
                  <wp:docPr id="293" name="Рисунок 3" descr="Bagramy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ramyan-2.jpg"/>
                          <pic:cNvPicPr>
                            <a:picLocks noChangeAspect="1"/>
                          </pic:cNvPicPr>
                        </pic:nvPicPr>
                        <pic:blipFill>
                          <a:blip r:embed="rId176"/>
                          <a:stretch/>
                        </pic:blipFill>
                        <pic:spPr bwMode="auto">
                          <a:xfrm>
                            <a:off x="0" y="0"/>
                            <a:ext cx="1653359" cy="2142739"/>
                          </a:xfrm>
                          <a:prstGeom prst="rect">
                            <a:avLst/>
                          </a:prstGeom>
                        </pic:spPr>
                      </pic:pic>
                    </a:graphicData>
                  </a:graphic>
                </wp:inline>
              </w:drawing>
            </w:r>
          </w:p>
        </w:tc>
        <w:tc>
          <w:tcPr>
            <w:tcW w:w="3191" w:type="dxa"/>
          </w:tcPr>
          <w:p w14:paraId="5925F88F" w14:textId="77777777" w:rsidR="00044CA4" w:rsidRDefault="00044CA4" w:rsidP="00740C02">
            <w:pPr>
              <w:ind w:firstLine="0"/>
              <w:jc w:val="center"/>
            </w:pPr>
            <w:r>
              <w:rPr>
                <w:noProof/>
                <w:lang w:eastAsia="ru-RU"/>
              </w:rPr>
              <w:drawing>
                <wp:anchor distT="0" distB="0" distL="114300" distR="114300" simplePos="0" relativeHeight="252549120" behindDoc="0" locked="0" layoutInCell="1" allowOverlap="1" wp14:anchorId="631F64B1" wp14:editId="4666C84C">
                  <wp:simplePos x="0" y="0"/>
                  <wp:positionH relativeFrom="column">
                    <wp:posOffset>1288415</wp:posOffset>
                  </wp:positionH>
                  <wp:positionV relativeFrom="paragraph">
                    <wp:posOffset>-635</wp:posOffset>
                  </wp:positionV>
                  <wp:extent cx="438150" cy="419100"/>
                  <wp:effectExtent l="0" t="0" r="0" b="0"/>
                  <wp:wrapNone/>
                  <wp:docPr id="294"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701ED7F5" wp14:editId="6A4FD5BA">
                  <wp:extent cx="1581150" cy="2133600"/>
                  <wp:effectExtent l="19050" t="0" r="0" b="0"/>
                  <wp:docPr id="2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77"/>
                          <a:stretch/>
                        </pic:blipFill>
                        <pic:spPr bwMode="auto">
                          <a:xfrm>
                            <a:off x="0" y="0"/>
                            <a:ext cx="1581150" cy="2133600"/>
                          </a:xfrm>
                          <a:prstGeom prst="rect">
                            <a:avLst/>
                          </a:prstGeom>
                        </pic:spPr>
                      </pic:pic>
                    </a:graphicData>
                  </a:graphic>
                </wp:inline>
              </w:drawing>
            </w:r>
          </w:p>
        </w:tc>
      </w:tr>
      <w:tr w:rsidR="00044CA4" w14:paraId="4FB849FF" w14:textId="77777777" w:rsidTr="00740C02">
        <w:tc>
          <w:tcPr>
            <w:tcW w:w="3190" w:type="dxa"/>
          </w:tcPr>
          <w:p w14:paraId="2077675C" w14:textId="77777777" w:rsidR="00044CA4" w:rsidRDefault="00044CA4" w:rsidP="00740C02">
            <w:pPr>
              <w:ind w:firstLine="0"/>
              <w:jc w:val="center"/>
              <w:rPr>
                <w:b/>
                <w:color w:val="auto"/>
                <w:sz w:val="16"/>
                <w:szCs w:val="16"/>
              </w:rPr>
            </w:pPr>
          </w:p>
          <w:p w14:paraId="1FC5099E" w14:textId="77777777" w:rsidR="00044CA4" w:rsidRDefault="00044CA4" w:rsidP="00740C02">
            <w:pPr>
              <w:ind w:firstLine="0"/>
              <w:jc w:val="center"/>
              <w:rPr>
                <w:b/>
                <w:color w:val="auto"/>
                <w:sz w:val="16"/>
                <w:szCs w:val="16"/>
              </w:rPr>
            </w:pPr>
            <w:r>
              <w:rPr>
                <w:b/>
                <w:color w:val="auto"/>
                <w:sz w:val="16"/>
                <w:szCs w:val="16"/>
              </w:rPr>
              <w:t>(1897-1973)</w:t>
            </w:r>
          </w:p>
          <w:p w14:paraId="650EBA07" w14:textId="77777777" w:rsidR="00044CA4" w:rsidRDefault="00044CA4" w:rsidP="00740C02">
            <w:pPr>
              <w:ind w:firstLine="0"/>
              <w:jc w:val="center"/>
              <w:rPr>
                <w:b/>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1944</w:t>
            </w:r>
          </w:p>
          <w:p w14:paraId="01039143" w14:textId="77777777" w:rsidR="00044CA4" w:rsidRDefault="00044CA4" w:rsidP="00740C02">
            <w:pPr>
              <w:jc w:val="center"/>
              <w:rPr>
                <w:b/>
                <w:sz w:val="16"/>
                <w:szCs w:val="16"/>
              </w:rPr>
            </w:pPr>
          </w:p>
        </w:tc>
        <w:tc>
          <w:tcPr>
            <w:tcW w:w="3190" w:type="dxa"/>
          </w:tcPr>
          <w:p w14:paraId="00E86E57" w14:textId="77777777" w:rsidR="00044CA4" w:rsidRDefault="00044CA4" w:rsidP="00740C02">
            <w:pPr>
              <w:ind w:firstLine="0"/>
              <w:jc w:val="center"/>
              <w:rPr>
                <w:b/>
                <w:color w:val="auto"/>
                <w:sz w:val="16"/>
                <w:szCs w:val="16"/>
              </w:rPr>
            </w:pPr>
          </w:p>
          <w:p w14:paraId="6FDDBF85" w14:textId="77777777" w:rsidR="00044CA4" w:rsidRDefault="00044CA4" w:rsidP="00740C02">
            <w:pPr>
              <w:ind w:firstLine="0"/>
              <w:jc w:val="center"/>
              <w:rPr>
                <w:b/>
                <w:color w:val="auto"/>
                <w:sz w:val="16"/>
                <w:szCs w:val="16"/>
              </w:rPr>
            </w:pPr>
            <w:r>
              <w:rPr>
                <w:b/>
                <w:color w:val="auto"/>
                <w:sz w:val="16"/>
                <w:szCs w:val="16"/>
              </w:rPr>
              <w:t>(1897-1982)</w:t>
            </w:r>
          </w:p>
          <w:p w14:paraId="29093455" w14:textId="77777777" w:rsidR="00044CA4" w:rsidRDefault="00044CA4" w:rsidP="00740C02">
            <w:pPr>
              <w:tabs>
                <w:tab w:val="center" w:pos="1487"/>
              </w:tabs>
              <w:ind w:firstLine="0"/>
              <w:jc w:val="center"/>
              <w:rPr>
                <w:b/>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1955</w:t>
            </w:r>
          </w:p>
          <w:p w14:paraId="61297878" w14:textId="77777777" w:rsidR="00044CA4" w:rsidRDefault="00044CA4" w:rsidP="00740C02">
            <w:pPr>
              <w:jc w:val="center"/>
              <w:rPr>
                <w:b/>
                <w:sz w:val="16"/>
                <w:szCs w:val="16"/>
              </w:rPr>
            </w:pPr>
          </w:p>
        </w:tc>
        <w:tc>
          <w:tcPr>
            <w:tcW w:w="3191" w:type="dxa"/>
          </w:tcPr>
          <w:p w14:paraId="0EFF7A66" w14:textId="77777777" w:rsidR="00044CA4" w:rsidRDefault="00044CA4" w:rsidP="00740C02">
            <w:pPr>
              <w:ind w:firstLine="0"/>
              <w:jc w:val="center"/>
              <w:rPr>
                <w:b/>
                <w:color w:val="auto"/>
                <w:sz w:val="16"/>
                <w:szCs w:val="16"/>
              </w:rPr>
            </w:pPr>
          </w:p>
          <w:p w14:paraId="7A07569F" w14:textId="77777777" w:rsidR="00044CA4" w:rsidRDefault="00044CA4" w:rsidP="00740C02">
            <w:pPr>
              <w:ind w:firstLine="0"/>
              <w:jc w:val="center"/>
              <w:rPr>
                <w:b/>
                <w:color w:val="auto"/>
                <w:sz w:val="16"/>
                <w:szCs w:val="16"/>
              </w:rPr>
            </w:pPr>
            <w:r>
              <w:rPr>
                <w:b/>
                <w:color w:val="auto"/>
                <w:sz w:val="16"/>
                <w:szCs w:val="16"/>
              </w:rPr>
              <w:t>(1897-1968)</w:t>
            </w:r>
          </w:p>
          <w:p w14:paraId="0692FB1D" w14:textId="77777777" w:rsidR="00044CA4" w:rsidRDefault="00044CA4" w:rsidP="00740C02">
            <w:pPr>
              <w:ind w:firstLine="0"/>
              <w:jc w:val="center"/>
              <w:rPr>
                <w:b/>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1944</w:t>
            </w:r>
          </w:p>
        </w:tc>
      </w:tr>
      <w:tr w:rsidR="00044CA4" w14:paraId="092C8E39" w14:textId="77777777" w:rsidTr="00740C02">
        <w:tc>
          <w:tcPr>
            <w:tcW w:w="3190" w:type="dxa"/>
          </w:tcPr>
          <w:p w14:paraId="6BFB99E5"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2E4BD35D"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РАДИОН ЯКОВЛЕВИЧ</w:t>
            </w:r>
          </w:p>
          <w:p w14:paraId="2DF8634A" w14:textId="77777777" w:rsidR="00044CA4" w:rsidRDefault="00044CA4" w:rsidP="00740C02">
            <w:pPr>
              <w:ind w:firstLine="0"/>
              <w:jc w:val="center"/>
              <w:rPr>
                <w:sz w:val="20"/>
                <w:szCs w:val="20"/>
              </w:rPr>
            </w:pPr>
            <w:r>
              <w:rPr>
                <w:b/>
                <w:bCs/>
                <w:color w:val="FF0000"/>
                <w:sz w:val="20"/>
                <w:szCs w:val="20"/>
              </w:rPr>
              <w:t>МАЛИНОВСКИЙ</w:t>
            </w:r>
          </w:p>
        </w:tc>
        <w:tc>
          <w:tcPr>
            <w:tcW w:w="3190" w:type="dxa"/>
          </w:tcPr>
          <w:p w14:paraId="2D05D2D1"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537579F6"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ВАСИЛИЙ ИВАНОВИЧ</w:t>
            </w:r>
          </w:p>
          <w:p w14:paraId="5CD4AAA2"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ЧУЙКОВ</w:t>
            </w:r>
          </w:p>
        </w:tc>
        <w:tc>
          <w:tcPr>
            <w:tcW w:w="3191" w:type="dxa"/>
          </w:tcPr>
          <w:p w14:paraId="65A2E1A4" w14:textId="77777777" w:rsidR="00044CA4" w:rsidRDefault="00044CA4" w:rsidP="00740C02">
            <w:pPr>
              <w:pStyle w:val="af6"/>
              <w:shd w:val="clear" w:color="auto" w:fill="FFFFFF"/>
              <w:spacing w:before="0" w:beforeAutospacing="0" w:after="0" w:afterAutospacing="0"/>
              <w:ind w:right="150"/>
              <w:jc w:val="center"/>
              <w:rPr>
                <w:b/>
                <w:bCs/>
                <w:color w:val="FF0000"/>
                <w:sz w:val="20"/>
                <w:szCs w:val="20"/>
              </w:rPr>
            </w:pPr>
          </w:p>
          <w:p w14:paraId="34B733C9"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АНДРЕЙ ИВАНОВИЧ</w:t>
            </w:r>
          </w:p>
          <w:p w14:paraId="734A6C60"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ЕРЁМЕНКО</w:t>
            </w:r>
          </w:p>
        </w:tc>
      </w:tr>
      <w:tr w:rsidR="00044CA4" w14:paraId="117E9069" w14:textId="77777777" w:rsidTr="00740C02">
        <w:tc>
          <w:tcPr>
            <w:tcW w:w="3190" w:type="dxa"/>
          </w:tcPr>
          <w:p w14:paraId="0D58D130" w14:textId="77777777" w:rsidR="00044CA4" w:rsidRDefault="00044CA4" w:rsidP="00740C02">
            <w:pPr>
              <w:ind w:firstLine="0"/>
              <w:jc w:val="center"/>
            </w:pPr>
            <w:r>
              <w:rPr>
                <w:noProof/>
                <w:lang w:eastAsia="ru-RU"/>
              </w:rPr>
              <w:drawing>
                <wp:anchor distT="0" distB="0" distL="114300" distR="114300" simplePos="0" relativeHeight="252550144" behindDoc="0" locked="0" layoutInCell="1" allowOverlap="1" wp14:anchorId="13C72700" wp14:editId="5A2FEA17">
                  <wp:simplePos x="0" y="0"/>
                  <wp:positionH relativeFrom="column">
                    <wp:posOffset>1301115</wp:posOffset>
                  </wp:positionH>
                  <wp:positionV relativeFrom="paragraph">
                    <wp:posOffset>4445</wp:posOffset>
                  </wp:positionV>
                  <wp:extent cx="438150" cy="419100"/>
                  <wp:effectExtent l="0" t="0" r="0" b="0"/>
                  <wp:wrapNone/>
                  <wp:docPr id="296"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7B344BF1" wp14:editId="205269B8">
                  <wp:extent cx="1619250" cy="2085975"/>
                  <wp:effectExtent l="19050" t="0" r="0" b="0"/>
                  <wp:docPr id="29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78"/>
                          <a:stretch/>
                        </pic:blipFill>
                        <pic:spPr bwMode="auto">
                          <a:xfrm>
                            <a:off x="0" y="0"/>
                            <a:ext cx="1619250" cy="2085975"/>
                          </a:xfrm>
                          <a:prstGeom prst="rect">
                            <a:avLst/>
                          </a:prstGeom>
                        </pic:spPr>
                      </pic:pic>
                    </a:graphicData>
                  </a:graphic>
                </wp:inline>
              </w:drawing>
            </w:r>
          </w:p>
        </w:tc>
        <w:tc>
          <w:tcPr>
            <w:tcW w:w="3190" w:type="dxa"/>
          </w:tcPr>
          <w:p w14:paraId="235DE5EC" w14:textId="77777777" w:rsidR="00044CA4" w:rsidRDefault="00044CA4" w:rsidP="00740C02">
            <w:pPr>
              <w:ind w:firstLine="0"/>
              <w:jc w:val="center"/>
            </w:pPr>
            <w:r>
              <w:rPr>
                <w:noProof/>
                <w:lang w:eastAsia="ru-RU"/>
              </w:rPr>
              <w:drawing>
                <wp:inline distT="0" distB="0" distL="0" distR="0" wp14:anchorId="14AE736A" wp14:editId="038E6C7F">
                  <wp:extent cx="1740484" cy="2085975"/>
                  <wp:effectExtent l="19050" t="0" r="0" b="0"/>
                  <wp:docPr id="298" name="Рисунок 6" descr="Чуй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уйков.jpg"/>
                          <pic:cNvPicPr>
                            <a:picLocks noChangeAspect="1"/>
                          </pic:cNvPicPr>
                        </pic:nvPicPr>
                        <pic:blipFill>
                          <a:blip r:embed="rId179"/>
                          <a:stretch/>
                        </pic:blipFill>
                        <pic:spPr bwMode="auto">
                          <a:xfrm>
                            <a:off x="0" y="0"/>
                            <a:ext cx="1741537" cy="2087237"/>
                          </a:xfrm>
                          <a:prstGeom prst="rect">
                            <a:avLst/>
                          </a:prstGeom>
                        </pic:spPr>
                      </pic:pic>
                    </a:graphicData>
                  </a:graphic>
                </wp:inline>
              </w:drawing>
            </w:r>
          </w:p>
        </w:tc>
        <w:tc>
          <w:tcPr>
            <w:tcW w:w="3191" w:type="dxa"/>
          </w:tcPr>
          <w:p w14:paraId="644A4D26" w14:textId="77777777" w:rsidR="00044CA4" w:rsidRDefault="00044CA4" w:rsidP="00740C02">
            <w:pPr>
              <w:ind w:firstLine="0"/>
              <w:jc w:val="center"/>
            </w:pPr>
            <w:r>
              <w:rPr>
                <w:noProof/>
                <w:lang w:eastAsia="ru-RU"/>
              </w:rPr>
              <w:drawing>
                <wp:inline distT="0" distB="0" distL="0" distR="0" wp14:anchorId="09E50674" wp14:editId="32353A1A">
                  <wp:extent cx="1643724" cy="2085975"/>
                  <wp:effectExtent l="19050" t="0" r="0" b="0"/>
                  <wp:docPr id="299" name="Рисунок 7" descr="Ерём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рёменко.jpg"/>
                          <pic:cNvPicPr>
                            <a:picLocks noChangeAspect="1"/>
                          </pic:cNvPicPr>
                        </pic:nvPicPr>
                        <pic:blipFill>
                          <a:blip r:embed="rId180"/>
                          <a:stretch/>
                        </pic:blipFill>
                        <pic:spPr bwMode="auto">
                          <a:xfrm>
                            <a:off x="0" y="0"/>
                            <a:ext cx="1641915" cy="2083681"/>
                          </a:xfrm>
                          <a:prstGeom prst="rect">
                            <a:avLst/>
                          </a:prstGeom>
                        </pic:spPr>
                      </pic:pic>
                    </a:graphicData>
                  </a:graphic>
                </wp:inline>
              </w:drawing>
            </w:r>
          </w:p>
        </w:tc>
      </w:tr>
      <w:tr w:rsidR="00044CA4" w14:paraId="1DD74BAA" w14:textId="77777777" w:rsidTr="00740C02">
        <w:tc>
          <w:tcPr>
            <w:tcW w:w="3190" w:type="dxa"/>
          </w:tcPr>
          <w:p w14:paraId="3F76CB4F" w14:textId="77777777" w:rsidR="00044CA4" w:rsidRDefault="00044CA4" w:rsidP="00740C02">
            <w:pPr>
              <w:ind w:firstLine="0"/>
              <w:jc w:val="center"/>
              <w:rPr>
                <w:b/>
                <w:color w:val="auto"/>
                <w:sz w:val="16"/>
                <w:szCs w:val="16"/>
              </w:rPr>
            </w:pPr>
            <w:r>
              <w:rPr>
                <w:b/>
                <w:color w:val="auto"/>
                <w:sz w:val="16"/>
                <w:szCs w:val="16"/>
              </w:rPr>
              <w:t>(1898-1967)</w:t>
            </w:r>
          </w:p>
          <w:p w14:paraId="4B627442" w14:textId="77777777" w:rsidR="00044CA4" w:rsidRDefault="00044CA4" w:rsidP="00740C02">
            <w:pPr>
              <w:ind w:firstLine="0"/>
              <w:jc w:val="center"/>
              <w:rPr>
                <w:b/>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1944</w:t>
            </w:r>
          </w:p>
          <w:p w14:paraId="1B12EAA9" w14:textId="77777777" w:rsidR="00044CA4" w:rsidRDefault="00044CA4" w:rsidP="00740C02">
            <w:pPr>
              <w:jc w:val="center"/>
              <w:rPr>
                <w:b/>
                <w:sz w:val="16"/>
                <w:szCs w:val="16"/>
              </w:rPr>
            </w:pPr>
          </w:p>
        </w:tc>
        <w:tc>
          <w:tcPr>
            <w:tcW w:w="3190" w:type="dxa"/>
          </w:tcPr>
          <w:p w14:paraId="3FC11156" w14:textId="77777777" w:rsidR="00044CA4" w:rsidRDefault="00044CA4" w:rsidP="00740C02">
            <w:pPr>
              <w:ind w:firstLine="0"/>
              <w:jc w:val="center"/>
              <w:rPr>
                <w:b/>
                <w:color w:val="auto"/>
                <w:sz w:val="16"/>
                <w:szCs w:val="16"/>
              </w:rPr>
            </w:pPr>
            <w:r>
              <w:rPr>
                <w:b/>
                <w:color w:val="auto"/>
                <w:sz w:val="16"/>
                <w:szCs w:val="16"/>
              </w:rPr>
              <w:t>(1900-1982)</w:t>
            </w:r>
          </w:p>
          <w:p w14:paraId="6CC2F611" w14:textId="77777777" w:rsidR="00044CA4" w:rsidRDefault="00044CA4" w:rsidP="00740C02">
            <w:pPr>
              <w:ind w:firstLine="0"/>
              <w:jc w:val="center"/>
              <w:rPr>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1955</w:t>
            </w:r>
          </w:p>
          <w:p w14:paraId="0E66E49D" w14:textId="77777777" w:rsidR="00044CA4" w:rsidRDefault="00044CA4" w:rsidP="00740C02">
            <w:pPr>
              <w:jc w:val="center"/>
              <w:rPr>
                <w:sz w:val="16"/>
                <w:szCs w:val="16"/>
              </w:rPr>
            </w:pPr>
          </w:p>
        </w:tc>
        <w:tc>
          <w:tcPr>
            <w:tcW w:w="3191" w:type="dxa"/>
          </w:tcPr>
          <w:p w14:paraId="1C5D0705" w14:textId="77777777" w:rsidR="00044CA4" w:rsidRDefault="00044CA4" w:rsidP="00740C02">
            <w:pPr>
              <w:ind w:firstLine="0"/>
              <w:jc w:val="center"/>
              <w:rPr>
                <w:b/>
                <w:color w:val="auto"/>
                <w:sz w:val="16"/>
                <w:szCs w:val="16"/>
              </w:rPr>
            </w:pPr>
            <w:r>
              <w:rPr>
                <w:b/>
                <w:color w:val="auto"/>
                <w:sz w:val="16"/>
                <w:szCs w:val="16"/>
              </w:rPr>
              <w:t>(1892-1970)</w:t>
            </w:r>
          </w:p>
          <w:p w14:paraId="37E31632" w14:textId="77777777" w:rsidR="00044CA4" w:rsidRDefault="00044CA4" w:rsidP="00740C02">
            <w:pPr>
              <w:ind w:firstLine="0"/>
              <w:jc w:val="center"/>
              <w:rPr>
                <w:b/>
                <w:sz w:val="16"/>
                <w:szCs w:val="16"/>
              </w:rPr>
            </w:pPr>
            <w:r>
              <w:rPr>
                <w:b/>
                <w:color w:val="auto"/>
                <w:sz w:val="16"/>
                <w:szCs w:val="16"/>
              </w:rPr>
              <w:t>Маршал Советского</w:t>
            </w:r>
            <w:r>
              <w:rPr>
                <w:b/>
                <w:bCs/>
                <w:color w:val="000000"/>
                <w:sz w:val="16"/>
                <w:szCs w:val="16"/>
              </w:rPr>
              <w:t xml:space="preserve"> Союза</w:t>
            </w:r>
            <w:r>
              <w:rPr>
                <w:b/>
                <w:color w:val="auto"/>
                <w:sz w:val="16"/>
                <w:szCs w:val="16"/>
              </w:rPr>
              <w:t>, 1955</w:t>
            </w:r>
          </w:p>
        </w:tc>
      </w:tr>
    </w:tbl>
    <w:p w14:paraId="677E87E1" w14:textId="77777777" w:rsidR="00044CA4" w:rsidRDefault="00044CA4" w:rsidP="00044CA4">
      <w:pPr>
        <w:spacing w:after="0" w:line="240" w:lineRule="auto"/>
        <w:rPr>
          <w:rFonts w:ascii="Times New Roman" w:hAnsi="Times New Roman" w:cs="Times New Roman"/>
          <w:b/>
          <w:color w:val="C00000"/>
          <w:sz w:val="28"/>
          <w:szCs w:val="28"/>
          <w:lang w:val="en-US"/>
        </w:rPr>
      </w:pPr>
    </w:p>
    <w:p w14:paraId="7C2FBBBE" w14:textId="77777777" w:rsidR="00044CA4" w:rsidRDefault="00044CA4" w:rsidP="00044CA4">
      <w:pPr>
        <w:spacing w:after="0" w:line="240" w:lineRule="auto"/>
        <w:rPr>
          <w:rFonts w:ascii="Times New Roman" w:hAnsi="Times New Roman" w:cs="Times New Roman"/>
          <w:b/>
          <w:color w:val="C00000"/>
          <w:sz w:val="28"/>
          <w:szCs w:val="28"/>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44CA4" w14:paraId="538F81B1" w14:textId="77777777" w:rsidTr="00740C02">
        <w:tc>
          <w:tcPr>
            <w:tcW w:w="3190" w:type="dxa"/>
          </w:tcPr>
          <w:p w14:paraId="4E4275A3"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СЕМЁН МИХАЙЛОВИЧ</w:t>
            </w:r>
          </w:p>
          <w:p w14:paraId="66A7D3BE"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БУДЕННЫЙ</w:t>
            </w:r>
          </w:p>
        </w:tc>
        <w:tc>
          <w:tcPr>
            <w:tcW w:w="3190" w:type="dxa"/>
          </w:tcPr>
          <w:p w14:paraId="4F72FE95" w14:textId="77777777" w:rsidR="00044CA4" w:rsidRDefault="00044CA4" w:rsidP="00740C02">
            <w:pPr>
              <w:ind w:firstLine="0"/>
              <w:jc w:val="center"/>
              <w:rPr>
                <w:b/>
                <w:bCs/>
                <w:color w:val="FF0000"/>
                <w:sz w:val="20"/>
                <w:szCs w:val="20"/>
                <w:shd w:val="clear" w:color="auto" w:fill="FFFFFF"/>
              </w:rPr>
            </w:pPr>
            <w:r>
              <w:rPr>
                <w:b/>
                <w:bCs/>
                <w:color w:val="FF0000"/>
                <w:sz w:val="20"/>
                <w:szCs w:val="20"/>
                <w:shd w:val="clear" w:color="auto" w:fill="FFFFFF"/>
              </w:rPr>
              <w:t>ЛЕОНИД АЛЕКСАНДРОВИЧ</w:t>
            </w:r>
          </w:p>
          <w:p w14:paraId="099D7CD0" w14:textId="77777777" w:rsidR="00044CA4" w:rsidRDefault="00044CA4" w:rsidP="00740C02">
            <w:pPr>
              <w:pStyle w:val="af6"/>
              <w:shd w:val="clear" w:color="auto" w:fill="FFFFFF"/>
              <w:spacing w:before="0" w:beforeAutospacing="0" w:after="0" w:afterAutospacing="0"/>
              <w:ind w:right="150" w:firstLine="0"/>
              <w:jc w:val="center"/>
              <w:rPr>
                <w:color w:val="000000"/>
                <w:sz w:val="20"/>
                <w:szCs w:val="20"/>
              </w:rPr>
            </w:pPr>
            <w:r>
              <w:rPr>
                <w:b/>
                <w:bCs/>
                <w:color w:val="FF0000"/>
                <w:sz w:val="20"/>
                <w:szCs w:val="20"/>
                <w:shd w:val="clear" w:color="auto" w:fill="FFFFFF"/>
              </w:rPr>
              <w:t>ГОВОРОВ</w:t>
            </w:r>
          </w:p>
        </w:tc>
        <w:tc>
          <w:tcPr>
            <w:tcW w:w="3191" w:type="dxa"/>
          </w:tcPr>
          <w:p w14:paraId="79C9F380" w14:textId="77777777" w:rsidR="00044CA4" w:rsidRDefault="00044CA4" w:rsidP="00740C02">
            <w:pPr>
              <w:pStyle w:val="af6"/>
              <w:shd w:val="clear" w:color="auto" w:fill="FFFFFF"/>
              <w:spacing w:before="0" w:beforeAutospacing="0" w:after="0" w:afterAutospacing="0"/>
              <w:ind w:right="150" w:firstLine="0"/>
              <w:jc w:val="center"/>
              <w:rPr>
                <w:color w:val="000000"/>
                <w:sz w:val="20"/>
                <w:szCs w:val="20"/>
              </w:rPr>
            </w:pPr>
            <w:r>
              <w:rPr>
                <w:b/>
                <w:bCs/>
                <w:color w:val="FF0000"/>
                <w:sz w:val="20"/>
                <w:szCs w:val="20"/>
                <w:shd w:val="clear" w:color="auto" w:fill="FFFFFF"/>
              </w:rPr>
              <w:t>БОРИС МИХАЙЛОВИЧ ШАПОШНИКОВ</w:t>
            </w:r>
          </w:p>
        </w:tc>
      </w:tr>
      <w:tr w:rsidR="00044CA4" w14:paraId="2921BDE5" w14:textId="77777777" w:rsidTr="00740C02">
        <w:trPr>
          <w:trHeight w:val="3383"/>
        </w:trPr>
        <w:tc>
          <w:tcPr>
            <w:tcW w:w="3190" w:type="dxa"/>
          </w:tcPr>
          <w:p w14:paraId="436F3772" w14:textId="77777777" w:rsidR="00044CA4" w:rsidRDefault="00044CA4" w:rsidP="00740C02">
            <w:pPr>
              <w:tabs>
                <w:tab w:val="center" w:pos="1487"/>
              </w:tabs>
              <w:ind w:firstLine="0"/>
              <w:jc w:val="center"/>
            </w:pPr>
            <w:r>
              <w:rPr>
                <w:noProof/>
                <w:lang w:eastAsia="ru-RU"/>
              </w:rPr>
              <w:drawing>
                <wp:inline distT="0" distB="0" distL="0" distR="0" wp14:anchorId="3F02C67F" wp14:editId="6885C1D0">
                  <wp:extent cx="1517650" cy="2152650"/>
                  <wp:effectExtent l="19050" t="0" r="6350" b="0"/>
                  <wp:docPr id="300" name="Рисунок 2" descr="budenn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enny1.jpg"/>
                          <pic:cNvPicPr>
                            <a:picLocks noChangeAspect="1"/>
                          </pic:cNvPicPr>
                        </pic:nvPicPr>
                        <pic:blipFill>
                          <a:blip r:embed="rId181"/>
                          <a:stretch/>
                        </pic:blipFill>
                        <pic:spPr bwMode="auto">
                          <a:xfrm>
                            <a:off x="0" y="0"/>
                            <a:ext cx="1517650" cy="2152650"/>
                          </a:xfrm>
                          <a:prstGeom prst="rect">
                            <a:avLst/>
                          </a:prstGeom>
                        </pic:spPr>
                      </pic:pic>
                    </a:graphicData>
                  </a:graphic>
                </wp:inline>
              </w:drawing>
            </w:r>
          </w:p>
        </w:tc>
        <w:tc>
          <w:tcPr>
            <w:tcW w:w="3190" w:type="dxa"/>
          </w:tcPr>
          <w:p w14:paraId="1CAEE995" w14:textId="77777777" w:rsidR="00044CA4" w:rsidRDefault="00044CA4" w:rsidP="00740C02">
            <w:pPr>
              <w:ind w:firstLine="0"/>
              <w:jc w:val="center"/>
            </w:pPr>
            <w:r>
              <w:rPr>
                <w:noProof/>
                <w:lang w:eastAsia="ru-RU"/>
              </w:rPr>
              <w:drawing>
                <wp:anchor distT="0" distB="0" distL="114300" distR="114300" simplePos="0" relativeHeight="252551168" behindDoc="0" locked="0" layoutInCell="1" allowOverlap="1" wp14:anchorId="6E6933EF" wp14:editId="54FA3CD4">
                  <wp:simplePos x="0" y="0"/>
                  <wp:positionH relativeFrom="column">
                    <wp:posOffset>1363345</wp:posOffset>
                  </wp:positionH>
                  <wp:positionV relativeFrom="paragraph">
                    <wp:posOffset>1905</wp:posOffset>
                  </wp:positionV>
                  <wp:extent cx="438150" cy="419100"/>
                  <wp:effectExtent l="0" t="0" r="0" b="0"/>
                  <wp:wrapNone/>
                  <wp:docPr id="301"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noProof/>
                <w:lang w:eastAsia="ru-RU"/>
              </w:rPr>
              <w:drawing>
                <wp:inline distT="0" distB="0" distL="0" distR="0" wp14:anchorId="1EFC652A" wp14:editId="53C1AF0F">
                  <wp:extent cx="1706880" cy="2152650"/>
                  <wp:effectExtent l="19050" t="0" r="7620" b="0"/>
                  <wp:docPr id="302" name="Рисунок 54" descr="govor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rov.jpg"/>
                          <pic:cNvPicPr>
                            <a:picLocks noChangeAspect="1"/>
                          </pic:cNvPicPr>
                        </pic:nvPicPr>
                        <pic:blipFill>
                          <a:blip r:embed="rId182"/>
                          <a:stretch/>
                        </pic:blipFill>
                        <pic:spPr bwMode="auto">
                          <a:xfrm>
                            <a:off x="0" y="0"/>
                            <a:ext cx="1706880" cy="2152650"/>
                          </a:xfrm>
                          <a:prstGeom prst="rect">
                            <a:avLst/>
                          </a:prstGeom>
                        </pic:spPr>
                      </pic:pic>
                    </a:graphicData>
                  </a:graphic>
                </wp:inline>
              </w:drawing>
            </w:r>
          </w:p>
        </w:tc>
        <w:tc>
          <w:tcPr>
            <w:tcW w:w="3191" w:type="dxa"/>
          </w:tcPr>
          <w:p w14:paraId="7D43B272" w14:textId="77777777" w:rsidR="00044CA4" w:rsidRDefault="00044CA4" w:rsidP="00740C02">
            <w:pPr>
              <w:ind w:firstLine="0"/>
              <w:jc w:val="center"/>
            </w:pPr>
            <w:r>
              <w:rPr>
                <w:noProof/>
                <w:lang w:eastAsia="ru-RU"/>
              </w:rPr>
              <w:drawing>
                <wp:inline distT="0" distB="0" distL="0" distR="0" wp14:anchorId="4865B222" wp14:editId="006F9A79">
                  <wp:extent cx="1555750" cy="2152650"/>
                  <wp:effectExtent l="19050" t="0" r="6350" b="0"/>
                  <wp:docPr id="303" name="Рисунок 57" descr="shaposh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oshnikov.jpg"/>
                          <pic:cNvPicPr>
                            <a:picLocks noChangeAspect="1"/>
                          </pic:cNvPicPr>
                        </pic:nvPicPr>
                        <pic:blipFill>
                          <a:blip r:embed="rId183"/>
                          <a:stretch/>
                        </pic:blipFill>
                        <pic:spPr bwMode="auto">
                          <a:xfrm>
                            <a:off x="0" y="0"/>
                            <a:ext cx="1555750" cy="2152650"/>
                          </a:xfrm>
                          <a:prstGeom prst="rect">
                            <a:avLst/>
                          </a:prstGeom>
                        </pic:spPr>
                      </pic:pic>
                    </a:graphicData>
                  </a:graphic>
                </wp:inline>
              </w:drawing>
            </w:r>
          </w:p>
        </w:tc>
      </w:tr>
      <w:tr w:rsidR="00044CA4" w14:paraId="661A5CBA" w14:textId="77777777" w:rsidTr="00740C02">
        <w:tc>
          <w:tcPr>
            <w:tcW w:w="3190" w:type="dxa"/>
          </w:tcPr>
          <w:p w14:paraId="0E7EC50C" w14:textId="77777777" w:rsidR="00044CA4" w:rsidRDefault="00044CA4" w:rsidP="00740C02">
            <w:pPr>
              <w:ind w:firstLine="0"/>
              <w:jc w:val="center"/>
              <w:rPr>
                <w:b/>
                <w:bCs/>
                <w:color w:val="000000"/>
                <w:sz w:val="16"/>
                <w:szCs w:val="16"/>
                <w:shd w:val="clear" w:color="auto" w:fill="FFFFFF"/>
              </w:rPr>
            </w:pPr>
          </w:p>
          <w:p w14:paraId="305A2272" w14:textId="77777777" w:rsidR="00044CA4" w:rsidRDefault="00044CA4" w:rsidP="00740C02">
            <w:pPr>
              <w:ind w:firstLine="0"/>
              <w:jc w:val="center"/>
              <w:rPr>
                <w:b/>
                <w:bCs/>
                <w:color w:val="000000"/>
                <w:sz w:val="16"/>
                <w:szCs w:val="16"/>
                <w:shd w:val="clear" w:color="auto" w:fill="FFFFFF"/>
              </w:rPr>
            </w:pPr>
            <w:r>
              <w:rPr>
                <w:b/>
                <w:bCs/>
                <w:color w:val="000000"/>
                <w:sz w:val="16"/>
                <w:szCs w:val="16"/>
                <w:shd w:val="clear" w:color="auto" w:fill="FFFFFF"/>
              </w:rPr>
              <w:t>(1883 – 1973)</w:t>
            </w:r>
          </w:p>
          <w:p w14:paraId="0CE83507" w14:textId="77777777" w:rsidR="00044CA4" w:rsidRDefault="00044CA4" w:rsidP="00740C02">
            <w:pPr>
              <w:ind w:firstLine="0"/>
              <w:jc w:val="center"/>
              <w:rPr>
                <w:b/>
                <w:sz w:val="16"/>
                <w:szCs w:val="16"/>
              </w:rPr>
            </w:pPr>
            <w:r>
              <w:rPr>
                <w:b/>
                <w:bCs/>
                <w:color w:val="000000"/>
                <w:sz w:val="16"/>
                <w:szCs w:val="16"/>
                <w:shd w:val="clear" w:color="auto" w:fill="FFFFFF"/>
              </w:rPr>
              <w:t>Маршал Советского Союза, 1935</w:t>
            </w:r>
          </w:p>
        </w:tc>
        <w:tc>
          <w:tcPr>
            <w:tcW w:w="3190" w:type="dxa"/>
          </w:tcPr>
          <w:p w14:paraId="4346F734"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p>
          <w:p w14:paraId="14865F6F"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r>
              <w:rPr>
                <w:b/>
                <w:color w:val="000000"/>
                <w:sz w:val="16"/>
                <w:szCs w:val="16"/>
              </w:rPr>
              <w:t>(1897 — 1955)</w:t>
            </w:r>
          </w:p>
          <w:p w14:paraId="0207DB20" w14:textId="77777777" w:rsidR="00044CA4" w:rsidRDefault="00044CA4" w:rsidP="00740C02">
            <w:pPr>
              <w:ind w:firstLine="0"/>
              <w:jc w:val="center"/>
              <w:rPr>
                <w:b/>
                <w:bCs/>
                <w:color w:val="000000"/>
                <w:sz w:val="16"/>
                <w:szCs w:val="16"/>
              </w:rPr>
            </w:pPr>
            <w:r>
              <w:rPr>
                <w:b/>
                <w:bCs/>
                <w:color w:val="000000"/>
                <w:sz w:val="16"/>
                <w:szCs w:val="16"/>
              </w:rPr>
              <w:t>Маршал Советского Союза, 1944</w:t>
            </w:r>
          </w:p>
          <w:p w14:paraId="026E1E24" w14:textId="77777777" w:rsidR="00044CA4" w:rsidRDefault="00044CA4" w:rsidP="00740C02">
            <w:pPr>
              <w:jc w:val="center"/>
              <w:rPr>
                <w:b/>
                <w:sz w:val="16"/>
                <w:szCs w:val="16"/>
              </w:rPr>
            </w:pPr>
          </w:p>
        </w:tc>
        <w:tc>
          <w:tcPr>
            <w:tcW w:w="3191" w:type="dxa"/>
          </w:tcPr>
          <w:p w14:paraId="5586F171"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p>
          <w:p w14:paraId="34E96CE4"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r>
              <w:rPr>
                <w:b/>
                <w:color w:val="000000"/>
                <w:sz w:val="16"/>
                <w:szCs w:val="16"/>
              </w:rPr>
              <w:t>(1882–1945)</w:t>
            </w:r>
          </w:p>
          <w:p w14:paraId="7A0327CA" w14:textId="77777777" w:rsidR="00044CA4" w:rsidRDefault="00044CA4" w:rsidP="00740C02">
            <w:pPr>
              <w:ind w:firstLine="0"/>
              <w:jc w:val="center"/>
              <w:rPr>
                <w:b/>
                <w:sz w:val="16"/>
                <w:szCs w:val="16"/>
              </w:rPr>
            </w:pPr>
            <w:r>
              <w:rPr>
                <w:b/>
                <w:bCs/>
                <w:color w:val="000000"/>
                <w:sz w:val="16"/>
                <w:szCs w:val="16"/>
              </w:rPr>
              <w:t>Маршал Советского Союза, 1940</w:t>
            </w:r>
          </w:p>
        </w:tc>
      </w:tr>
      <w:tr w:rsidR="00044CA4" w14:paraId="76C93365" w14:textId="77777777" w:rsidTr="00740C02">
        <w:tc>
          <w:tcPr>
            <w:tcW w:w="3190" w:type="dxa"/>
          </w:tcPr>
          <w:p w14:paraId="1C643E96"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color w:val="FF0000"/>
                <w:sz w:val="20"/>
                <w:szCs w:val="20"/>
              </w:rPr>
              <w:t>КЛИМЕНТ ЕФРЕМОВИЧ</w:t>
            </w:r>
          </w:p>
          <w:p w14:paraId="4CC1D35D" w14:textId="77777777" w:rsidR="00044CA4" w:rsidRDefault="00044CA4" w:rsidP="00740C02">
            <w:pPr>
              <w:ind w:firstLine="0"/>
              <w:jc w:val="center"/>
              <w:rPr>
                <w:sz w:val="20"/>
                <w:szCs w:val="20"/>
              </w:rPr>
            </w:pPr>
            <w:r>
              <w:rPr>
                <w:b/>
                <w:bCs/>
                <w:color w:val="FF0000"/>
                <w:sz w:val="20"/>
                <w:szCs w:val="20"/>
              </w:rPr>
              <w:t>ВОРОШИЛОВ</w:t>
            </w:r>
          </w:p>
        </w:tc>
        <w:tc>
          <w:tcPr>
            <w:tcW w:w="3190" w:type="dxa"/>
          </w:tcPr>
          <w:p w14:paraId="42D66C94" w14:textId="77777777" w:rsidR="00044CA4" w:rsidRDefault="00044CA4" w:rsidP="00740C02">
            <w:pPr>
              <w:pStyle w:val="af6"/>
              <w:shd w:val="clear" w:color="auto" w:fill="FFFFFF"/>
              <w:spacing w:before="0" w:beforeAutospacing="0" w:after="0" w:afterAutospacing="0"/>
              <w:ind w:right="150" w:firstLine="0"/>
              <w:jc w:val="center"/>
              <w:rPr>
                <w:color w:val="FF0000"/>
                <w:sz w:val="20"/>
                <w:szCs w:val="20"/>
              </w:rPr>
            </w:pPr>
            <w:r>
              <w:rPr>
                <w:b/>
                <w:bCs/>
                <w:color w:val="FF0000"/>
                <w:sz w:val="20"/>
                <w:szCs w:val="20"/>
              </w:rPr>
              <w:t>ИОСИФ ВИССАРИОНОВИЧ</w:t>
            </w:r>
          </w:p>
          <w:p w14:paraId="371042C8"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noProof/>
                <w:color w:val="FF0000"/>
                <w:sz w:val="20"/>
                <w:szCs w:val="20"/>
              </w:rPr>
              <w:drawing>
                <wp:anchor distT="0" distB="0" distL="114300" distR="114300" simplePos="0" relativeHeight="252552192" behindDoc="0" locked="0" layoutInCell="1" allowOverlap="1" wp14:anchorId="5485B872" wp14:editId="2901D8DD">
                  <wp:simplePos x="0" y="0"/>
                  <wp:positionH relativeFrom="column">
                    <wp:posOffset>1305560</wp:posOffset>
                  </wp:positionH>
                  <wp:positionV relativeFrom="paragraph">
                    <wp:posOffset>143510</wp:posOffset>
                  </wp:positionV>
                  <wp:extent cx="438150" cy="419100"/>
                  <wp:effectExtent l="0" t="0" r="0" b="0"/>
                  <wp:wrapNone/>
                  <wp:docPr id="304"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b/>
                <w:bCs/>
                <w:color w:val="FF0000"/>
                <w:sz w:val="20"/>
                <w:szCs w:val="20"/>
              </w:rPr>
              <w:t>СТАЛИН (ДЖУГАШВИЛИ)</w:t>
            </w:r>
          </w:p>
        </w:tc>
        <w:tc>
          <w:tcPr>
            <w:tcW w:w="3191" w:type="dxa"/>
          </w:tcPr>
          <w:p w14:paraId="05DEC468" w14:textId="77777777" w:rsidR="00044CA4" w:rsidRDefault="00044CA4" w:rsidP="00740C02">
            <w:pPr>
              <w:pStyle w:val="af6"/>
              <w:shd w:val="clear" w:color="auto" w:fill="FFFFFF"/>
              <w:spacing w:before="0" w:beforeAutospacing="0" w:after="0" w:afterAutospacing="0"/>
              <w:ind w:right="150" w:firstLine="0"/>
              <w:jc w:val="center"/>
              <w:rPr>
                <w:color w:val="FF0000"/>
                <w:sz w:val="20"/>
                <w:szCs w:val="20"/>
              </w:rPr>
            </w:pPr>
            <w:r>
              <w:rPr>
                <w:b/>
                <w:bCs/>
                <w:color w:val="FF0000"/>
                <w:sz w:val="20"/>
                <w:szCs w:val="20"/>
              </w:rPr>
              <w:t>ФЁДОР ИВАНОВИЧ</w:t>
            </w:r>
          </w:p>
          <w:p w14:paraId="4E2183C6"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bCs/>
                <w:noProof/>
                <w:color w:val="FF0000"/>
                <w:sz w:val="20"/>
                <w:szCs w:val="20"/>
              </w:rPr>
              <w:drawing>
                <wp:anchor distT="0" distB="0" distL="114300" distR="114300" simplePos="0" relativeHeight="252553216" behindDoc="0" locked="0" layoutInCell="1" allowOverlap="1" wp14:anchorId="46E9675C" wp14:editId="032EFC6F">
                  <wp:simplePos x="0" y="0"/>
                  <wp:positionH relativeFrom="column">
                    <wp:posOffset>1310005</wp:posOffset>
                  </wp:positionH>
                  <wp:positionV relativeFrom="paragraph">
                    <wp:posOffset>143510</wp:posOffset>
                  </wp:positionV>
                  <wp:extent cx="438150" cy="419100"/>
                  <wp:effectExtent l="0" t="0" r="0" b="0"/>
                  <wp:wrapNone/>
                  <wp:docPr id="305"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438149" cy="419100"/>
                          </a:xfrm>
                          <a:prstGeom prst="rect">
                            <a:avLst/>
                          </a:prstGeom>
                        </pic:spPr>
                      </pic:pic>
                    </a:graphicData>
                  </a:graphic>
                </wp:anchor>
              </w:drawing>
            </w:r>
            <w:r>
              <w:rPr>
                <w:b/>
                <w:bCs/>
                <w:color w:val="FF0000"/>
                <w:sz w:val="20"/>
                <w:szCs w:val="20"/>
              </w:rPr>
              <w:t>ТОЛБУХИН</w:t>
            </w:r>
          </w:p>
        </w:tc>
      </w:tr>
      <w:tr w:rsidR="00044CA4" w14:paraId="49F6201E" w14:textId="77777777" w:rsidTr="00740C02">
        <w:tc>
          <w:tcPr>
            <w:tcW w:w="3190" w:type="dxa"/>
          </w:tcPr>
          <w:p w14:paraId="1FC59C2F" w14:textId="77777777" w:rsidR="00044CA4" w:rsidRDefault="00044CA4" w:rsidP="00740C02">
            <w:pPr>
              <w:ind w:firstLine="0"/>
              <w:jc w:val="center"/>
            </w:pPr>
            <w:r>
              <w:rPr>
                <w:noProof/>
                <w:lang w:eastAsia="ru-RU"/>
              </w:rPr>
              <w:drawing>
                <wp:inline distT="0" distB="0" distL="0" distR="0" wp14:anchorId="3C96D0CB" wp14:editId="00D4C482">
                  <wp:extent cx="1595255" cy="2200275"/>
                  <wp:effectExtent l="19050" t="0" r="4945" b="0"/>
                  <wp:docPr id="306" name="Рисунок 19" descr="вОРОШИЛ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РОШИЛОВ.jpg"/>
                          <pic:cNvPicPr>
                            <a:picLocks noChangeAspect="1"/>
                          </pic:cNvPicPr>
                        </pic:nvPicPr>
                        <pic:blipFill>
                          <a:blip r:embed="rId184"/>
                          <a:stretch/>
                        </pic:blipFill>
                        <pic:spPr bwMode="auto">
                          <a:xfrm>
                            <a:off x="0" y="0"/>
                            <a:ext cx="1594769" cy="2199604"/>
                          </a:xfrm>
                          <a:prstGeom prst="rect">
                            <a:avLst/>
                          </a:prstGeom>
                        </pic:spPr>
                      </pic:pic>
                    </a:graphicData>
                  </a:graphic>
                </wp:inline>
              </w:drawing>
            </w:r>
          </w:p>
        </w:tc>
        <w:tc>
          <w:tcPr>
            <w:tcW w:w="3190" w:type="dxa"/>
          </w:tcPr>
          <w:p w14:paraId="7B057F87" w14:textId="77777777" w:rsidR="00044CA4" w:rsidRDefault="00044CA4" w:rsidP="00740C02">
            <w:pPr>
              <w:ind w:firstLine="0"/>
              <w:jc w:val="center"/>
            </w:pPr>
            <w:r>
              <w:rPr>
                <w:noProof/>
                <w:lang w:eastAsia="ru-RU"/>
              </w:rPr>
              <w:drawing>
                <wp:inline distT="0" distB="0" distL="0" distR="0" wp14:anchorId="7D8361A6" wp14:editId="344626E0">
                  <wp:extent cx="1591945" cy="2200275"/>
                  <wp:effectExtent l="19050" t="0" r="8255" b="0"/>
                  <wp:docPr id="307" name="Рисунок 59" descr="sta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lin.jpg"/>
                          <pic:cNvPicPr>
                            <a:picLocks noChangeAspect="1"/>
                          </pic:cNvPicPr>
                        </pic:nvPicPr>
                        <pic:blipFill>
                          <a:blip r:embed="rId185"/>
                          <a:stretch/>
                        </pic:blipFill>
                        <pic:spPr bwMode="auto">
                          <a:xfrm>
                            <a:off x="0" y="0"/>
                            <a:ext cx="1591945" cy="2200910"/>
                          </a:xfrm>
                          <a:prstGeom prst="rect">
                            <a:avLst/>
                          </a:prstGeom>
                        </pic:spPr>
                      </pic:pic>
                    </a:graphicData>
                  </a:graphic>
                </wp:inline>
              </w:drawing>
            </w:r>
          </w:p>
        </w:tc>
        <w:tc>
          <w:tcPr>
            <w:tcW w:w="3191" w:type="dxa"/>
          </w:tcPr>
          <w:p w14:paraId="1CFA50B0" w14:textId="77777777" w:rsidR="00044CA4" w:rsidRDefault="00044CA4" w:rsidP="00740C02">
            <w:pPr>
              <w:ind w:firstLine="0"/>
              <w:jc w:val="center"/>
            </w:pPr>
            <w:r>
              <w:rPr>
                <w:noProof/>
                <w:lang w:eastAsia="ru-RU"/>
              </w:rPr>
              <w:drawing>
                <wp:inline distT="0" distB="0" distL="0" distR="0" wp14:anchorId="024E3147" wp14:editId="0CC5125D">
                  <wp:extent cx="1593215" cy="2200275"/>
                  <wp:effectExtent l="19050" t="0" r="6985" b="0"/>
                  <wp:docPr id="308" name="Рисунок 60" descr="tolbuh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buhin.jpg"/>
                          <pic:cNvPicPr>
                            <a:picLocks noChangeAspect="1"/>
                          </pic:cNvPicPr>
                        </pic:nvPicPr>
                        <pic:blipFill>
                          <a:blip r:embed="rId186"/>
                          <a:stretch/>
                        </pic:blipFill>
                        <pic:spPr bwMode="auto">
                          <a:xfrm>
                            <a:off x="0" y="0"/>
                            <a:ext cx="1593215" cy="2200910"/>
                          </a:xfrm>
                          <a:prstGeom prst="rect">
                            <a:avLst/>
                          </a:prstGeom>
                        </pic:spPr>
                      </pic:pic>
                    </a:graphicData>
                  </a:graphic>
                </wp:inline>
              </w:drawing>
            </w:r>
          </w:p>
        </w:tc>
      </w:tr>
      <w:tr w:rsidR="00044CA4" w14:paraId="444F97C0" w14:textId="77777777" w:rsidTr="00740C02">
        <w:tc>
          <w:tcPr>
            <w:tcW w:w="3190" w:type="dxa"/>
          </w:tcPr>
          <w:p w14:paraId="023AF0E0" w14:textId="77777777" w:rsidR="00044CA4" w:rsidRDefault="00044CA4" w:rsidP="00740C02">
            <w:pPr>
              <w:ind w:firstLine="0"/>
              <w:jc w:val="center"/>
              <w:rPr>
                <w:b/>
                <w:bCs/>
                <w:color w:val="000000"/>
                <w:sz w:val="16"/>
                <w:szCs w:val="16"/>
              </w:rPr>
            </w:pPr>
          </w:p>
          <w:p w14:paraId="2A3769EA" w14:textId="77777777" w:rsidR="00044CA4" w:rsidRDefault="00044CA4" w:rsidP="00740C02">
            <w:pPr>
              <w:ind w:firstLine="0"/>
              <w:jc w:val="center"/>
              <w:rPr>
                <w:b/>
                <w:bCs/>
                <w:color w:val="000000"/>
                <w:sz w:val="16"/>
                <w:szCs w:val="16"/>
              </w:rPr>
            </w:pPr>
            <w:r>
              <w:rPr>
                <w:b/>
                <w:bCs/>
                <w:color w:val="000000"/>
                <w:sz w:val="16"/>
                <w:szCs w:val="16"/>
              </w:rPr>
              <w:t>(1881-1969)</w:t>
            </w:r>
          </w:p>
          <w:p w14:paraId="2AE6F3C1" w14:textId="77777777" w:rsidR="00044CA4" w:rsidRDefault="00044CA4" w:rsidP="00740C02">
            <w:pPr>
              <w:ind w:firstLine="0"/>
              <w:jc w:val="center"/>
              <w:rPr>
                <w:b/>
                <w:sz w:val="16"/>
                <w:szCs w:val="16"/>
              </w:rPr>
            </w:pPr>
            <w:r>
              <w:rPr>
                <w:b/>
                <w:bCs/>
                <w:color w:val="000000"/>
                <w:sz w:val="16"/>
                <w:szCs w:val="16"/>
              </w:rPr>
              <w:t>Маршал Советского Союза,1935</w:t>
            </w:r>
          </w:p>
        </w:tc>
        <w:tc>
          <w:tcPr>
            <w:tcW w:w="3190" w:type="dxa"/>
          </w:tcPr>
          <w:p w14:paraId="7921F100"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p>
          <w:p w14:paraId="26278E8E" w14:textId="77777777" w:rsidR="00044CA4" w:rsidRDefault="00044CA4" w:rsidP="00740C02">
            <w:pPr>
              <w:pStyle w:val="af6"/>
              <w:shd w:val="clear" w:color="auto" w:fill="FFFFFF"/>
              <w:spacing w:before="0" w:beforeAutospacing="0" w:after="0" w:afterAutospacing="0"/>
              <w:ind w:right="150"/>
              <w:jc w:val="center"/>
              <w:rPr>
                <w:b/>
                <w:color w:val="000000"/>
                <w:sz w:val="16"/>
                <w:szCs w:val="16"/>
              </w:rPr>
            </w:pPr>
            <w:r>
              <w:rPr>
                <w:b/>
                <w:color w:val="000000"/>
                <w:sz w:val="16"/>
                <w:szCs w:val="16"/>
              </w:rPr>
              <w:t xml:space="preserve">(1879–1953) </w:t>
            </w:r>
            <w:r>
              <w:rPr>
                <w:b/>
                <w:bCs/>
                <w:color w:val="000000"/>
                <w:sz w:val="16"/>
                <w:szCs w:val="16"/>
              </w:rPr>
              <w:t>Генералиссимус Советского Союза, 1945</w:t>
            </w:r>
          </w:p>
          <w:p w14:paraId="5694934F" w14:textId="77777777" w:rsidR="00044CA4" w:rsidRDefault="00044CA4" w:rsidP="00740C02">
            <w:pPr>
              <w:ind w:firstLine="0"/>
              <w:jc w:val="center"/>
              <w:rPr>
                <w:b/>
                <w:bCs/>
                <w:color w:val="000000"/>
                <w:sz w:val="16"/>
                <w:szCs w:val="16"/>
              </w:rPr>
            </w:pPr>
            <w:r>
              <w:rPr>
                <w:b/>
                <w:bCs/>
                <w:color w:val="000000"/>
                <w:sz w:val="16"/>
                <w:szCs w:val="16"/>
              </w:rPr>
              <w:t>Маршал Советского Союза, 1943</w:t>
            </w:r>
          </w:p>
          <w:p w14:paraId="1CE4209B" w14:textId="77777777" w:rsidR="00044CA4" w:rsidRDefault="00044CA4" w:rsidP="00740C02">
            <w:pPr>
              <w:jc w:val="center"/>
              <w:rPr>
                <w:b/>
                <w:sz w:val="16"/>
                <w:szCs w:val="16"/>
              </w:rPr>
            </w:pPr>
          </w:p>
        </w:tc>
        <w:tc>
          <w:tcPr>
            <w:tcW w:w="3191" w:type="dxa"/>
          </w:tcPr>
          <w:p w14:paraId="76C3AB27" w14:textId="77777777" w:rsidR="00044CA4" w:rsidRDefault="00044CA4" w:rsidP="00740C02">
            <w:pPr>
              <w:pStyle w:val="af6"/>
              <w:shd w:val="clear" w:color="auto" w:fill="FFFFFF"/>
              <w:spacing w:before="0" w:beforeAutospacing="0" w:after="0" w:afterAutospacing="0"/>
              <w:ind w:right="150"/>
              <w:jc w:val="center"/>
              <w:rPr>
                <w:b/>
                <w:bCs/>
                <w:color w:val="000000"/>
                <w:sz w:val="16"/>
                <w:szCs w:val="16"/>
              </w:rPr>
            </w:pPr>
          </w:p>
          <w:p w14:paraId="4B89F6FF" w14:textId="77777777" w:rsidR="00044CA4" w:rsidRDefault="00044CA4" w:rsidP="00740C02">
            <w:pPr>
              <w:pStyle w:val="af6"/>
              <w:shd w:val="clear" w:color="auto" w:fill="FFFFFF"/>
              <w:spacing w:before="0" w:beforeAutospacing="0" w:after="0" w:afterAutospacing="0"/>
              <w:ind w:right="150"/>
              <w:jc w:val="center"/>
              <w:rPr>
                <w:b/>
                <w:bCs/>
                <w:color w:val="000000"/>
                <w:sz w:val="16"/>
                <w:szCs w:val="16"/>
              </w:rPr>
            </w:pPr>
            <w:r>
              <w:rPr>
                <w:b/>
                <w:bCs/>
                <w:color w:val="000000"/>
                <w:sz w:val="16"/>
                <w:szCs w:val="16"/>
              </w:rPr>
              <w:t>(1894 – 1949)</w:t>
            </w:r>
          </w:p>
          <w:p w14:paraId="06D569FC" w14:textId="77777777" w:rsidR="00044CA4" w:rsidRDefault="00044CA4" w:rsidP="00740C02">
            <w:pPr>
              <w:ind w:firstLine="0"/>
              <w:jc w:val="center"/>
              <w:rPr>
                <w:b/>
                <w:sz w:val="16"/>
                <w:szCs w:val="16"/>
              </w:rPr>
            </w:pPr>
            <w:r>
              <w:rPr>
                <w:b/>
                <w:bCs/>
                <w:color w:val="000000"/>
                <w:sz w:val="16"/>
                <w:szCs w:val="16"/>
              </w:rPr>
              <w:t>Маршал Советского Союза, 1944</w:t>
            </w:r>
          </w:p>
        </w:tc>
      </w:tr>
      <w:tr w:rsidR="00044CA4" w14:paraId="4B926F98" w14:textId="77777777" w:rsidTr="00740C02">
        <w:tc>
          <w:tcPr>
            <w:tcW w:w="3190" w:type="dxa"/>
          </w:tcPr>
          <w:p w14:paraId="3C7D8B39" w14:textId="77777777" w:rsidR="00044CA4" w:rsidRDefault="00044CA4" w:rsidP="00740C02">
            <w:pPr>
              <w:ind w:firstLine="0"/>
              <w:jc w:val="center"/>
              <w:rPr>
                <w:b/>
                <w:color w:val="FF0000"/>
                <w:sz w:val="20"/>
                <w:szCs w:val="20"/>
                <w:lang w:eastAsia="ru-RU"/>
              </w:rPr>
            </w:pPr>
            <w:r>
              <w:rPr>
                <w:b/>
                <w:color w:val="FF0000"/>
                <w:sz w:val="20"/>
                <w:szCs w:val="20"/>
                <w:lang w:eastAsia="ru-RU"/>
              </w:rPr>
              <w:t>АЛЕКСАНДР АЛЕКСАНДРОВИЧ</w:t>
            </w:r>
          </w:p>
          <w:p w14:paraId="3752E7D1" w14:textId="77777777" w:rsidR="00044CA4" w:rsidRDefault="00044CA4" w:rsidP="00740C02">
            <w:pPr>
              <w:ind w:firstLine="0"/>
              <w:jc w:val="center"/>
              <w:rPr>
                <w:sz w:val="20"/>
                <w:szCs w:val="20"/>
              </w:rPr>
            </w:pPr>
            <w:r>
              <w:rPr>
                <w:b/>
                <w:color w:val="FF0000"/>
                <w:sz w:val="20"/>
                <w:szCs w:val="20"/>
                <w:lang w:eastAsia="ru-RU"/>
              </w:rPr>
              <w:t>НОВИКОВ</w:t>
            </w:r>
          </w:p>
        </w:tc>
        <w:tc>
          <w:tcPr>
            <w:tcW w:w="3190" w:type="dxa"/>
          </w:tcPr>
          <w:p w14:paraId="02941C2A" w14:textId="77777777" w:rsidR="00044CA4" w:rsidRDefault="00044CA4" w:rsidP="00740C02">
            <w:pPr>
              <w:pStyle w:val="af6"/>
              <w:shd w:val="clear" w:color="auto" w:fill="FFFFFF"/>
              <w:spacing w:before="0" w:beforeAutospacing="0" w:after="0" w:afterAutospacing="0"/>
              <w:ind w:right="150" w:firstLine="0"/>
              <w:jc w:val="center"/>
              <w:rPr>
                <w:b/>
                <w:color w:val="FF0000"/>
                <w:sz w:val="20"/>
                <w:szCs w:val="20"/>
              </w:rPr>
            </w:pPr>
            <w:r>
              <w:rPr>
                <w:b/>
                <w:color w:val="FF0000"/>
                <w:sz w:val="20"/>
                <w:szCs w:val="20"/>
              </w:rPr>
              <w:t>ЯКОВ</w:t>
            </w:r>
            <w:r>
              <w:rPr>
                <w:b/>
                <w:color w:val="FF0000"/>
                <w:sz w:val="20"/>
                <w:szCs w:val="20"/>
                <w:lang w:val="en-US"/>
              </w:rPr>
              <w:t xml:space="preserve"> </w:t>
            </w:r>
            <w:r>
              <w:rPr>
                <w:b/>
                <w:color w:val="FF0000"/>
                <w:sz w:val="20"/>
                <w:szCs w:val="20"/>
              </w:rPr>
              <w:t>НИКОЛАЕВИЧ</w:t>
            </w:r>
          </w:p>
          <w:p w14:paraId="07092591" w14:textId="77777777" w:rsidR="00044CA4" w:rsidRDefault="00044CA4" w:rsidP="00740C02">
            <w:pPr>
              <w:pStyle w:val="af6"/>
              <w:shd w:val="clear" w:color="auto" w:fill="FFFFFF"/>
              <w:spacing w:before="0" w:beforeAutospacing="0" w:after="0" w:afterAutospacing="0"/>
              <w:ind w:right="150" w:firstLine="0"/>
              <w:jc w:val="center"/>
              <w:rPr>
                <w:b/>
                <w:bCs/>
                <w:color w:val="FF0000"/>
                <w:sz w:val="20"/>
                <w:szCs w:val="20"/>
              </w:rPr>
            </w:pPr>
            <w:r>
              <w:rPr>
                <w:b/>
                <w:color w:val="FF0000"/>
                <w:sz w:val="20"/>
                <w:szCs w:val="20"/>
              </w:rPr>
              <w:t>ФЕДОРЕНКО</w:t>
            </w:r>
          </w:p>
        </w:tc>
        <w:tc>
          <w:tcPr>
            <w:tcW w:w="3191" w:type="dxa"/>
          </w:tcPr>
          <w:p w14:paraId="04F2E8E6" w14:textId="77777777" w:rsidR="00044CA4" w:rsidRDefault="00044CA4" w:rsidP="00740C02">
            <w:pPr>
              <w:pStyle w:val="af6"/>
              <w:shd w:val="clear" w:color="auto" w:fill="FFFFFF"/>
              <w:spacing w:before="0" w:beforeAutospacing="0" w:after="0" w:afterAutospacing="0"/>
              <w:ind w:right="150" w:firstLine="0"/>
              <w:jc w:val="center"/>
              <w:rPr>
                <w:b/>
                <w:color w:val="FF0000"/>
                <w:sz w:val="20"/>
                <w:szCs w:val="20"/>
              </w:rPr>
            </w:pPr>
            <w:r>
              <w:rPr>
                <w:b/>
                <w:color w:val="FF0000"/>
                <w:sz w:val="20"/>
                <w:szCs w:val="20"/>
              </w:rPr>
              <w:t>НИКОЛАЙ</w:t>
            </w:r>
            <w:r>
              <w:rPr>
                <w:b/>
                <w:color w:val="FF0000"/>
                <w:sz w:val="20"/>
                <w:szCs w:val="20"/>
                <w:lang w:val="en-US"/>
              </w:rPr>
              <w:t xml:space="preserve"> </w:t>
            </w:r>
            <w:r>
              <w:rPr>
                <w:b/>
                <w:color w:val="FF0000"/>
                <w:sz w:val="20"/>
                <w:szCs w:val="20"/>
              </w:rPr>
              <w:t>НИКОЛАЕВИЧ</w:t>
            </w:r>
          </w:p>
          <w:p w14:paraId="75DD7305" w14:textId="77777777" w:rsidR="00044CA4" w:rsidRDefault="00044CA4" w:rsidP="00740C02">
            <w:pPr>
              <w:pStyle w:val="af6"/>
              <w:shd w:val="clear" w:color="auto" w:fill="FFFFFF"/>
              <w:spacing w:before="0" w:beforeAutospacing="0" w:after="0" w:afterAutospacing="0"/>
              <w:ind w:right="150" w:firstLine="0"/>
              <w:jc w:val="center"/>
              <w:rPr>
                <w:b/>
                <w:color w:val="FF0000"/>
                <w:sz w:val="20"/>
                <w:szCs w:val="20"/>
              </w:rPr>
            </w:pPr>
            <w:r>
              <w:rPr>
                <w:b/>
                <w:color w:val="FF0000"/>
                <w:sz w:val="20"/>
                <w:szCs w:val="20"/>
              </w:rPr>
              <w:t>ВОРОНОВ</w:t>
            </w:r>
          </w:p>
        </w:tc>
      </w:tr>
      <w:tr w:rsidR="00044CA4" w14:paraId="7DF26546" w14:textId="77777777" w:rsidTr="00740C02">
        <w:tc>
          <w:tcPr>
            <w:tcW w:w="3190" w:type="dxa"/>
          </w:tcPr>
          <w:p w14:paraId="4BCFF901" w14:textId="77777777" w:rsidR="00044CA4" w:rsidRDefault="00044CA4" w:rsidP="00740C02">
            <w:pPr>
              <w:ind w:firstLine="0"/>
              <w:jc w:val="center"/>
            </w:pPr>
            <w:r>
              <w:rPr>
                <w:noProof/>
                <w:lang w:eastAsia="ru-RU"/>
              </w:rPr>
              <w:drawing>
                <wp:inline distT="0" distB="0" distL="0" distR="0" wp14:anchorId="7F5E3BA5" wp14:editId="5D23332C">
                  <wp:extent cx="1825031" cy="2171700"/>
                  <wp:effectExtent l="19050" t="0" r="3769" b="0"/>
                  <wp:docPr id="309" name="Рисунок 49" descr="Новик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иков1.jpg"/>
                          <pic:cNvPicPr>
                            <a:picLocks noChangeAspect="1"/>
                          </pic:cNvPicPr>
                        </pic:nvPicPr>
                        <pic:blipFill>
                          <a:blip r:embed="rId187"/>
                          <a:stretch/>
                        </pic:blipFill>
                        <pic:spPr bwMode="auto">
                          <a:xfrm>
                            <a:off x="0" y="0"/>
                            <a:ext cx="1828769" cy="2176148"/>
                          </a:xfrm>
                          <a:prstGeom prst="rect">
                            <a:avLst/>
                          </a:prstGeom>
                        </pic:spPr>
                      </pic:pic>
                    </a:graphicData>
                  </a:graphic>
                </wp:inline>
              </w:drawing>
            </w:r>
          </w:p>
        </w:tc>
        <w:tc>
          <w:tcPr>
            <w:tcW w:w="3190" w:type="dxa"/>
          </w:tcPr>
          <w:p w14:paraId="04906C97" w14:textId="77777777" w:rsidR="00044CA4" w:rsidRDefault="00044CA4" w:rsidP="00740C02">
            <w:pPr>
              <w:ind w:firstLine="0"/>
              <w:jc w:val="center"/>
            </w:pPr>
            <w:r>
              <w:rPr>
                <w:noProof/>
                <w:lang w:eastAsia="ru-RU"/>
              </w:rPr>
              <w:drawing>
                <wp:inline distT="0" distB="0" distL="0" distR="0" wp14:anchorId="2A6F14D9" wp14:editId="027F97F6">
                  <wp:extent cx="1592579" cy="2171700"/>
                  <wp:effectExtent l="19050" t="0" r="7621" b="0"/>
                  <wp:docPr id="310" name="Рисунок 52" descr="Yakov_Fedoren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kov_Fedorenko.jpg"/>
                          <pic:cNvPicPr>
                            <a:picLocks noChangeAspect="1"/>
                          </pic:cNvPicPr>
                        </pic:nvPicPr>
                        <pic:blipFill>
                          <a:blip r:embed="rId188"/>
                          <a:stretch/>
                        </pic:blipFill>
                        <pic:spPr bwMode="auto">
                          <a:xfrm>
                            <a:off x="0" y="0"/>
                            <a:ext cx="1601969" cy="2184504"/>
                          </a:xfrm>
                          <a:prstGeom prst="rect">
                            <a:avLst/>
                          </a:prstGeom>
                        </pic:spPr>
                      </pic:pic>
                    </a:graphicData>
                  </a:graphic>
                </wp:inline>
              </w:drawing>
            </w:r>
          </w:p>
        </w:tc>
        <w:tc>
          <w:tcPr>
            <w:tcW w:w="3191" w:type="dxa"/>
          </w:tcPr>
          <w:p w14:paraId="33A28C70" w14:textId="77777777" w:rsidR="00044CA4" w:rsidRDefault="00044CA4" w:rsidP="00740C02">
            <w:pPr>
              <w:ind w:firstLine="0"/>
              <w:jc w:val="center"/>
            </w:pPr>
            <w:r>
              <w:rPr>
                <w:noProof/>
                <w:lang w:eastAsia="ru-RU"/>
              </w:rPr>
              <w:drawing>
                <wp:inline distT="0" distB="0" distL="0" distR="0" wp14:anchorId="73F564A6" wp14:editId="28231B8F">
                  <wp:extent cx="1468270" cy="2171700"/>
                  <wp:effectExtent l="19050" t="0" r="0" b="0"/>
                  <wp:docPr id="311" name="Рисунок 55" descr="Воро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ронов.jpg"/>
                          <pic:cNvPicPr>
                            <a:picLocks noChangeAspect="1"/>
                          </pic:cNvPicPr>
                        </pic:nvPicPr>
                        <pic:blipFill>
                          <a:blip r:embed="rId189"/>
                          <a:stretch/>
                        </pic:blipFill>
                        <pic:spPr bwMode="auto">
                          <a:xfrm>
                            <a:off x="0" y="0"/>
                            <a:ext cx="1473519" cy="2179463"/>
                          </a:xfrm>
                          <a:prstGeom prst="rect">
                            <a:avLst/>
                          </a:prstGeom>
                        </pic:spPr>
                      </pic:pic>
                    </a:graphicData>
                  </a:graphic>
                </wp:inline>
              </w:drawing>
            </w:r>
          </w:p>
        </w:tc>
      </w:tr>
      <w:tr w:rsidR="00044CA4" w14:paraId="5F61BEAC" w14:textId="77777777" w:rsidTr="00740C02">
        <w:tc>
          <w:tcPr>
            <w:tcW w:w="3190" w:type="dxa"/>
          </w:tcPr>
          <w:p w14:paraId="57241E4C" w14:textId="77777777" w:rsidR="00044CA4" w:rsidRDefault="00044CA4" w:rsidP="00740C02">
            <w:pPr>
              <w:ind w:firstLine="0"/>
              <w:jc w:val="center"/>
              <w:rPr>
                <w:b/>
                <w:color w:val="auto"/>
                <w:sz w:val="16"/>
                <w:szCs w:val="16"/>
                <w:lang w:eastAsia="ru-RU"/>
              </w:rPr>
            </w:pPr>
          </w:p>
          <w:p w14:paraId="1FAB2ACB" w14:textId="77777777" w:rsidR="00044CA4" w:rsidRDefault="00044CA4" w:rsidP="00740C02">
            <w:pPr>
              <w:ind w:firstLine="0"/>
              <w:jc w:val="center"/>
              <w:rPr>
                <w:b/>
                <w:color w:val="auto"/>
                <w:sz w:val="16"/>
                <w:szCs w:val="16"/>
                <w:lang w:eastAsia="ru-RU"/>
              </w:rPr>
            </w:pPr>
            <w:r>
              <w:rPr>
                <w:b/>
                <w:color w:val="auto"/>
                <w:sz w:val="16"/>
                <w:szCs w:val="16"/>
                <w:lang w:eastAsia="ru-RU"/>
              </w:rPr>
              <w:t>(1900-1976)</w:t>
            </w:r>
          </w:p>
          <w:p w14:paraId="049577C7" w14:textId="77777777" w:rsidR="00044CA4" w:rsidRDefault="00044CA4" w:rsidP="00740C02">
            <w:pPr>
              <w:ind w:firstLine="0"/>
              <w:rPr>
                <w:b/>
                <w:color w:val="auto"/>
                <w:sz w:val="16"/>
                <w:szCs w:val="16"/>
                <w:lang w:val="en-US" w:eastAsia="ru-RU"/>
              </w:rPr>
            </w:pPr>
            <w:r>
              <w:rPr>
                <w:b/>
                <w:color w:val="auto"/>
                <w:sz w:val="16"/>
                <w:szCs w:val="16"/>
                <w:lang w:eastAsia="ru-RU"/>
              </w:rPr>
              <w:t>Главный Маршал авиации, 1944</w:t>
            </w:r>
          </w:p>
        </w:tc>
        <w:tc>
          <w:tcPr>
            <w:tcW w:w="3190" w:type="dxa"/>
          </w:tcPr>
          <w:p w14:paraId="7520D273" w14:textId="77777777" w:rsidR="00044CA4" w:rsidRDefault="00044CA4" w:rsidP="00740C02">
            <w:pPr>
              <w:pStyle w:val="af6"/>
              <w:shd w:val="clear" w:color="auto" w:fill="FFFFFF"/>
              <w:spacing w:before="0" w:beforeAutospacing="0" w:after="0" w:afterAutospacing="0"/>
              <w:ind w:left="150" w:right="150"/>
              <w:jc w:val="center"/>
              <w:rPr>
                <w:b/>
                <w:sz w:val="16"/>
                <w:szCs w:val="16"/>
              </w:rPr>
            </w:pPr>
          </w:p>
          <w:p w14:paraId="073678B9" w14:textId="77777777" w:rsidR="00044CA4" w:rsidRDefault="00044CA4" w:rsidP="00740C02">
            <w:pPr>
              <w:pStyle w:val="af6"/>
              <w:shd w:val="clear" w:color="auto" w:fill="FFFFFF"/>
              <w:spacing w:before="0" w:beforeAutospacing="0" w:after="0" w:afterAutospacing="0"/>
              <w:ind w:left="150" w:right="150"/>
              <w:jc w:val="center"/>
              <w:rPr>
                <w:b/>
                <w:sz w:val="16"/>
                <w:szCs w:val="16"/>
              </w:rPr>
            </w:pPr>
            <w:r>
              <w:rPr>
                <w:b/>
                <w:sz w:val="16"/>
                <w:szCs w:val="16"/>
              </w:rPr>
              <w:t>(1896-1947)</w:t>
            </w:r>
          </w:p>
          <w:p w14:paraId="4FC1F6E5" w14:textId="77777777" w:rsidR="00044CA4" w:rsidRDefault="00044CA4" w:rsidP="00740C02">
            <w:pPr>
              <w:ind w:firstLine="0"/>
              <w:rPr>
                <w:b/>
                <w:sz w:val="16"/>
                <w:szCs w:val="16"/>
              </w:rPr>
            </w:pPr>
            <w:r>
              <w:rPr>
                <w:b/>
                <w:color w:val="auto"/>
                <w:sz w:val="16"/>
                <w:szCs w:val="16"/>
              </w:rPr>
              <w:t>Маршал бронетанковых войск, 1944</w:t>
            </w:r>
          </w:p>
        </w:tc>
        <w:tc>
          <w:tcPr>
            <w:tcW w:w="3191" w:type="dxa"/>
          </w:tcPr>
          <w:p w14:paraId="5F29970A" w14:textId="77777777" w:rsidR="00044CA4" w:rsidRDefault="00044CA4" w:rsidP="00740C02">
            <w:pPr>
              <w:pStyle w:val="af6"/>
              <w:shd w:val="clear" w:color="auto" w:fill="FFFFFF"/>
              <w:spacing w:before="0" w:beforeAutospacing="0" w:after="0" w:afterAutospacing="0"/>
              <w:ind w:right="150"/>
              <w:jc w:val="center"/>
              <w:rPr>
                <w:b/>
                <w:sz w:val="16"/>
                <w:szCs w:val="16"/>
              </w:rPr>
            </w:pPr>
          </w:p>
          <w:p w14:paraId="59945165" w14:textId="77777777" w:rsidR="00044CA4" w:rsidRDefault="00044CA4" w:rsidP="00740C02">
            <w:pPr>
              <w:pStyle w:val="af6"/>
              <w:shd w:val="clear" w:color="auto" w:fill="FFFFFF"/>
              <w:spacing w:before="0" w:beforeAutospacing="0" w:after="0" w:afterAutospacing="0"/>
              <w:ind w:right="150"/>
              <w:jc w:val="center"/>
              <w:rPr>
                <w:b/>
                <w:sz w:val="16"/>
                <w:szCs w:val="16"/>
              </w:rPr>
            </w:pPr>
            <w:r>
              <w:rPr>
                <w:b/>
                <w:sz w:val="16"/>
                <w:szCs w:val="16"/>
              </w:rPr>
              <w:t>(1899 – 1968)</w:t>
            </w:r>
          </w:p>
          <w:p w14:paraId="2A0365B6" w14:textId="77777777" w:rsidR="00044CA4" w:rsidRDefault="00044CA4" w:rsidP="00740C02">
            <w:pPr>
              <w:ind w:firstLine="0"/>
              <w:rPr>
                <w:b/>
                <w:sz w:val="16"/>
                <w:szCs w:val="16"/>
              </w:rPr>
            </w:pPr>
            <w:r>
              <w:rPr>
                <w:b/>
                <w:color w:val="auto"/>
                <w:sz w:val="16"/>
                <w:szCs w:val="16"/>
              </w:rPr>
              <w:t>Главный Маршал артиллерии, 1944</w:t>
            </w:r>
          </w:p>
        </w:tc>
      </w:tr>
    </w:tbl>
    <w:p w14:paraId="43DCB83B" w14:textId="77777777" w:rsidR="00044CA4" w:rsidRDefault="00044CA4" w:rsidP="00044CA4">
      <w:pPr>
        <w:spacing w:after="0" w:line="240" w:lineRule="auto"/>
        <w:rPr>
          <w:rFonts w:ascii="Times New Roman" w:hAnsi="Times New Roman" w:cs="Times New Roman"/>
          <w:b/>
          <w:color w:val="C00000"/>
          <w:sz w:val="28"/>
          <w:szCs w:val="28"/>
        </w:rPr>
      </w:pPr>
    </w:p>
    <w:p w14:paraId="059490EB" w14:textId="77777777" w:rsidR="00044CA4" w:rsidRDefault="00044CA4" w:rsidP="00044CA4">
      <w:pPr>
        <w:rPr>
          <w:rFonts w:ascii="Times New Roman" w:hAnsi="Times New Roman" w:cs="Times New Roman"/>
          <w:b/>
          <w:color w:val="C00000"/>
          <w:sz w:val="28"/>
          <w:szCs w:val="28"/>
        </w:rPr>
      </w:pPr>
      <w:r>
        <w:rPr>
          <w:rFonts w:ascii="Times New Roman" w:hAnsi="Times New Roman" w:cs="Times New Roman"/>
          <w:b/>
          <w:color w:val="C00000"/>
          <w:sz w:val="28"/>
          <w:szCs w:val="28"/>
        </w:rPr>
        <w:br w:type="page"/>
      </w:r>
    </w:p>
    <w:p w14:paraId="2F8846E9" w14:textId="04A674D1" w:rsidR="00044CA4" w:rsidRDefault="003C25C9" w:rsidP="003C25C9">
      <w:pPr>
        <w:spacing w:after="0" w:line="240" w:lineRule="auto"/>
        <w:jc w:val="center"/>
        <w:rPr>
          <w:rFonts w:ascii="Times New Roman" w:hAnsi="Times New Roman" w:cs="Times New Roman"/>
          <w:color w:val="C00000"/>
          <w:sz w:val="28"/>
          <w:szCs w:val="28"/>
        </w:rPr>
      </w:pPr>
      <w:r>
        <w:rPr>
          <w:rFonts w:ascii="Times New Roman" w:hAnsi="Times New Roman" w:cs="Times New Roman"/>
          <w:b/>
          <w:color w:val="C00000"/>
          <w:sz w:val="28"/>
          <w:szCs w:val="28"/>
        </w:rPr>
        <w:t xml:space="preserve">2.3. </w:t>
      </w:r>
      <w:r w:rsidR="00044CA4">
        <w:rPr>
          <w:rFonts w:ascii="Times New Roman" w:hAnsi="Times New Roman" w:cs="Times New Roman"/>
          <w:b/>
          <w:color w:val="C00000"/>
          <w:sz w:val="28"/>
          <w:szCs w:val="28"/>
        </w:rPr>
        <w:t>Ордена и медали</w:t>
      </w:r>
      <w:r w:rsidR="00044CA4">
        <w:rPr>
          <w:rFonts w:ascii="Times New Roman" w:hAnsi="Times New Roman" w:cs="Times New Roman"/>
          <w:color w:val="C00000"/>
          <w:sz w:val="28"/>
          <w:szCs w:val="28"/>
          <w:lang w:eastAsia="ru-RU"/>
        </w:rPr>
        <w:t>.</w:t>
      </w:r>
    </w:p>
    <w:p w14:paraId="1A1533AF" w14:textId="77777777" w:rsidR="00044CA4" w:rsidRDefault="00044CA4" w:rsidP="00044CA4">
      <w:pPr>
        <w:spacing w:after="0"/>
        <w:rPr>
          <w:sz w:val="32"/>
          <w:szCs w:val="32"/>
        </w:rPr>
      </w:pPr>
      <w:r>
        <w:rPr>
          <w:noProof/>
          <w:sz w:val="32"/>
          <w:szCs w:val="32"/>
          <w:lang w:eastAsia="ru-RU"/>
        </w:rPr>
        <w:drawing>
          <wp:anchor distT="0" distB="0" distL="114300" distR="114300" simplePos="0" relativeHeight="252516352" behindDoc="0" locked="0" layoutInCell="1" allowOverlap="1" wp14:anchorId="65E5130A" wp14:editId="20185B86">
            <wp:simplePos x="0" y="0"/>
            <wp:positionH relativeFrom="column">
              <wp:posOffset>-101940</wp:posOffset>
            </wp:positionH>
            <wp:positionV relativeFrom="paragraph">
              <wp:posOffset>189968</wp:posOffset>
            </wp:positionV>
            <wp:extent cx="1786269" cy="1711842"/>
            <wp:effectExtent l="0" t="0" r="0" b="0"/>
            <wp:wrapNone/>
            <wp:docPr id="312" name="Рисунок 69"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66"/>
                    <a:stretch/>
                  </pic:blipFill>
                  <pic:spPr bwMode="auto">
                    <a:xfrm>
                      <a:off x="0" y="0"/>
                      <a:ext cx="1786269" cy="1711842"/>
                    </a:xfrm>
                    <a:prstGeom prst="rect">
                      <a:avLst/>
                    </a:prstGeom>
                  </pic:spPr>
                </pic:pic>
              </a:graphicData>
            </a:graphic>
          </wp:anchor>
        </w:drawing>
      </w:r>
    </w:p>
    <w:p w14:paraId="3A6C8EA6" w14:textId="77777777" w:rsidR="00044CA4" w:rsidRDefault="00044CA4" w:rsidP="00044CA4">
      <w:pPr>
        <w:spacing w:before="100" w:beforeAutospacing="1" w:after="100" w:afterAutospacing="1"/>
        <w:ind w:left="5664"/>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noProof/>
          <w:sz w:val="28"/>
          <w:szCs w:val="28"/>
          <w:lang w:eastAsia="ru-RU"/>
        </w:rPr>
        <w:drawing>
          <wp:anchor distT="0" distB="0" distL="114300" distR="114300" simplePos="0" relativeHeight="252513280" behindDoc="0" locked="0" layoutInCell="1" allowOverlap="1" wp14:anchorId="617BE4F1" wp14:editId="690AD368">
            <wp:simplePos x="0" y="0"/>
            <wp:positionH relativeFrom="column">
              <wp:posOffset>2162795</wp:posOffset>
            </wp:positionH>
            <wp:positionV relativeFrom="paragraph">
              <wp:posOffset>94512</wp:posOffset>
            </wp:positionV>
            <wp:extent cx="712382" cy="1392865"/>
            <wp:effectExtent l="0" t="0" r="0" b="0"/>
            <wp:wrapNone/>
            <wp:docPr id="313" name="Рисунок 70" descr="Hero_of_Russia_Gold_S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_of_Russia_Gold_Star.png"/>
                    <pic:cNvPicPr>
                      <a:picLocks noChangeAspect="1"/>
                    </pic:cNvPicPr>
                  </pic:nvPicPr>
                  <pic:blipFill>
                    <a:blip r:embed="rId190"/>
                    <a:stretch/>
                  </pic:blipFill>
                  <pic:spPr bwMode="auto">
                    <a:xfrm>
                      <a:off x="0" y="0"/>
                      <a:ext cx="712382" cy="1392865"/>
                    </a:xfrm>
                    <a:prstGeom prst="rect">
                      <a:avLst/>
                    </a:prstGeom>
                  </pic:spPr>
                </pic:pic>
              </a:graphicData>
            </a:graphic>
          </wp:anchor>
        </w:drawing>
      </w:r>
      <w:r>
        <w:rPr>
          <w:rFonts w:ascii="Times New Roman" w:eastAsia="Times New Roman" w:hAnsi="Times New Roman" w:cs="Times New Roman"/>
          <w:b/>
          <w:bCs/>
          <w:i/>
          <w:sz w:val="28"/>
          <w:szCs w:val="28"/>
          <w:lang w:eastAsia="ru-RU"/>
        </w:rPr>
        <w:t>"– Нет, ребята, я не гордый.</w:t>
      </w:r>
      <w:r>
        <w:rPr>
          <w:rFonts w:ascii="Times New Roman" w:eastAsia="Times New Roman" w:hAnsi="Times New Roman" w:cs="Times New Roman"/>
          <w:b/>
          <w:bCs/>
          <w:i/>
          <w:sz w:val="28"/>
          <w:szCs w:val="28"/>
          <w:lang w:eastAsia="ru-RU"/>
        </w:rPr>
        <w:br/>
        <w:t>Не загадывая вдаль,</w:t>
      </w:r>
      <w:r>
        <w:rPr>
          <w:rFonts w:ascii="Times New Roman" w:eastAsia="Times New Roman" w:hAnsi="Times New Roman" w:cs="Times New Roman"/>
          <w:b/>
          <w:bCs/>
          <w:i/>
          <w:sz w:val="28"/>
          <w:szCs w:val="28"/>
          <w:lang w:eastAsia="ru-RU"/>
        </w:rPr>
        <w:br/>
        <w:t>Так скажу: зачем мне орден?</w:t>
      </w:r>
      <w:r>
        <w:rPr>
          <w:rFonts w:ascii="Times New Roman" w:eastAsia="Times New Roman" w:hAnsi="Times New Roman" w:cs="Times New Roman"/>
          <w:b/>
          <w:bCs/>
          <w:i/>
          <w:sz w:val="28"/>
          <w:szCs w:val="28"/>
          <w:lang w:eastAsia="ru-RU"/>
        </w:rPr>
        <w:br/>
        <w:t>Я согласен на медаль".</w:t>
      </w:r>
    </w:p>
    <w:p w14:paraId="71A95A7B" w14:textId="77777777" w:rsidR="00044CA4" w:rsidRDefault="00044CA4" w:rsidP="00044CA4">
      <w:pPr>
        <w:ind w:left="5664"/>
        <w:jc w:val="right"/>
        <w:rPr>
          <w:rFonts w:ascii="Times New Roman" w:hAnsi="Times New Roman" w:cs="Times New Roman"/>
          <w:b/>
          <w:i/>
          <w:sz w:val="28"/>
          <w:szCs w:val="28"/>
        </w:rPr>
      </w:pPr>
      <w:r>
        <w:rPr>
          <w:rFonts w:ascii="Times New Roman" w:eastAsia="Times New Roman" w:hAnsi="Times New Roman" w:cs="Times New Roman"/>
          <w:b/>
          <w:bCs/>
          <w:i/>
          <w:iCs/>
          <w:sz w:val="28"/>
          <w:szCs w:val="28"/>
          <w:lang w:eastAsia="ru-RU"/>
        </w:rPr>
        <w:t>А. Твардовский</w:t>
      </w:r>
    </w:p>
    <w:p w14:paraId="09011B45" w14:textId="77777777" w:rsidR="00044CA4" w:rsidRDefault="00044CA4" w:rsidP="00044CA4">
      <w:pPr>
        <w:pStyle w:val="af6"/>
        <w:shd w:val="clear" w:color="auto" w:fill="FFFFFF"/>
        <w:spacing w:before="120" w:beforeAutospacing="0" w:after="120" w:afterAutospacing="0"/>
        <w:ind w:firstLine="567"/>
        <w:jc w:val="both"/>
        <w:rPr>
          <w:sz w:val="28"/>
          <w:szCs w:val="28"/>
        </w:rPr>
      </w:pPr>
      <w:r>
        <w:rPr>
          <w:b/>
          <w:bCs/>
          <w:sz w:val="28"/>
          <w:szCs w:val="28"/>
        </w:rPr>
        <w:t>Награды России</w:t>
      </w:r>
      <w:r>
        <w:rPr>
          <w:sz w:val="28"/>
          <w:szCs w:val="28"/>
        </w:rPr>
        <w:t> — государственные и иные награды Российской империи и её правопреемников: Советского Союза и Российской Федерации.</w:t>
      </w:r>
    </w:p>
    <w:p w14:paraId="0A7FDFD7" w14:textId="77777777" w:rsidR="00044CA4" w:rsidRDefault="00044CA4" w:rsidP="00044CA4">
      <w:pPr>
        <w:pStyle w:val="af6"/>
        <w:shd w:val="clear" w:color="auto" w:fill="FFFFFF"/>
        <w:spacing w:before="120" w:beforeAutospacing="0" w:after="120" w:afterAutospacing="0"/>
        <w:ind w:firstLine="567"/>
        <w:jc w:val="both"/>
        <w:rPr>
          <w:sz w:val="28"/>
          <w:szCs w:val="28"/>
        </w:rPr>
      </w:pPr>
      <w:r>
        <w:rPr>
          <w:sz w:val="28"/>
          <w:szCs w:val="28"/>
        </w:rPr>
        <w:t>В настоящее время наградная система Российской Федерации включает в себя национальную символику и давние традиции, связанные с многовековой историей страны. Любая награда связана со словами: подвиг, отвага, мужество, дисциплина, трудолюбие, верность.</w:t>
      </w:r>
    </w:p>
    <w:p w14:paraId="66BAF04D" w14:textId="77777777" w:rsidR="00044CA4" w:rsidRDefault="00044CA4" w:rsidP="00044CA4">
      <w:pPr>
        <w:pStyle w:val="af6"/>
        <w:shd w:val="clear" w:color="auto" w:fill="FFFFFF"/>
        <w:spacing w:before="120" w:beforeAutospacing="0" w:after="120" w:afterAutospacing="0"/>
        <w:ind w:firstLine="567"/>
        <w:jc w:val="both"/>
        <w:rPr>
          <w:sz w:val="28"/>
          <w:szCs w:val="28"/>
          <w:shd w:val="clear" w:color="auto" w:fill="FFFFFF"/>
        </w:rPr>
      </w:pPr>
      <w:r>
        <w:rPr>
          <w:b/>
          <w:bCs/>
          <w:sz w:val="28"/>
          <w:szCs w:val="28"/>
          <w:shd w:val="clear" w:color="auto" w:fill="FFFFFF"/>
        </w:rPr>
        <w:t>Подвиг</w:t>
      </w:r>
      <w:r>
        <w:rPr>
          <w:sz w:val="28"/>
          <w:szCs w:val="28"/>
          <w:shd w:val="clear" w:color="auto" w:fill="FFFFFF"/>
        </w:rPr>
        <w:t> — доблестное, важное для многих людей действие; героический поступок, совершённый в трудных условиях; форма выражения подвижничества.</w:t>
      </w:r>
    </w:p>
    <w:p w14:paraId="2CA1B8D4" w14:textId="77777777" w:rsidR="00044CA4" w:rsidRDefault="00044CA4" w:rsidP="00044CA4">
      <w:pPr>
        <w:pStyle w:val="af6"/>
        <w:shd w:val="clear" w:color="auto" w:fill="FFFFFF"/>
        <w:spacing w:before="120" w:beforeAutospacing="0" w:after="120" w:afterAutospacing="0"/>
        <w:ind w:firstLine="567"/>
        <w:jc w:val="both"/>
        <w:rPr>
          <w:sz w:val="28"/>
          <w:szCs w:val="28"/>
          <w:shd w:val="clear" w:color="auto" w:fill="FFFFFF"/>
        </w:rPr>
      </w:pPr>
      <w:r>
        <w:rPr>
          <w:b/>
          <w:bCs/>
          <w:sz w:val="28"/>
          <w:szCs w:val="28"/>
          <w:shd w:val="clear" w:color="auto" w:fill="FFFFFF"/>
        </w:rPr>
        <w:t>Отвага</w:t>
      </w:r>
      <w:r>
        <w:rPr>
          <w:sz w:val="28"/>
          <w:szCs w:val="28"/>
          <w:shd w:val="clear" w:color="auto" w:fill="FFFFFF"/>
        </w:rPr>
        <w:t> — храбрость, бесстрашие, синоним доблести.</w:t>
      </w:r>
    </w:p>
    <w:p w14:paraId="533C6459" w14:textId="77777777" w:rsidR="00044CA4" w:rsidRDefault="00044CA4" w:rsidP="00044CA4">
      <w:pPr>
        <w:pStyle w:val="af6"/>
        <w:shd w:val="clear" w:color="auto" w:fill="FFFFFF"/>
        <w:spacing w:before="120" w:beforeAutospacing="0" w:after="120" w:afterAutospacing="0"/>
        <w:ind w:firstLine="567"/>
        <w:jc w:val="both"/>
        <w:rPr>
          <w:sz w:val="28"/>
          <w:szCs w:val="28"/>
        </w:rPr>
      </w:pPr>
      <w:r>
        <w:rPr>
          <w:b/>
          <w:bCs/>
          <w:sz w:val="28"/>
          <w:szCs w:val="28"/>
        </w:rPr>
        <w:t>Мужество</w:t>
      </w:r>
      <w:r>
        <w:rPr>
          <w:sz w:val="28"/>
          <w:szCs w:val="28"/>
        </w:rPr>
        <w:t> — это волевое деяние, совершаемое осознанно, реализация которого требует от индивида преодоление страха. Одна из добродетелей, отражающая нравственную силу при преодолении страха. Мужество зачастую выступает как способность переносить страдания, включая физическую боль.</w:t>
      </w:r>
    </w:p>
    <w:p w14:paraId="4EE2812C" w14:textId="77777777" w:rsidR="00044CA4" w:rsidRDefault="00044CA4" w:rsidP="00044CA4">
      <w:pPr>
        <w:pStyle w:val="af6"/>
        <w:shd w:val="clear" w:color="auto" w:fill="FFFFFF"/>
        <w:spacing w:before="120" w:beforeAutospacing="0" w:after="120" w:afterAutospacing="0"/>
        <w:ind w:firstLine="567"/>
        <w:jc w:val="both"/>
        <w:rPr>
          <w:sz w:val="28"/>
          <w:szCs w:val="28"/>
        </w:rPr>
      </w:pPr>
      <w:r>
        <w:rPr>
          <w:b/>
          <w:bCs/>
          <w:sz w:val="28"/>
          <w:szCs w:val="28"/>
        </w:rPr>
        <w:t>Дисциплина</w:t>
      </w:r>
      <w:r>
        <w:rPr>
          <w:sz w:val="28"/>
          <w:szCs w:val="28"/>
        </w:rPr>
        <w:t> — правила поведения личности, соответствующие принятым в обществе нормам или требованиям правил распорядка. Строгое и точное выполнение правил, принятых человеком к выполнению.</w:t>
      </w:r>
    </w:p>
    <w:p w14:paraId="628262D4" w14:textId="77777777" w:rsidR="00044CA4" w:rsidRDefault="00044CA4" w:rsidP="00044CA4">
      <w:pPr>
        <w:pStyle w:val="af6"/>
        <w:shd w:val="clear" w:color="auto" w:fill="FFFFFF"/>
        <w:spacing w:before="120" w:beforeAutospacing="0" w:after="120" w:afterAutospacing="0"/>
        <w:ind w:firstLine="567"/>
        <w:jc w:val="both"/>
        <w:rPr>
          <w:sz w:val="28"/>
          <w:szCs w:val="28"/>
        </w:rPr>
      </w:pPr>
      <w:r>
        <w:rPr>
          <w:rStyle w:val="searchmatch"/>
          <w:b/>
          <w:bCs/>
          <w:sz w:val="28"/>
          <w:szCs w:val="28"/>
          <w:shd w:val="clear" w:color="auto" w:fill="FFFFFF"/>
        </w:rPr>
        <w:t>Трудолюбие</w:t>
      </w:r>
      <w:r>
        <w:rPr>
          <w:sz w:val="28"/>
          <w:szCs w:val="28"/>
          <w:shd w:val="clear" w:color="auto" w:fill="FFFFFF"/>
        </w:rPr>
        <w:t> — черта характера, заключающаяся в положительном отношении личности к процессу трудовой деятельности, любовь.</w:t>
      </w:r>
    </w:p>
    <w:p w14:paraId="3F1643CB" w14:textId="77777777" w:rsidR="00044CA4" w:rsidRDefault="00044CA4" w:rsidP="00044CA4">
      <w:pPr>
        <w:ind w:firstLine="567"/>
        <w:jc w:val="both"/>
        <w:rPr>
          <w:rFonts w:ascii="Times New Roman" w:hAnsi="Times New Roman" w:cs="Times New Roman"/>
          <w:sz w:val="28"/>
          <w:szCs w:val="28"/>
          <w:shd w:val="clear" w:color="auto" w:fill="FFFFFF"/>
        </w:rPr>
      </w:pPr>
      <w:r>
        <w:rPr>
          <w:rStyle w:val="searchmatch"/>
          <w:rFonts w:ascii="Times New Roman" w:hAnsi="Times New Roman" w:cs="Times New Roman"/>
          <w:b/>
          <w:bCs/>
          <w:sz w:val="28"/>
          <w:szCs w:val="28"/>
          <w:shd w:val="clear" w:color="auto" w:fill="FFFFFF"/>
        </w:rPr>
        <w:t>Верность</w:t>
      </w:r>
      <w:r>
        <w:rPr>
          <w:rFonts w:ascii="Times New Roman" w:hAnsi="Times New Roman" w:cs="Times New Roman"/>
          <w:sz w:val="28"/>
          <w:szCs w:val="28"/>
          <w:shd w:val="clear" w:color="auto" w:fill="FFFFFF"/>
        </w:rPr>
        <w:t> — это морально-этическое </w:t>
      </w:r>
      <w:r>
        <w:rPr>
          <w:rStyle w:val="searchmatch"/>
          <w:rFonts w:ascii="Times New Roman" w:hAnsi="Times New Roman" w:cs="Times New Roman"/>
          <w:bCs/>
          <w:sz w:val="28"/>
          <w:szCs w:val="28"/>
          <w:shd w:val="clear" w:color="auto" w:fill="FFFFFF"/>
        </w:rPr>
        <w:t>понятие</w:t>
      </w:r>
      <w:r>
        <w:rPr>
          <w:rFonts w:ascii="Times New Roman" w:hAnsi="Times New Roman" w:cs="Times New Roman"/>
          <w:sz w:val="28"/>
          <w:szCs w:val="28"/>
          <w:shd w:val="clear" w:color="auto" w:fill="FFFFFF"/>
        </w:rPr>
        <w:t>, согласно словарю Ожегова: стойкость и неизменность в чувствах и отношениях, в исполнении своих обязанностей.</w:t>
      </w:r>
    </w:p>
    <w:p w14:paraId="5433A859" w14:textId="77777777" w:rsidR="00044CA4" w:rsidRDefault="00044CA4" w:rsidP="00044CA4">
      <w:pPr>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 любой трудовой или военной наградой на груди для нас скрывается тайна истории ее заслуги перед Обществом, Родиной, Отечеством? Что они означают? За что вручают ордена и медали? Как правильно относиться к награжденным? Очень много вопросов! Давай разбираться!</w:t>
      </w:r>
    </w:p>
    <w:p w14:paraId="5CCE43DC" w14:textId="77777777" w:rsidR="00044CA4" w:rsidRDefault="00044CA4" w:rsidP="00044CA4">
      <w:pPr>
        <w:ind w:firstLine="567"/>
        <w:jc w:val="both"/>
        <w:rPr>
          <w:rFonts w:ascii="Times New Roman" w:hAnsi="Times New Roman" w:cs="Times New Roman"/>
          <w:sz w:val="28"/>
          <w:szCs w:val="28"/>
          <w:shd w:val="clear" w:color="auto" w:fill="FFFFFF"/>
        </w:rPr>
      </w:pPr>
    </w:p>
    <w:p w14:paraId="700E2D7B" w14:textId="77777777" w:rsidR="00044CA4" w:rsidRDefault="00044CA4" w:rsidP="00044CA4">
      <w:pPr>
        <w:ind w:firstLine="567"/>
        <w:jc w:val="both"/>
        <w:rPr>
          <w:rFonts w:ascii="Times New Roman" w:hAnsi="Times New Roman" w:cs="Times New Roman"/>
          <w:sz w:val="28"/>
          <w:szCs w:val="28"/>
          <w:shd w:val="clear" w:color="auto" w:fill="FFFFFF"/>
        </w:rPr>
      </w:pPr>
    </w:p>
    <w:p w14:paraId="6AF3AA5D" w14:textId="77777777" w:rsidR="00044CA4" w:rsidRDefault="00044CA4" w:rsidP="00044CA4">
      <w:pPr>
        <w:ind w:firstLine="567"/>
        <w:jc w:val="both"/>
        <w:rPr>
          <w:rFonts w:ascii="Times New Roman" w:hAnsi="Times New Roman" w:cs="Times New Roman"/>
          <w:b/>
          <w:sz w:val="28"/>
          <w:szCs w:val="28"/>
        </w:rPr>
      </w:pPr>
      <w:r>
        <w:rPr>
          <w:rFonts w:ascii="Times New Roman" w:hAnsi="Times New Roman" w:cs="Times New Roman"/>
          <w:sz w:val="28"/>
          <w:szCs w:val="28"/>
          <w:shd w:val="clear" w:color="auto" w:fill="FFFFFF"/>
        </w:rPr>
        <w:t>Ордена и медаль времен Великой Отечественной войны.</w:t>
      </w:r>
    </w:p>
    <w:tbl>
      <w:tblPr>
        <w:tblStyle w:val="af2"/>
        <w:tblW w:w="0" w:type="auto"/>
        <w:tblLook w:val="04A0" w:firstRow="1" w:lastRow="0" w:firstColumn="1" w:lastColumn="0" w:noHBand="0" w:noVBand="1"/>
      </w:tblPr>
      <w:tblGrid>
        <w:gridCol w:w="3022"/>
        <w:gridCol w:w="2804"/>
        <w:gridCol w:w="3745"/>
      </w:tblGrid>
      <w:tr w:rsidR="00044CA4" w14:paraId="7AAE16BA" w14:textId="77777777" w:rsidTr="00740C02">
        <w:trPr>
          <w:trHeight w:val="1892"/>
        </w:trPr>
        <w:tc>
          <w:tcPr>
            <w:tcW w:w="3008" w:type="dxa"/>
          </w:tcPr>
          <w:p w14:paraId="20DB942B" w14:textId="77777777" w:rsidR="00044CA4" w:rsidRDefault="00044CA4" w:rsidP="00740C02">
            <w:pPr>
              <w:ind w:firstLine="0"/>
              <w:jc w:val="center"/>
              <w:rPr>
                <w:b/>
                <w:color w:val="auto"/>
                <w:sz w:val="22"/>
                <w:szCs w:val="22"/>
              </w:rPr>
            </w:pPr>
            <w:r>
              <w:rPr>
                <w:b/>
                <w:noProof/>
                <w:lang w:eastAsia="ru-RU"/>
              </w:rPr>
              <w:drawing>
                <wp:inline distT="0" distB="0" distL="0" distR="0" wp14:anchorId="5F5D1F29" wp14:editId="128154B2">
                  <wp:extent cx="1381125" cy="1321779"/>
                  <wp:effectExtent l="0" t="0" r="0" b="0"/>
                  <wp:docPr id="314" name="Рисунок 72" descr="Орден Побе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Победа.png"/>
                          <pic:cNvPicPr>
                            <a:picLocks noChangeAspect="1"/>
                          </pic:cNvPicPr>
                        </pic:nvPicPr>
                        <pic:blipFill>
                          <a:blip r:embed="rId191"/>
                          <a:stretch/>
                        </pic:blipFill>
                        <pic:spPr bwMode="auto">
                          <a:xfrm>
                            <a:off x="0" y="0"/>
                            <a:ext cx="1383277" cy="1323839"/>
                          </a:xfrm>
                          <a:prstGeom prst="rect">
                            <a:avLst/>
                          </a:prstGeom>
                        </pic:spPr>
                      </pic:pic>
                    </a:graphicData>
                  </a:graphic>
                </wp:inline>
              </w:drawing>
            </w:r>
          </w:p>
        </w:tc>
        <w:tc>
          <w:tcPr>
            <w:tcW w:w="2791" w:type="dxa"/>
          </w:tcPr>
          <w:p w14:paraId="22CFFC21" w14:textId="77777777" w:rsidR="00044CA4" w:rsidRDefault="00044CA4" w:rsidP="00740C02">
            <w:pPr>
              <w:ind w:firstLine="0"/>
              <w:jc w:val="center"/>
              <w:rPr>
                <w:b/>
                <w:color w:val="auto"/>
                <w:sz w:val="22"/>
                <w:szCs w:val="22"/>
              </w:rPr>
            </w:pPr>
            <w:r>
              <w:rPr>
                <w:b/>
                <w:noProof/>
                <w:lang w:eastAsia="ru-RU"/>
              </w:rPr>
              <w:drawing>
                <wp:inline distT="0" distB="0" distL="0" distR="0" wp14:anchorId="069ADA41" wp14:editId="7DB39BD1">
                  <wp:extent cx="1276350" cy="1276350"/>
                  <wp:effectExtent l="19050" t="0" r="0" b="0"/>
                  <wp:docPr id="315" name="Рисунок 73" descr="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a:picLocks noChangeAspect="1"/>
                          </pic:cNvPicPr>
                        </pic:nvPicPr>
                        <pic:blipFill>
                          <a:blip r:embed="rId192"/>
                          <a:stretch/>
                        </pic:blipFill>
                        <pic:spPr bwMode="auto">
                          <a:xfrm>
                            <a:off x="0" y="0"/>
                            <a:ext cx="1282190" cy="1282190"/>
                          </a:xfrm>
                          <a:prstGeom prst="rect">
                            <a:avLst/>
                          </a:prstGeom>
                        </pic:spPr>
                      </pic:pic>
                    </a:graphicData>
                  </a:graphic>
                </wp:inline>
              </w:drawing>
            </w:r>
          </w:p>
        </w:tc>
        <w:tc>
          <w:tcPr>
            <w:tcW w:w="3727" w:type="dxa"/>
          </w:tcPr>
          <w:p w14:paraId="200854E8" w14:textId="77777777" w:rsidR="00044CA4" w:rsidRDefault="00044CA4" w:rsidP="00740C02">
            <w:pPr>
              <w:ind w:firstLine="0"/>
              <w:jc w:val="center"/>
              <w:rPr>
                <w:b/>
                <w:color w:val="auto"/>
                <w:sz w:val="22"/>
                <w:szCs w:val="22"/>
                <w:lang w:eastAsia="ru-RU"/>
              </w:rPr>
            </w:pPr>
            <w:r>
              <w:rPr>
                <w:b/>
                <w:noProof/>
                <w:lang w:eastAsia="ru-RU"/>
              </w:rPr>
              <w:drawing>
                <wp:inline distT="0" distB="0" distL="0" distR="0" wp14:anchorId="6E6DA792" wp14:editId="7FC2759C">
                  <wp:extent cx="1876425" cy="1241597"/>
                  <wp:effectExtent l="19050" t="0" r="9525" b="0"/>
                  <wp:docPr id="316" name="Рисунок 85" descr="orden_vo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en_voini.jpg"/>
                          <pic:cNvPicPr>
                            <a:picLocks noChangeAspect="1"/>
                          </pic:cNvPicPr>
                        </pic:nvPicPr>
                        <pic:blipFill>
                          <a:blip r:embed="rId193"/>
                          <a:stretch/>
                        </pic:blipFill>
                        <pic:spPr bwMode="auto">
                          <a:xfrm>
                            <a:off x="0" y="0"/>
                            <a:ext cx="1876425" cy="1241597"/>
                          </a:xfrm>
                          <a:prstGeom prst="rect">
                            <a:avLst/>
                          </a:prstGeom>
                        </pic:spPr>
                      </pic:pic>
                    </a:graphicData>
                  </a:graphic>
                </wp:inline>
              </w:drawing>
            </w:r>
          </w:p>
        </w:tc>
      </w:tr>
      <w:tr w:rsidR="00044CA4" w14:paraId="00A596B4" w14:textId="77777777" w:rsidTr="00740C02">
        <w:trPr>
          <w:trHeight w:val="288"/>
        </w:trPr>
        <w:tc>
          <w:tcPr>
            <w:tcW w:w="3008" w:type="dxa"/>
          </w:tcPr>
          <w:p w14:paraId="03AAE498" w14:textId="77777777" w:rsidR="00044CA4" w:rsidRDefault="00044CA4" w:rsidP="00740C02">
            <w:pPr>
              <w:ind w:firstLine="0"/>
              <w:jc w:val="center"/>
              <w:rPr>
                <w:b/>
                <w:color w:val="auto"/>
                <w:sz w:val="22"/>
                <w:szCs w:val="22"/>
                <w:lang w:eastAsia="ru-RU"/>
              </w:rPr>
            </w:pPr>
            <w:r>
              <w:rPr>
                <w:b/>
                <w:color w:val="auto"/>
                <w:sz w:val="22"/>
                <w:szCs w:val="22"/>
                <w:lang w:eastAsia="ru-RU"/>
              </w:rPr>
              <w:t>Победы</w:t>
            </w:r>
          </w:p>
        </w:tc>
        <w:tc>
          <w:tcPr>
            <w:tcW w:w="2791" w:type="dxa"/>
          </w:tcPr>
          <w:p w14:paraId="4E105AFB" w14:textId="77777777" w:rsidR="00044CA4" w:rsidRDefault="00044CA4" w:rsidP="00740C02">
            <w:pPr>
              <w:ind w:firstLine="0"/>
              <w:jc w:val="center"/>
              <w:rPr>
                <w:b/>
                <w:color w:val="auto"/>
                <w:sz w:val="22"/>
                <w:szCs w:val="22"/>
                <w:lang w:eastAsia="ru-RU"/>
              </w:rPr>
            </w:pPr>
            <w:r>
              <w:rPr>
                <w:b/>
                <w:color w:val="auto"/>
                <w:sz w:val="22"/>
                <w:szCs w:val="22"/>
                <w:lang w:eastAsia="ru-RU"/>
              </w:rPr>
              <w:t>Красной Звезды</w:t>
            </w:r>
          </w:p>
        </w:tc>
        <w:tc>
          <w:tcPr>
            <w:tcW w:w="3727" w:type="dxa"/>
          </w:tcPr>
          <w:p w14:paraId="647F3F20" w14:textId="77777777" w:rsidR="00044CA4" w:rsidRDefault="00044CA4" w:rsidP="00740C02">
            <w:pPr>
              <w:ind w:firstLine="0"/>
              <w:jc w:val="center"/>
              <w:rPr>
                <w:b/>
                <w:color w:val="auto"/>
                <w:sz w:val="22"/>
                <w:szCs w:val="22"/>
                <w:lang w:eastAsia="ru-RU"/>
              </w:rPr>
            </w:pPr>
            <w:r>
              <w:rPr>
                <w:b/>
                <w:color w:val="auto"/>
                <w:sz w:val="22"/>
                <w:szCs w:val="22"/>
                <w:lang w:eastAsia="ru-RU"/>
              </w:rPr>
              <w:t>Великой Отечественной войны</w:t>
            </w:r>
          </w:p>
        </w:tc>
      </w:tr>
      <w:tr w:rsidR="00044CA4" w14:paraId="20DDFCEB" w14:textId="77777777" w:rsidTr="00740C02">
        <w:trPr>
          <w:trHeight w:val="2372"/>
        </w:trPr>
        <w:tc>
          <w:tcPr>
            <w:tcW w:w="3008" w:type="dxa"/>
          </w:tcPr>
          <w:p w14:paraId="6B933654" w14:textId="77777777" w:rsidR="00044CA4" w:rsidRDefault="00044CA4" w:rsidP="00740C02">
            <w:pPr>
              <w:ind w:firstLine="0"/>
              <w:rPr>
                <w:b/>
                <w:color w:val="auto"/>
                <w:sz w:val="22"/>
                <w:szCs w:val="22"/>
              </w:rPr>
            </w:pPr>
            <w:r>
              <w:rPr>
                <w:b/>
                <w:noProof/>
                <w:lang w:eastAsia="ru-RU"/>
              </w:rPr>
              <w:drawing>
                <wp:anchor distT="0" distB="0" distL="114300" distR="114300" simplePos="0" relativeHeight="252517376" behindDoc="1" locked="0" layoutInCell="1" allowOverlap="1" wp14:anchorId="6226DF53" wp14:editId="08526486">
                  <wp:simplePos x="0" y="0"/>
                  <wp:positionH relativeFrom="column">
                    <wp:posOffset>643890</wp:posOffset>
                  </wp:positionH>
                  <wp:positionV relativeFrom="paragraph">
                    <wp:posOffset>2540</wp:posOffset>
                  </wp:positionV>
                  <wp:extent cx="848995" cy="1609725"/>
                  <wp:effectExtent l="19050" t="0" r="8255" b="0"/>
                  <wp:wrapTight wrapText="bothSides">
                    <wp:wrapPolygon edited="1">
                      <wp:start x="4362" y="511"/>
                      <wp:lineTo x="-485" y="10736"/>
                      <wp:lineTo x="4847" y="12781"/>
                      <wp:lineTo x="2908" y="14570"/>
                      <wp:lineTo x="1939" y="17127"/>
                      <wp:lineTo x="5331" y="20961"/>
                      <wp:lineTo x="5331" y="21217"/>
                      <wp:lineTo x="15993" y="21217"/>
                      <wp:lineTo x="18902" y="20961"/>
                      <wp:lineTo x="21810" y="18660"/>
                      <wp:lineTo x="21810" y="13036"/>
                      <wp:lineTo x="21325" y="12781"/>
                      <wp:lineTo x="17448" y="12781"/>
                      <wp:lineTo x="21810" y="10480"/>
                      <wp:lineTo x="21810" y="9458"/>
                      <wp:lineTo x="19387" y="4601"/>
                      <wp:lineTo x="16963" y="511"/>
                      <wp:lineTo x="4362" y="511"/>
                    </wp:wrapPolygon>
                  </wp:wrapTight>
                  <wp:docPr id="317" name="Рисунок 74" descr="Орден_красного_зна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_красного_знамени.png"/>
                          <pic:cNvPicPr>
                            <a:picLocks noChangeAspect="1"/>
                          </pic:cNvPicPr>
                        </pic:nvPicPr>
                        <pic:blipFill>
                          <a:blip r:embed="rId194"/>
                          <a:stretch/>
                        </pic:blipFill>
                        <pic:spPr bwMode="auto">
                          <a:xfrm>
                            <a:off x="0" y="0"/>
                            <a:ext cx="848995" cy="1609724"/>
                          </a:xfrm>
                          <a:prstGeom prst="rect">
                            <a:avLst/>
                          </a:prstGeom>
                        </pic:spPr>
                      </pic:pic>
                    </a:graphicData>
                  </a:graphic>
                </wp:anchor>
              </w:drawing>
            </w:r>
          </w:p>
        </w:tc>
        <w:tc>
          <w:tcPr>
            <w:tcW w:w="2791" w:type="dxa"/>
          </w:tcPr>
          <w:p w14:paraId="0998248A" w14:textId="77777777" w:rsidR="00044CA4" w:rsidRDefault="00044CA4" w:rsidP="00740C02">
            <w:pPr>
              <w:ind w:firstLine="0"/>
              <w:jc w:val="center"/>
              <w:rPr>
                <w:b/>
                <w:color w:val="auto"/>
                <w:sz w:val="22"/>
                <w:szCs w:val="22"/>
              </w:rPr>
            </w:pPr>
            <w:r>
              <w:rPr>
                <w:b/>
                <w:noProof/>
                <w:lang w:eastAsia="ru-RU"/>
              </w:rPr>
              <w:drawing>
                <wp:inline distT="0" distB="0" distL="0" distR="0" wp14:anchorId="5BE71556" wp14:editId="4B2A67F9">
                  <wp:extent cx="828675" cy="1650552"/>
                  <wp:effectExtent l="19050" t="0" r="9525" b="0"/>
                  <wp:docPr id="318" name="Рисунок 79" descr="Order_of_Lenin_badge_with_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der_of_Lenin_badge_with_ribbon.png"/>
                          <pic:cNvPicPr>
                            <a:picLocks noChangeAspect="1"/>
                          </pic:cNvPicPr>
                        </pic:nvPicPr>
                        <pic:blipFill>
                          <a:blip r:embed="rId195"/>
                          <a:stretch/>
                        </pic:blipFill>
                        <pic:spPr bwMode="auto">
                          <a:xfrm>
                            <a:off x="0" y="0"/>
                            <a:ext cx="832745" cy="1658659"/>
                          </a:xfrm>
                          <a:prstGeom prst="rect">
                            <a:avLst/>
                          </a:prstGeom>
                        </pic:spPr>
                      </pic:pic>
                    </a:graphicData>
                  </a:graphic>
                </wp:inline>
              </w:drawing>
            </w:r>
          </w:p>
        </w:tc>
        <w:tc>
          <w:tcPr>
            <w:tcW w:w="3727" w:type="dxa"/>
          </w:tcPr>
          <w:p w14:paraId="2CBE7011" w14:textId="77777777" w:rsidR="00044CA4" w:rsidRDefault="00044CA4" w:rsidP="00740C02">
            <w:pPr>
              <w:ind w:firstLine="0"/>
              <w:jc w:val="center"/>
              <w:rPr>
                <w:b/>
                <w:color w:val="auto"/>
                <w:sz w:val="22"/>
                <w:szCs w:val="22"/>
              </w:rPr>
            </w:pPr>
            <w:r>
              <w:rPr>
                <w:b/>
                <w:noProof/>
                <w:lang w:eastAsia="ru-RU"/>
              </w:rPr>
              <w:drawing>
                <wp:inline distT="0" distB="0" distL="0" distR="0" wp14:anchorId="34E38C3B" wp14:editId="188785EF">
                  <wp:extent cx="942975" cy="1568482"/>
                  <wp:effectExtent l="19050" t="0" r="9525" b="0"/>
                  <wp:docPr id="319" name="Рисунок 82" descr="300px-Звезда-Героя-ССС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px-Звезда-Героя-СССР.png"/>
                          <pic:cNvPicPr>
                            <a:picLocks noChangeAspect="1"/>
                          </pic:cNvPicPr>
                        </pic:nvPicPr>
                        <pic:blipFill>
                          <a:blip r:embed="rId196"/>
                          <a:stretch/>
                        </pic:blipFill>
                        <pic:spPr bwMode="auto">
                          <a:xfrm>
                            <a:off x="0" y="0"/>
                            <a:ext cx="943325" cy="1569066"/>
                          </a:xfrm>
                          <a:prstGeom prst="rect">
                            <a:avLst/>
                          </a:prstGeom>
                        </pic:spPr>
                      </pic:pic>
                    </a:graphicData>
                  </a:graphic>
                </wp:inline>
              </w:drawing>
            </w:r>
          </w:p>
        </w:tc>
      </w:tr>
      <w:tr w:rsidR="00044CA4" w14:paraId="468BCF17" w14:textId="77777777" w:rsidTr="00740C02">
        <w:trPr>
          <w:trHeight w:val="288"/>
        </w:trPr>
        <w:tc>
          <w:tcPr>
            <w:tcW w:w="3008" w:type="dxa"/>
          </w:tcPr>
          <w:p w14:paraId="7F3C7472" w14:textId="77777777" w:rsidR="00044CA4" w:rsidRDefault="00044CA4" w:rsidP="00740C02">
            <w:pPr>
              <w:ind w:firstLine="0"/>
              <w:rPr>
                <w:b/>
                <w:color w:val="auto"/>
                <w:sz w:val="22"/>
                <w:szCs w:val="22"/>
                <w:lang w:eastAsia="ru-RU"/>
              </w:rPr>
            </w:pPr>
            <w:r>
              <w:rPr>
                <w:b/>
                <w:color w:val="auto"/>
                <w:sz w:val="22"/>
                <w:szCs w:val="22"/>
                <w:lang w:eastAsia="ru-RU"/>
              </w:rPr>
              <w:t>Красного Знамени</w:t>
            </w:r>
          </w:p>
        </w:tc>
        <w:tc>
          <w:tcPr>
            <w:tcW w:w="2791" w:type="dxa"/>
          </w:tcPr>
          <w:p w14:paraId="4D4C38A4" w14:textId="77777777" w:rsidR="00044CA4" w:rsidRDefault="00044CA4" w:rsidP="00740C02">
            <w:pPr>
              <w:ind w:firstLine="0"/>
              <w:jc w:val="center"/>
              <w:rPr>
                <w:b/>
                <w:color w:val="auto"/>
                <w:sz w:val="22"/>
                <w:szCs w:val="22"/>
                <w:lang w:eastAsia="ru-RU"/>
              </w:rPr>
            </w:pPr>
            <w:r>
              <w:rPr>
                <w:b/>
                <w:color w:val="auto"/>
                <w:sz w:val="22"/>
                <w:szCs w:val="22"/>
                <w:lang w:eastAsia="ru-RU"/>
              </w:rPr>
              <w:t>Ленина</w:t>
            </w:r>
          </w:p>
        </w:tc>
        <w:tc>
          <w:tcPr>
            <w:tcW w:w="3727" w:type="dxa"/>
          </w:tcPr>
          <w:p w14:paraId="0025D5E8" w14:textId="77777777" w:rsidR="00044CA4" w:rsidRDefault="00044CA4" w:rsidP="00740C02">
            <w:pPr>
              <w:ind w:firstLine="0"/>
              <w:jc w:val="left"/>
              <w:rPr>
                <w:b/>
                <w:color w:val="auto"/>
                <w:sz w:val="22"/>
                <w:szCs w:val="22"/>
                <w:lang w:eastAsia="ru-RU"/>
              </w:rPr>
            </w:pPr>
            <w:r>
              <w:rPr>
                <w:b/>
                <w:color w:val="auto"/>
                <w:sz w:val="22"/>
                <w:szCs w:val="22"/>
                <w:lang w:eastAsia="ru-RU"/>
              </w:rPr>
              <w:t xml:space="preserve"> Героя Советского Союза (медаль)</w:t>
            </w:r>
          </w:p>
        </w:tc>
      </w:tr>
      <w:tr w:rsidR="00044CA4" w14:paraId="03B9377E" w14:textId="77777777" w:rsidTr="00740C02">
        <w:trPr>
          <w:trHeight w:val="2358"/>
        </w:trPr>
        <w:tc>
          <w:tcPr>
            <w:tcW w:w="3008" w:type="dxa"/>
          </w:tcPr>
          <w:p w14:paraId="7C948CD4" w14:textId="77777777" w:rsidR="00044CA4" w:rsidRDefault="00044CA4" w:rsidP="00740C02">
            <w:pPr>
              <w:ind w:firstLine="0"/>
              <w:rPr>
                <w:b/>
                <w:color w:val="auto"/>
                <w:sz w:val="22"/>
                <w:szCs w:val="22"/>
              </w:rPr>
            </w:pPr>
            <w:r>
              <w:rPr>
                <w:b/>
                <w:noProof/>
                <w:lang w:eastAsia="ru-RU"/>
              </w:rPr>
              <w:drawing>
                <wp:anchor distT="0" distB="0" distL="114300" distR="114300" simplePos="0" relativeHeight="252519424" behindDoc="1" locked="0" layoutInCell="1" allowOverlap="1" wp14:anchorId="2229D4C7" wp14:editId="39D49D8D">
                  <wp:simplePos x="0" y="0"/>
                  <wp:positionH relativeFrom="column">
                    <wp:posOffset>15240</wp:posOffset>
                  </wp:positionH>
                  <wp:positionV relativeFrom="paragraph">
                    <wp:posOffset>-4445</wp:posOffset>
                  </wp:positionV>
                  <wp:extent cx="1896110" cy="1247775"/>
                  <wp:effectExtent l="19050" t="0" r="8890" b="0"/>
                  <wp:wrapTight wrapText="bothSides">
                    <wp:wrapPolygon edited="1">
                      <wp:start x="-216" y="0"/>
                      <wp:lineTo x="-216" y="21435"/>
                      <wp:lineTo x="21701" y="21435"/>
                      <wp:lineTo x="21701" y="0"/>
                      <wp:lineTo x="-216" y="0"/>
                    </wp:wrapPolygon>
                  </wp:wrapTight>
                  <wp:docPr id="320" name="Рисунок 87"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a:picLocks noChangeAspect="1"/>
                          </pic:cNvPicPr>
                        </pic:nvPicPr>
                        <pic:blipFill>
                          <a:blip r:embed="rId197"/>
                          <a:stretch/>
                        </pic:blipFill>
                        <pic:spPr bwMode="auto">
                          <a:xfrm>
                            <a:off x="0" y="0"/>
                            <a:ext cx="1896110" cy="1247775"/>
                          </a:xfrm>
                          <a:prstGeom prst="rect">
                            <a:avLst/>
                          </a:prstGeom>
                        </pic:spPr>
                      </pic:pic>
                    </a:graphicData>
                  </a:graphic>
                </wp:anchor>
              </w:drawing>
            </w:r>
          </w:p>
        </w:tc>
        <w:tc>
          <w:tcPr>
            <w:tcW w:w="2791" w:type="dxa"/>
          </w:tcPr>
          <w:p w14:paraId="69EBA9AF" w14:textId="77777777" w:rsidR="00044CA4" w:rsidRDefault="00044CA4" w:rsidP="00740C02">
            <w:pPr>
              <w:ind w:firstLine="0"/>
              <w:rPr>
                <w:b/>
                <w:color w:val="auto"/>
                <w:sz w:val="22"/>
                <w:szCs w:val="22"/>
              </w:rPr>
            </w:pPr>
            <w:r>
              <w:rPr>
                <w:b/>
                <w:noProof/>
                <w:lang w:eastAsia="ru-RU"/>
              </w:rPr>
              <w:drawing>
                <wp:anchor distT="0" distB="0" distL="114300" distR="114300" simplePos="0" relativeHeight="252518400" behindDoc="1" locked="0" layoutInCell="1" allowOverlap="1" wp14:anchorId="2CACFA19" wp14:editId="03035CB0">
                  <wp:simplePos x="0" y="0"/>
                  <wp:positionH relativeFrom="column">
                    <wp:posOffset>153670</wp:posOffset>
                  </wp:positionH>
                  <wp:positionV relativeFrom="paragraph">
                    <wp:posOffset>-4445</wp:posOffset>
                  </wp:positionV>
                  <wp:extent cx="1755140" cy="1332865"/>
                  <wp:effectExtent l="19050" t="0" r="0" b="0"/>
                  <wp:wrapTight wrapText="bothSides">
                    <wp:wrapPolygon edited="1">
                      <wp:start x="-234" y="0"/>
                      <wp:lineTo x="-234" y="21302"/>
                      <wp:lineTo x="21569" y="21302"/>
                      <wp:lineTo x="21569" y="0"/>
                      <wp:lineTo x="-234" y="0"/>
                    </wp:wrapPolygon>
                  </wp:wrapTight>
                  <wp:docPr id="321" name="Рисунок 89" descr="OSlav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avaA.jpg"/>
                          <pic:cNvPicPr>
                            <a:picLocks noChangeAspect="1"/>
                          </pic:cNvPicPr>
                        </pic:nvPicPr>
                        <pic:blipFill>
                          <a:blip r:embed="rId198"/>
                          <a:stretch/>
                        </pic:blipFill>
                        <pic:spPr bwMode="auto">
                          <a:xfrm>
                            <a:off x="0" y="0"/>
                            <a:ext cx="1755140" cy="1332865"/>
                          </a:xfrm>
                          <a:prstGeom prst="rect">
                            <a:avLst/>
                          </a:prstGeom>
                        </pic:spPr>
                      </pic:pic>
                    </a:graphicData>
                  </a:graphic>
                </wp:anchor>
              </w:drawing>
            </w:r>
          </w:p>
        </w:tc>
        <w:tc>
          <w:tcPr>
            <w:tcW w:w="3727" w:type="dxa"/>
          </w:tcPr>
          <w:p w14:paraId="10D98468" w14:textId="77777777" w:rsidR="00044CA4" w:rsidRDefault="00044CA4" w:rsidP="00740C02">
            <w:pPr>
              <w:ind w:firstLine="0"/>
              <w:rPr>
                <w:b/>
                <w:color w:val="auto"/>
                <w:sz w:val="22"/>
                <w:szCs w:val="22"/>
              </w:rPr>
            </w:pPr>
            <w:r>
              <w:rPr>
                <w:b/>
                <w:noProof/>
                <w:lang w:eastAsia="ru-RU"/>
              </w:rPr>
              <w:drawing>
                <wp:anchor distT="0" distB="0" distL="114300" distR="114300" simplePos="0" relativeHeight="252520448" behindDoc="1" locked="0" layoutInCell="1" allowOverlap="1" wp14:anchorId="330789FB" wp14:editId="434524F2">
                  <wp:simplePos x="0" y="0"/>
                  <wp:positionH relativeFrom="column">
                    <wp:posOffset>17145</wp:posOffset>
                  </wp:positionH>
                  <wp:positionV relativeFrom="paragraph">
                    <wp:posOffset>-4445</wp:posOffset>
                  </wp:positionV>
                  <wp:extent cx="2390775" cy="1228725"/>
                  <wp:effectExtent l="19050" t="0" r="9525" b="0"/>
                  <wp:wrapTight wrapText="bothSides">
                    <wp:wrapPolygon edited="1">
                      <wp:start x="-172" y="0"/>
                      <wp:lineTo x="-172" y="21433"/>
                      <wp:lineTo x="21686" y="21433"/>
                      <wp:lineTo x="21686" y="0"/>
                      <wp:lineTo x="-172" y="0"/>
                    </wp:wrapPolygon>
                  </wp:wrapTight>
                  <wp:docPr id="322" name="Рисунок 88" descr="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a:picLocks noChangeAspect="1"/>
                          </pic:cNvPicPr>
                        </pic:nvPicPr>
                        <pic:blipFill>
                          <a:blip r:embed="rId199"/>
                          <a:stretch/>
                        </pic:blipFill>
                        <pic:spPr bwMode="auto">
                          <a:xfrm>
                            <a:off x="0" y="0"/>
                            <a:ext cx="2390775" cy="1228725"/>
                          </a:xfrm>
                          <a:prstGeom prst="rect">
                            <a:avLst/>
                          </a:prstGeom>
                        </pic:spPr>
                      </pic:pic>
                    </a:graphicData>
                  </a:graphic>
                </wp:anchor>
              </w:drawing>
            </w:r>
          </w:p>
        </w:tc>
      </w:tr>
      <w:tr w:rsidR="00044CA4" w14:paraId="2D14182B" w14:textId="77777777" w:rsidTr="00740C02">
        <w:trPr>
          <w:trHeight w:val="288"/>
        </w:trPr>
        <w:tc>
          <w:tcPr>
            <w:tcW w:w="3008" w:type="dxa"/>
          </w:tcPr>
          <w:p w14:paraId="7392889B" w14:textId="77777777" w:rsidR="00044CA4" w:rsidRDefault="00044CA4" w:rsidP="00740C02">
            <w:pPr>
              <w:ind w:firstLine="0"/>
              <w:jc w:val="center"/>
              <w:rPr>
                <w:b/>
                <w:color w:val="auto"/>
                <w:sz w:val="22"/>
                <w:szCs w:val="22"/>
              </w:rPr>
            </w:pPr>
            <w:r>
              <w:rPr>
                <w:b/>
                <w:color w:val="auto"/>
                <w:sz w:val="22"/>
                <w:szCs w:val="22"/>
              </w:rPr>
              <w:t>Ушакова</w:t>
            </w:r>
          </w:p>
        </w:tc>
        <w:tc>
          <w:tcPr>
            <w:tcW w:w="2791" w:type="dxa"/>
          </w:tcPr>
          <w:p w14:paraId="578F861D" w14:textId="77777777" w:rsidR="00044CA4" w:rsidRDefault="00044CA4" w:rsidP="00740C02">
            <w:pPr>
              <w:ind w:firstLine="0"/>
              <w:jc w:val="center"/>
              <w:rPr>
                <w:b/>
                <w:color w:val="auto"/>
                <w:sz w:val="22"/>
                <w:szCs w:val="22"/>
              </w:rPr>
            </w:pPr>
            <w:r>
              <w:rPr>
                <w:b/>
                <w:color w:val="auto"/>
                <w:sz w:val="22"/>
                <w:szCs w:val="22"/>
              </w:rPr>
              <w:t>Славы</w:t>
            </w:r>
          </w:p>
        </w:tc>
        <w:tc>
          <w:tcPr>
            <w:tcW w:w="3727" w:type="dxa"/>
          </w:tcPr>
          <w:p w14:paraId="3818DE47" w14:textId="77777777" w:rsidR="00044CA4" w:rsidRDefault="00044CA4" w:rsidP="00740C02">
            <w:pPr>
              <w:ind w:firstLine="0"/>
              <w:jc w:val="center"/>
              <w:rPr>
                <w:b/>
                <w:color w:val="auto"/>
                <w:sz w:val="22"/>
                <w:szCs w:val="22"/>
              </w:rPr>
            </w:pPr>
            <w:r>
              <w:rPr>
                <w:b/>
                <w:color w:val="auto"/>
                <w:sz w:val="22"/>
                <w:szCs w:val="22"/>
              </w:rPr>
              <w:t>1 – Нахимова - 2</w:t>
            </w:r>
          </w:p>
        </w:tc>
      </w:tr>
      <w:tr w:rsidR="00044CA4" w14:paraId="70BBD7CC" w14:textId="77777777" w:rsidTr="00740C02">
        <w:trPr>
          <w:trHeight w:val="2180"/>
        </w:trPr>
        <w:tc>
          <w:tcPr>
            <w:tcW w:w="9526" w:type="dxa"/>
            <w:gridSpan w:val="3"/>
          </w:tcPr>
          <w:p w14:paraId="76F0034F" w14:textId="77777777" w:rsidR="00044CA4" w:rsidRDefault="00044CA4" w:rsidP="00740C02">
            <w:pPr>
              <w:ind w:firstLine="0"/>
              <w:jc w:val="center"/>
              <w:rPr>
                <w:b/>
                <w:color w:val="auto"/>
                <w:sz w:val="22"/>
                <w:szCs w:val="22"/>
              </w:rPr>
            </w:pPr>
            <w:r>
              <w:rPr>
                <w:b/>
                <w:noProof/>
                <w:lang w:eastAsia="ru-RU"/>
              </w:rPr>
              <w:drawing>
                <wp:inline distT="0" distB="0" distL="0" distR="0" wp14:anchorId="4EA742B0" wp14:editId="01B62D90">
                  <wp:extent cx="3657600" cy="1386407"/>
                  <wp:effectExtent l="19050" t="0" r="0" b="0"/>
                  <wp:docPr id="323" name="Рисунок 95" descr="Орден Сувор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Суворова.jpg"/>
                          <pic:cNvPicPr>
                            <a:picLocks noChangeAspect="1"/>
                          </pic:cNvPicPr>
                        </pic:nvPicPr>
                        <pic:blipFill>
                          <a:blip r:embed="rId200"/>
                          <a:stretch/>
                        </pic:blipFill>
                        <pic:spPr bwMode="auto">
                          <a:xfrm>
                            <a:off x="0" y="0"/>
                            <a:ext cx="3665175" cy="1389278"/>
                          </a:xfrm>
                          <a:prstGeom prst="rect">
                            <a:avLst/>
                          </a:prstGeom>
                        </pic:spPr>
                      </pic:pic>
                    </a:graphicData>
                  </a:graphic>
                </wp:inline>
              </w:drawing>
            </w:r>
          </w:p>
        </w:tc>
      </w:tr>
      <w:tr w:rsidR="00044CA4" w14:paraId="69CA9531" w14:textId="77777777" w:rsidTr="00740C02">
        <w:trPr>
          <w:trHeight w:val="288"/>
        </w:trPr>
        <w:tc>
          <w:tcPr>
            <w:tcW w:w="3008" w:type="dxa"/>
          </w:tcPr>
          <w:p w14:paraId="71528EBD" w14:textId="77777777" w:rsidR="00044CA4" w:rsidRDefault="00044CA4" w:rsidP="00740C02">
            <w:pPr>
              <w:ind w:firstLine="0"/>
              <w:rPr>
                <w:b/>
                <w:color w:val="auto"/>
                <w:sz w:val="22"/>
                <w:szCs w:val="22"/>
              </w:rPr>
            </w:pPr>
            <w:r>
              <w:rPr>
                <w:b/>
                <w:color w:val="auto"/>
                <w:sz w:val="22"/>
                <w:szCs w:val="22"/>
              </w:rPr>
              <w:t>1 степень</w:t>
            </w:r>
          </w:p>
        </w:tc>
        <w:tc>
          <w:tcPr>
            <w:tcW w:w="2791" w:type="dxa"/>
          </w:tcPr>
          <w:p w14:paraId="073ADC94" w14:textId="77777777" w:rsidR="00044CA4" w:rsidRDefault="00044CA4" w:rsidP="00740C02">
            <w:pPr>
              <w:ind w:firstLine="0"/>
              <w:jc w:val="center"/>
              <w:rPr>
                <w:b/>
                <w:color w:val="auto"/>
                <w:sz w:val="22"/>
                <w:szCs w:val="22"/>
              </w:rPr>
            </w:pPr>
            <w:r>
              <w:rPr>
                <w:b/>
                <w:color w:val="auto"/>
                <w:sz w:val="22"/>
                <w:szCs w:val="22"/>
              </w:rPr>
              <w:t>2 -  Суворова</w:t>
            </w:r>
          </w:p>
        </w:tc>
        <w:tc>
          <w:tcPr>
            <w:tcW w:w="3727" w:type="dxa"/>
          </w:tcPr>
          <w:p w14:paraId="782CCD3D" w14:textId="77777777" w:rsidR="00044CA4" w:rsidRDefault="00044CA4" w:rsidP="00740C02">
            <w:pPr>
              <w:ind w:firstLine="0"/>
              <w:rPr>
                <w:b/>
                <w:color w:val="auto"/>
                <w:sz w:val="22"/>
                <w:szCs w:val="22"/>
              </w:rPr>
            </w:pPr>
            <w:r>
              <w:rPr>
                <w:b/>
                <w:color w:val="auto"/>
                <w:sz w:val="22"/>
                <w:szCs w:val="22"/>
              </w:rPr>
              <w:t>3 степень</w:t>
            </w:r>
          </w:p>
        </w:tc>
      </w:tr>
      <w:tr w:rsidR="00044CA4" w14:paraId="41856D8D" w14:textId="77777777" w:rsidTr="00740C02">
        <w:trPr>
          <w:trHeight w:val="2207"/>
        </w:trPr>
        <w:tc>
          <w:tcPr>
            <w:tcW w:w="9526" w:type="dxa"/>
            <w:gridSpan w:val="3"/>
          </w:tcPr>
          <w:p w14:paraId="1BCA78B5" w14:textId="77777777" w:rsidR="00044CA4" w:rsidRDefault="00044CA4" w:rsidP="00740C02">
            <w:pPr>
              <w:ind w:firstLine="0"/>
              <w:jc w:val="center"/>
              <w:rPr>
                <w:b/>
                <w:color w:val="auto"/>
                <w:sz w:val="22"/>
                <w:szCs w:val="22"/>
              </w:rPr>
            </w:pPr>
            <w:r>
              <w:rPr>
                <w:b/>
                <w:noProof/>
                <w:lang w:eastAsia="ru-RU"/>
              </w:rPr>
              <w:drawing>
                <wp:inline distT="0" distB="0" distL="0" distR="0" wp14:anchorId="44FE95B3" wp14:editId="75C1CA32">
                  <wp:extent cx="3505200" cy="1413321"/>
                  <wp:effectExtent l="19050" t="0" r="0" b="0"/>
                  <wp:docPr id="324" name="Рисунок 96" descr="Орден Кутузова и Не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Кутузова и Невского.jpg"/>
                          <pic:cNvPicPr>
                            <a:picLocks noChangeAspect="1"/>
                          </pic:cNvPicPr>
                        </pic:nvPicPr>
                        <pic:blipFill>
                          <a:blip r:embed="rId201"/>
                          <a:stretch/>
                        </pic:blipFill>
                        <pic:spPr bwMode="auto">
                          <a:xfrm>
                            <a:off x="0" y="0"/>
                            <a:ext cx="3524111" cy="1420946"/>
                          </a:xfrm>
                          <a:prstGeom prst="rect">
                            <a:avLst/>
                          </a:prstGeom>
                        </pic:spPr>
                      </pic:pic>
                    </a:graphicData>
                  </a:graphic>
                </wp:inline>
              </w:drawing>
            </w:r>
          </w:p>
        </w:tc>
      </w:tr>
      <w:tr w:rsidR="00044CA4" w14:paraId="26BFAB4E" w14:textId="77777777" w:rsidTr="00740C02">
        <w:trPr>
          <w:trHeight w:val="288"/>
        </w:trPr>
        <w:tc>
          <w:tcPr>
            <w:tcW w:w="3008" w:type="dxa"/>
          </w:tcPr>
          <w:p w14:paraId="36C8A419" w14:textId="77777777" w:rsidR="00044CA4" w:rsidRDefault="00044CA4" w:rsidP="00740C02">
            <w:pPr>
              <w:ind w:firstLine="0"/>
              <w:rPr>
                <w:b/>
                <w:color w:val="auto"/>
                <w:sz w:val="22"/>
                <w:szCs w:val="22"/>
              </w:rPr>
            </w:pPr>
            <w:r>
              <w:rPr>
                <w:b/>
                <w:color w:val="auto"/>
                <w:sz w:val="22"/>
                <w:szCs w:val="22"/>
              </w:rPr>
              <w:t>1 - Кутузова</w:t>
            </w:r>
          </w:p>
        </w:tc>
        <w:tc>
          <w:tcPr>
            <w:tcW w:w="2791" w:type="dxa"/>
          </w:tcPr>
          <w:p w14:paraId="4A4C1FCF" w14:textId="77777777" w:rsidR="00044CA4" w:rsidRDefault="00044CA4" w:rsidP="00740C02">
            <w:pPr>
              <w:ind w:firstLine="0"/>
              <w:rPr>
                <w:b/>
                <w:color w:val="auto"/>
                <w:sz w:val="22"/>
                <w:szCs w:val="22"/>
              </w:rPr>
            </w:pPr>
            <w:r>
              <w:rPr>
                <w:b/>
                <w:color w:val="auto"/>
                <w:sz w:val="22"/>
                <w:szCs w:val="22"/>
              </w:rPr>
              <w:t>2 - Кутузова</w:t>
            </w:r>
          </w:p>
        </w:tc>
        <w:tc>
          <w:tcPr>
            <w:tcW w:w="3727" w:type="dxa"/>
          </w:tcPr>
          <w:p w14:paraId="656D2209" w14:textId="77777777" w:rsidR="00044CA4" w:rsidRDefault="00044CA4" w:rsidP="00740C02">
            <w:pPr>
              <w:ind w:firstLine="0"/>
              <w:rPr>
                <w:b/>
                <w:color w:val="auto"/>
                <w:sz w:val="22"/>
                <w:szCs w:val="22"/>
              </w:rPr>
            </w:pPr>
            <w:r>
              <w:rPr>
                <w:b/>
                <w:color w:val="auto"/>
                <w:sz w:val="22"/>
                <w:szCs w:val="22"/>
              </w:rPr>
              <w:t>Александра Невского</w:t>
            </w:r>
          </w:p>
        </w:tc>
      </w:tr>
    </w:tbl>
    <w:p w14:paraId="221BA8BA" w14:textId="77777777" w:rsidR="00044CA4" w:rsidRDefault="00044CA4" w:rsidP="00044CA4">
      <w:pPr>
        <w:spacing w:after="0" w:line="240" w:lineRule="auto"/>
        <w:ind w:firstLine="708"/>
        <w:rPr>
          <w:rFonts w:ascii="Times New Roman" w:hAnsi="Times New Roman" w:cs="Times New Roman"/>
          <w:sz w:val="24"/>
          <w:szCs w:val="24"/>
        </w:rPr>
      </w:pPr>
    </w:p>
    <w:p w14:paraId="1A24B5CC" w14:textId="77777777" w:rsidR="00044CA4" w:rsidRDefault="00044CA4" w:rsidP="00044CA4">
      <w:pPr>
        <w:spacing w:after="0" w:line="240" w:lineRule="auto"/>
        <w:ind w:firstLine="708"/>
        <w:rPr>
          <w:rFonts w:ascii="Times New Roman" w:hAnsi="Times New Roman" w:cs="Times New Roman"/>
          <w:sz w:val="24"/>
          <w:szCs w:val="24"/>
        </w:rPr>
      </w:pPr>
    </w:p>
    <w:p w14:paraId="0D5F1EDE" w14:textId="77777777" w:rsidR="00044CA4" w:rsidRDefault="00044CA4" w:rsidP="00044CA4">
      <w:pPr>
        <w:spacing w:after="0"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Медали времен Великой Отечественной войны.</w:t>
      </w:r>
    </w:p>
    <w:p w14:paraId="152FD044" w14:textId="77777777" w:rsidR="00044CA4" w:rsidRDefault="00044CA4" w:rsidP="00044CA4">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noProof/>
          <w:color w:val="FF0000"/>
          <w:sz w:val="28"/>
          <w:szCs w:val="28"/>
          <w:lang w:eastAsia="ru-RU"/>
        </w:rPr>
        <w:drawing>
          <wp:anchor distT="0" distB="0" distL="114300" distR="114300" simplePos="0" relativeHeight="252521472" behindDoc="0" locked="0" layoutInCell="1" allowOverlap="1" wp14:anchorId="2676CCAA" wp14:editId="369649D5">
            <wp:simplePos x="0" y="0"/>
            <wp:positionH relativeFrom="column">
              <wp:posOffset>979506</wp:posOffset>
            </wp:positionH>
            <wp:positionV relativeFrom="paragraph">
              <wp:posOffset>13932</wp:posOffset>
            </wp:positionV>
            <wp:extent cx="923925" cy="1685925"/>
            <wp:effectExtent l="0" t="0" r="0" b="0"/>
            <wp:wrapNone/>
            <wp:docPr id="325" name="Рисунок 100" descr="За Отва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твагу.png"/>
                    <pic:cNvPicPr>
                      <a:picLocks noChangeAspect="1"/>
                    </pic:cNvPicPr>
                  </pic:nvPicPr>
                  <pic:blipFill>
                    <a:blip r:embed="rId202"/>
                    <a:stretch/>
                  </pic:blipFill>
                  <pic:spPr bwMode="auto">
                    <a:xfrm>
                      <a:off x="0" y="0"/>
                      <a:ext cx="923925" cy="168592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4544" behindDoc="0" locked="0" layoutInCell="1" allowOverlap="1" wp14:anchorId="3E9B536F" wp14:editId="67DCA81B">
            <wp:simplePos x="0" y="0"/>
            <wp:positionH relativeFrom="column">
              <wp:posOffset>1625600</wp:posOffset>
            </wp:positionH>
            <wp:positionV relativeFrom="paragraph">
              <wp:posOffset>107315</wp:posOffset>
            </wp:positionV>
            <wp:extent cx="1506220" cy="1506220"/>
            <wp:effectExtent l="0" t="0" r="0" b="0"/>
            <wp:wrapNone/>
            <wp:docPr id="326" name="Рисунок 102" descr="medal-ushakova-2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ushakova-250px.png"/>
                    <pic:cNvPicPr>
                      <a:picLocks noChangeAspect="1"/>
                    </pic:cNvPicPr>
                  </pic:nvPicPr>
                  <pic:blipFill>
                    <a:blip r:embed="rId203"/>
                    <a:stretch/>
                  </pic:blipFill>
                  <pic:spPr bwMode="auto">
                    <a:xfrm>
                      <a:off x="0" y="0"/>
                      <a:ext cx="1506220" cy="150622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42976" behindDoc="0" locked="0" layoutInCell="1" allowOverlap="1" wp14:anchorId="172A0B66" wp14:editId="4303F7A2">
            <wp:simplePos x="0" y="0"/>
            <wp:positionH relativeFrom="column">
              <wp:posOffset>4887389</wp:posOffset>
            </wp:positionH>
            <wp:positionV relativeFrom="paragraph">
              <wp:posOffset>109220</wp:posOffset>
            </wp:positionV>
            <wp:extent cx="817245" cy="1524000"/>
            <wp:effectExtent l="19050" t="0" r="1905" b="0"/>
            <wp:wrapNone/>
            <wp:docPr id="327" name="Рисунок 91" descr="За победой над Япон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победой над Японией.jpg"/>
                    <pic:cNvPicPr>
                      <a:picLocks noChangeAspect="1"/>
                    </pic:cNvPicPr>
                  </pic:nvPicPr>
                  <pic:blipFill>
                    <a:blip r:embed="rId204"/>
                    <a:stretch/>
                  </pic:blipFill>
                  <pic:spPr bwMode="auto">
                    <a:xfrm>
                      <a:off x="0" y="0"/>
                      <a:ext cx="817245" cy="152400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7616" behindDoc="0" locked="0" layoutInCell="1" allowOverlap="1" wp14:anchorId="0A3FE8CF" wp14:editId="50D2F057">
            <wp:simplePos x="0" y="0"/>
            <wp:positionH relativeFrom="column">
              <wp:posOffset>3577590</wp:posOffset>
            </wp:positionH>
            <wp:positionV relativeFrom="paragraph">
              <wp:posOffset>109220</wp:posOffset>
            </wp:positionV>
            <wp:extent cx="1543050" cy="1543050"/>
            <wp:effectExtent l="0" t="0" r="0" b="0"/>
            <wp:wrapNone/>
            <wp:docPr id="328" name="Рисунок 140" descr="За Победу над Германи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Победу над Германией.png"/>
                    <pic:cNvPicPr>
                      <a:picLocks noChangeAspect="1"/>
                    </pic:cNvPicPr>
                  </pic:nvPicPr>
                  <pic:blipFill>
                    <a:blip r:embed="rId205"/>
                    <a:stretch/>
                  </pic:blipFill>
                  <pic:spPr bwMode="auto">
                    <a:xfrm>
                      <a:off x="0" y="0"/>
                      <a:ext cx="1543050" cy="154305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2496" behindDoc="0" locked="0" layoutInCell="1" allowOverlap="1" wp14:anchorId="475B1AB6" wp14:editId="0D1CA18B">
            <wp:simplePos x="0" y="0"/>
            <wp:positionH relativeFrom="column">
              <wp:posOffset>2929890</wp:posOffset>
            </wp:positionH>
            <wp:positionV relativeFrom="paragraph">
              <wp:posOffset>23495</wp:posOffset>
            </wp:positionV>
            <wp:extent cx="810895" cy="1638300"/>
            <wp:effectExtent l="19050" t="0" r="8255" b="0"/>
            <wp:wrapNone/>
            <wp:docPr id="329" name="Рисунок 101" descr="Medal-nakhimo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nakhimova.png"/>
                    <pic:cNvPicPr>
                      <a:picLocks noChangeAspect="1"/>
                    </pic:cNvPicPr>
                  </pic:nvPicPr>
                  <pic:blipFill>
                    <a:blip r:embed="rId206"/>
                    <a:stretch/>
                  </pic:blipFill>
                  <pic:spPr bwMode="auto">
                    <a:xfrm>
                      <a:off x="0" y="0"/>
                      <a:ext cx="810895" cy="163830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3520" behindDoc="0" locked="0" layoutInCell="1" allowOverlap="1" wp14:anchorId="1E6E1AC7" wp14:editId="01061080">
            <wp:simplePos x="0" y="0"/>
            <wp:positionH relativeFrom="column">
              <wp:posOffset>-346710</wp:posOffset>
            </wp:positionH>
            <wp:positionV relativeFrom="paragraph">
              <wp:posOffset>61595</wp:posOffset>
            </wp:positionV>
            <wp:extent cx="1590675" cy="1590675"/>
            <wp:effectExtent l="0" t="0" r="0" b="0"/>
            <wp:wrapNone/>
            <wp:docPr id="330" name="Рисунок 97" descr="medal-za-boevie-zaslugi2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al-za-boevie-zaslugi250px.png"/>
                    <pic:cNvPicPr>
                      <a:picLocks noChangeAspect="1"/>
                    </pic:cNvPicPr>
                  </pic:nvPicPr>
                  <pic:blipFill>
                    <a:blip r:embed="rId207"/>
                    <a:stretch/>
                  </pic:blipFill>
                  <pic:spPr bwMode="auto">
                    <a:xfrm>
                      <a:off x="0" y="0"/>
                      <a:ext cx="1590675" cy="1590675"/>
                    </a:xfrm>
                    <a:prstGeom prst="rect">
                      <a:avLst/>
                    </a:prstGeom>
                  </pic:spPr>
                </pic:pic>
              </a:graphicData>
            </a:graphic>
          </wp:anchor>
        </w:drawing>
      </w:r>
    </w:p>
    <w:p w14:paraId="66557B38"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78650E39"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57DF9CB6"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388BE3A2"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69A89ECE" w14:textId="77777777" w:rsidR="00044CA4" w:rsidRDefault="00044CA4" w:rsidP="00044CA4">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mc:AlternateContent>
          <mc:Choice Requires="wps">
            <w:drawing>
              <wp:anchor distT="0" distB="0" distL="114300" distR="114300" simplePos="0" relativeHeight="252554240" behindDoc="0" locked="0" layoutInCell="1" allowOverlap="1" wp14:anchorId="60B3A78F" wp14:editId="67300778">
                <wp:simplePos x="0" y="0"/>
                <wp:positionH relativeFrom="column">
                  <wp:posOffset>-41910</wp:posOffset>
                </wp:positionH>
                <wp:positionV relativeFrom="paragraph">
                  <wp:posOffset>33020</wp:posOffset>
                </wp:positionV>
                <wp:extent cx="5810250" cy="295275"/>
                <wp:effectExtent l="9525" t="9525" r="9525" b="9525"/>
                <wp:wrapNone/>
                <wp:docPr id="3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95274"/>
                        </a:xfrm>
                        <a:prstGeom prst="rect">
                          <a:avLst/>
                        </a:prstGeom>
                        <a:solidFill>
                          <a:srgbClr val="FFFFFF"/>
                        </a:solidFill>
                        <a:ln w="9525">
                          <a:solidFill>
                            <a:srgbClr val="000000"/>
                          </a:solidFill>
                          <a:miter lim="800000"/>
                          <a:headEnd/>
                          <a:tailEnd/>
                        </a:ln>
                      </wps:spPr>
                      <wps:txbx>
                        <w:txbxContent>
                          <w:p w14:paraId="1EFAEB86" w14:textId="77777777" w:rsidR="00044CA4" w:rsidRDefault="00044CA4" w:rsidP="00044CA4">
                            <w:pPr>
                              <w:rPr>
                                <w:sz w:val="16"/>
                                <w:szCs w:val="16"/>
                              </w:rPr>
                            </w:pPr>
                            <w:r>
                              <w:rPr>
                                <w:sz w:val="16"/>
                                <w:szCs w:val="16"/>
                              </w:rPr>
                              <w:t xml:space="preserve">               2                                       1                                         8                                       9                                         13                                       21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B3A78F" id="Rectangle 4" o:spid="_x0000_s1054" style="position:absolute;left:0;text-align:left;margin-left:-3.3pt;margin-top:2.6pt;width:457.5pt;height:23.2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">
                <v:textbox>
                  <w:txbxContent>
                    <w:p w14:paraId="1EFAEB86" w14:textId="77777777" w:rsidR="00044CA4" w:rsidRDefault="00044CA4" w:rsidP="00044CA4">
                      <w:pPr>
                        <w:rPr>
                          <w:sz w:val="16"/>
                          <w:szCs w:val="16"/>
                        </w:rPr>
                      </w:pPr>
                      <w:r>
                        <w:rPr>
                          <w:sz w:val="16"/>
                          <w:szCs w:val="16"/>
                        </w:rPr>
                        <w:t xml:space="preserve">               2                                       1                                         8                                       9                                         13                                       21</w:t>
                      </w:r>
                    </w:p>
                  </w:txbxContent>
                </v:textbox>
              </v:rect>
            </w:pict>
          </mc:Fallback>
        </mc:AlternateContent>
      </w:r>
    </w:p>
    <w:p w14:paraId="04E146B1" w14:textId="77777777" w:rsidR="00044CA4" w:rsidRDefault="00044CA4" w:rsidP="00044CA4">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2541952" behindDoc="0" locked="0" layoutInCell="1" allowOverlap="1" wp14:anchorId="389B68D3" wp14:editId="3D114583">
            <wp:simplePos x="0" y="0"/>
            <wp:positionH relativeFrom="column">
              <wp:posOffset>4882515</wp:posOffset>
            </wp:positionH>
            <wp:positionV relativeFrom="paragraph">
              <wp:posOffset>92075</wp:posOffset>
            </wp:positionV>
            <wp:extent cx="868045" cy="1619250"/>
            <wp:effectExtent l="19050" t="0" r="8255" b="0"/>
            <wp:wrapNone/>
            <wp:docPr id="332" name="Рисунок 90" descr="За оборону Киева.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Киева.gif"/>
                    <pic:cNvPicPr>
                      <a:picLocks noChangeAspect="1"/>
                    </pic:cNvPicPr>
                  </pic:nvPicPr>
                  <pic:blipFill>
                    <a:blip r:embed="rId208"/>
                    <a:stretch/>
                  </pic:blipFill>
                  <pic:spPr bwMode="auto">
                    <a:xfrm>
                      <a:off x="0" y="0"/>
                      <a:ext cx="868045" cy="161925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34784" behindDoc="0" locked="0" layoutInCell="1" allowOverlap="1" wp14:anchorId="5AA48AC7" wp14:editId="756CEC7A">
            <wp:simplePos x="0" y="0"/>
            <wp:positionH relativeFrom="column">
              <wp:posOffset>3539490</wp:posOffset>
            </wp:positionH>
            <wp:positionV relativeFrom="paragraph">
              <wp:posOffset>92074</wp:posOffset>
            </wp:positionV>
            <wp:extent cx="1590675" cy="1590675"/>
            <wp:effectExtent l="0" t="0" r="0" b="0"/>
            <wp:wrapNone/>
            <wp:docPr id="333" name="Рисунок 31" descr="za-oboronu-odessi-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oboronu-odessi-250.png"/>
                    <pic:cNvPicPr>
                      <a:picLocks noChangeAspect="1"/>
                    </pic:cNvPicPr>
                  </pic:nvPicPr>
                  <pic:blipFill>
                    <a:blip r:embed="rId209"/>
                    <a:stretch/>
                  </pic:blipFill>
                  <pic:spPr bwMode="auto">
                    <a:xfrm>
                      <a:off x="0" y="0"/>
                      <a:ext cx="1590675" cy="159067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9664" behindDoc="0" locked="0" layoutInCell="1" allowOverlap="1" wp14:anchorId="6EB8EBA5" wp14:editId="4735055D">
            <wp:simplePos x="0" y="0"/>
            <wp:positionH relativeFrom="column">
              <wp:posOffset>2882265</wp:posOffset>
            </wp:positionH>
            <wp:positionV relativeFrom="paragraph">
              <wp:posOffset>6350</wp:posOffset>
            </wp:positionV>
            <wp:extent cx="914400" cy="1676400"/>
            <wp:effectExtent l="19050" t="0" r="0" b="0"/>
            <wp:wrapNone/>
            <wp:docPr id="334" name="Рисунок 119" descr="За оборону Кавка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Кавказа.jpg"/>
                    <pic:cNvPicPr>
                      <a:picLocks noChangeAspect="1"/>
                    </pic:cNvPicPr>
                  </pic:nvPicPr>
                  <pic:blipFill>
                    <a:blip r:embed="rId210"/>
                    <a:stretch/>
                  </pic:blipFill>
                  <pic:spPr bwMode="auto">
                    <a:xfrm>
                      <a:off x="0" y="0"/>
                      <a:ext cx="914400" cy="167640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8640" behindDoc="0" locked="0" layoutInCell="1" allowOverlap="1" wp14:anchorId="581B9454" wp14:editId="351648A9">
            <wp:simplePos x="0" y="0"/>
            <wp:positionH relativeFrom="column">
              <wp:posOffset>1920875</wp:posOffset>
            </wp:positionH>
            <wp:positionV relativeFrom="paragraph">
              <wp:posOffset>92075</wp:posOffset>
            </wp:positionV>
            <wp:extent cx="875665" cy="1590675"/>
            <wp:effectExtent l="19050" t="0" r="635" b="0"/>
            <wp:wrapNone/>
            <wp:docPr id="335" name="Рисунок 116" descr="За оборону Сталингра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Сталинграда.png"/>
                    <pic:cNvPicPr>
                      <a:picLocks noChangeAspect="1"/>
                    </pic:cNvPicPr>
                  </pic:nvPicPr>
                  <pic:blipFill>
                    <a:blip r:embed="rId211"/>
                    <a:stretch/>
                  </pic:blipFill>
                  <pic:spPr bwMode="auto">
                    <a:xfrm>
                      <a:off x="0" y="0"/>
                      <a:ext cx="875665" cy="159067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6592" behindDoc="0" locked="0" layoutInCell="1" allowOverlap="1" wp14:anchorId="32EE55AF" wp14:editId="7C59EFB0">
            <wp:simplePos x="0" y="0"/>
            <wp:positionH relativeFrom="column">
              <wp:posOffset>643890</wp:posOffset>
            </wp:positionH>
            <wp:positionV relativeFrom="paragraph">
              <wp:posOffset>92075</wp:posOffset>
            </wp:positionV>
            <wp:extent cx="1524000" cy="1524000"/>
            <wp:effectExtent l="0" t="0" r="0" b="0"/>
            <wp:wrapNone/>
            <wp:docPr id="336" name="Рисунок 114" descr="За оборону Моск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Москвы.png"/>
                    <pic:cNvPicPr>
                      <a:picLocks noChangeAspect="1"/>
                    </pic:cNvPicPr>
                  </pic:nvPicPr>
                  <pic:blipFill>
                    <a:blip r:embed="rId212"/>
                    <a:stretch/>
                  </pic:blipFill>
                  <pic:spPr bwMode="auto">
                    <a:xfrm>
                      <a:off x="0" y="0"/>
                      <a:ext cx="1524000" cy="152400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25568" behindDoc="0" locked="0" layoutInCell="1" allowOverlap="1" wp14:anchorId="214D4054" wp14:editId="2BA9A711">
            <wp:simplePos x="0" y="0"/>
            <wp:positionH relativeFrom="column">
              <wp:posOffset>-48895</wp:posOffset>
            </wp:positionH>
            <wp:positionV relativeFrom="paragraph">
              <wp:posOffset>-3175</wp:posOffset>
            </wp:positionV>
            <wp:extent cx="911225" cy="1619250"/>
            <wp:effectExtent l="0" t="0" r="0" b="0"/>
            <wp:wrapNone/>
            <wp:docPr id="337" name="Рисунок 113" descr="За оборону Ленинград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Ленинграда.png"/>
                    <pic:cNvPicPr>
                      <a:picLocks noChangeAspect="1"/>
                    </pic:cNvPicPr>
                  </pic:nvPicPr>
                  <pic:blipFill>
                    <a:blip r:embed="rId213"/>
                    <a:stretch/>
                  </pic:blipFill>
                  <pic:spPr bwMode="auto">
                    <a:xfrm>
                      <a:off x="0" y="0"/>
                      <a:ext cx="911225" cy="1619250"/>
                    </a:xfrm>
                    <a:prstGeom prst="rect">
                      <a:avLst/>
                    </a:prstGeom>
                  </pic:spPr>
                </pic:pic>
              </a:graphicData>
            </a:graphic>
          </wp:anchor>
        </w:drawing>
      </w:r>
    </w:p>
    <w:p w14:paraId="51619F75"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292F3D52"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14504942"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671733FA" w14:textId="77777777" w:rsidR="00044CA4" w:rsidRDefault="00044CA4" w:rsidP="00044CA4">
      <w:pPr>
        <w:spacing w:line="240" w:lineRule="auto"/>
        <w:jc w:val="center"/>
        <w:rPr>
          <w:rFonts w:ascii="Times New Roman" w:hAnsi="Times New Roman" w:cs="Times New Roman"/>
          <w:sz w:val="28"/>
          <w:szCs w:val="28"/>
          <w:shd w:val="clear" w:color="auto" w:fill="FFFFFF"/>
        </w:rPr>
      </w:pPr>
    </w:p>
    <w:p w14:paraId="0031F735" w14:textId="77777777" w:rsidR="00044CA4" w:rsidRDefault="00044CA4" w:rsidP="00044CA4">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b/>
          <w:noProof/>
          <w:color w:val="FF0000"/>
          <w:sz w:val="28"/>
          <w:szCs w:val="28"/>
          <w:lang w:eastAsia="ru-RU"/>
        </w:rPr>
        <mc:AlternateContent>
          <mc:Choice Requires="wps">
            <w:drawing>
              <wp:anchor distT="0" distB="0" distL="114300" distR="114300" simplePos="0" relativeHeight="252555264" behindDoc="0" locked="0" layoutInCell="1" allowOverlap="1" wp14:anchorId="267AF4C5" wp14:editId="560CE8E1">
                <wp:simplePos x="0" y="0"/>
                <wp:positionH relativeFrom="column">
                  <wp:posOffset>-41910</wp:posOffset>
                </wp:positionH>
                <wp:positionV relativeFrom="paragraph">
                  <wp:posOffset>177800</wp:posOffset>
                </wp:positionV>
                <wp:extent cx="5810250" cy="209550"/>
                <wp:effectExtent l="9525" t="9525" r="9525" b="9525"/>
                <wp:wrapNone/>
                <wp:docPr id="3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09550"/>
                        </a:xfrm>
                        <a:prstGeom prst="rect">
                          <a:avLst/>
                        </a:prstGeom>
                        <a:solidFill>
                          <a:srgbClr val="FFFFFF"/>
                        </a:solidFill>
                        <a:ln w="9525">
                          <a:solidFill>
                            <a:srgbClr val="000000"/>
                          </a:solidFill>
                          <a:miter lim="800000"/>
                          <a:headEnd/>
                          <a:tailEnd/>
                        </a:ln>
                      </wps:spPr>
                      <wps:txbx>
                        <w:txbxContent>
                          <w:p w14:paraId="1B2A30AD" w14:textId="77777777" w:rsidR="00044CA4" w:rsidRDefault="00044CA4" w:rsidP="00044CA4">
                            <w:pPr>
                              <w:rPr>
                                <w:rFonts w:ascii="Times New Roman" w:hAnsi="Times New Roman" w:cs="Times New Roman"/>
                                <w:sz w:val="16"/>
                                <w:szCs w:val="16"/>
                              </w:rPr>
                            </w:pPr>
                            <w:r>
                              <w:rPr>
                                <w:rFonts w:ascii="Times New Roman" w:hAnsi="Times New Roman" w:cs="Times New Roman"/>
                                <w:sz w:val="16"/>
                                <w:szCs w:val="16"/>
                              </w:rPr>
                              <w:t xml:space="preserve">          3                                      10                                   6                                     11                                   4                                     22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7AF4C5" id="Rectangle 5" o:spid="_x0000_s1055" style="position:absolute;left:0;text-align:left;margin-left:-3.3pt;margin-top:14pt;width:457.5pt;height:16.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">
                <v:textbox>
                  <w:txbxContent>
                    <w:p w14:paraId="1B2A30AD" w14:textId="77777777" w:rsidR="00044CA4" w:rsidRDefault="00044CA4" w:rsidP="00044CA4">
                      <w:pPr>
                        <w:rPr>
                          <w:rFonts w:ascii="Times New Roman" w:hAnsi="Times New Roman" w:cs="Times New Roman"/>
                          <w:sz w:val="16"/>
                          <w:szCs w:val="16"/>
                        </w:rPr>
                      </w:pPr>
                      <w:r>
                        <w:rPr>
                          <w:rFonts w:ascii="Times New Roman" w:hAnsi="Times New Roman" w:cs="Times New Roman"/>
                          <w:sz w:val="16"/>
                          <w:szCs w:val="16"/>
                        </w:rPr>
                        <w:t xml:space="preserve">          3                                      10                                   6                                     11                                   4                                     22</w:t>
                      </w:r>
                    </w:p>
                  </w:txbxContent>
                </v:textbox>
              </v:rect>
            </w:pict>
          </mc:Fallback>
        </mc:AlternateContent>
      </w:r>
    </w:p>
    <w:p w14:paraId="17E5699F" w14:textId="77777777" w:rsidR="00044CA4" w:rsidRDefault="00044CA4" w:rsidP="00044CA4">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2536832" behindDoc="0" locked="0" layoutInCell="1" allowOverlap="1" wp14:anchorId="484EEC3C" wp14:editId="16C9943D">
            <wp:simplePos x="0" y="0"/>
            <wp:positionH relativeFrom="column">
              <wp:posOffset>1015365</wp:posOffset>
            </wp:positionH>
            <wp:positionV relativeFrom="paragraph">
              <wp:posOffset>197634</wp:posOffset>
            </wp:positionV>
            <wp:extent cx="946150" cy="1838325"/>
            <wp:effectExtent l="19050" t="0" r="6350" b="0"/>
            <wp:wrapNone/>
            <wp:docPr id="339" name="Рисунок 72" descr="За оборону северного заполяр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северного заполярья.jpg"/>
                    <pic:cNvPicPr>
                      <a:picLocks noChangeAspect="1"/>
                    </pic:cNvPicPr>
                  </pic:nvPicPr>
                  <pic:blipFill>
                    <a:blip r:embed="rId214"/>
                    <a:stretch/>
                  </pic:blipFill>
                  <pic:spPr bwMode="auto">
                    <a:xfrm>
                      <a:off x="0" y="0"/>
                      <a:ext cx="946150" cy="1838325"/>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39904" behindDoc="0" locked="0" layoutInCell="1" allowOverlap="1" wp14:anchorId="4E48A4DA" wp14:editId="53E91DFB">
            <wp:simplePos x="0" y="0"/>
            <wp:positionH relativeFrom="column">
              <wp:posOffset>4717415</wp:posOffset>
            </wp:positionH>
            <wp:positionV relativeFrom="paragraph">
              <wp:posOffset>227330</wp:posOffset>
            </wp:positionV>
            <wp:extent cx="982345" cy="1809750"/>
            <wp:effectExtent l="19050" t="0" r="8255" b="0"/>
            <wp:wrapNone/>
            <wp:docPr id="340" name="Рисунок 79" descr="За освобождение варшав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свобождение варшавы.png"/>
                    <pic:cNvPicPr>
                      <a:picLocks noChangeAspect="1"/>
                    </pic:cNvPicPr>
                  </pic:nvPicPr>
                  <pic:blipFill>
                    <a:blip r:embed="rId215"/>
                    <a:stretch/>
                  </pic:blipFill>
                  <pic:spPr bwMode="auto">
                    <a:xfrm>
                      <a:off x="0" y="0"/>
                      <a:ext cx="982345" cy="180975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38880" behindDoc="0" locked="0" layoutInCell="1" allowOverlap="1" wp14:anchorId="312FF768" wp14:editId="183326BA">
            <wp:simplePos x="0" y="0"/>
            <wp:positionH relativeFrom="column">
              <wp:posOffset>3577590</wp:posOffset>
            </wp:positionH>
            <wp:positionV relativeFrom="paragraph">
              <wp:posOffset>227330</wp:posOffset>
            </wp:positionV>
            <wp:extent cx="1000125" cy="1819275"/>
            <wp:effectExtent l="19050" t="0" r="9525" b="0"/>
            <wp:wrapNone/>
            <wp:docPr id="341" name="Рисунок 9" descr="150px-LiberationOfBelgradeMed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150px-LiberationOfBelgradeMedal.jpg"/>
                    <pic:cNvPicPr>
                      <a:picLocks noChangeAspect="1"/>
                    </pic:cNvPicPr>
                  </pic:nvPicPr>
                  <pic:blipFill>
                    <a:blip r:embed="rId216"/>
                    <a:stretch/>
                  </pic:blipFill>
                  <pic:spPr bwMode="auto">
                    <a:xfrm>
                      <a:off x="0" y="0"/>
                      <a:ext cx="1000125" cy="18192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40928" behindDoc="0" locked="0" layoutInCell="1" allowOverlap="1" wp14:anchorId="7D616E28" wp14:editId="1DCBE467">
            <wp:simplePos x="0" y="0"/>
            <wp:positionH relativeFrom="column">
              <wp:posOffset>1863090</wp:posOffset>
            </wp:positionH>
            <wp:positionV relativeFrom="paragraph">
              <wp:posOffset>198755</wp:posOffset>
            </wp:positionV>
            <wp:extent cx="1847850" cy="1847850"/>
            <wp:effectExtent l="0" t="0" r="0" b="0"/>
            <wp:wrapNone/>
            <wp:docPr id="342" name="Рисунок 82" descr="partizanu-otechestvennoj-vojni-1-stepen-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izanu-otechestvennoj-vojni-1-stepen-250.png"/>
                    <pic:cNvPicPr>
                      <a:picLocks noChangeAspect="1"/>
                    </pic:cNvPicPr>
                  </pic:nvPicPr>
                  <pic:blipFill>
                    <a:blip r:embed="rId217"/>
                    <a:stretch/>
                  </pic:blipFill>
                  <pic:spPr bwMode="auto">
                    <a:xfrm>
                      <a:off x="0" y="0"/>
                      <a:ext cx="1847850" cy="1847850"/>
                    </a:xfrm>
                    <a:prstGeom prst="rect">
                      <a:avLst/>
                    </a:prstGeom>
                  </pic:spPr>
                </pic:pic>
              </a:graphicData>
            </a:graphic>
          </wp:anchor>
        </w:drawing>
      </w:r>
      <w:r>
        <w:rPr>
          <w:rFonts w:ascii="Times New Roman" w:hAnsi="Times New Roman" w:cs="Times New Roman"/>
          <w:noProof/>
          <w:sz w:val="28"/>
          <w:szCs w:val="28"/>
          <w:lang w:eastAsia="ru-RU"/>
        </w:rPr>
        <w:drawing>
          <wp:anchor distT="0" distB="0" distL="114300" distR="114300" simplePos="0" relativeHeight="252535808" behindDoc="0" locked="0" layoutInCell="1" allowOverlap="1" wp14:anchorId="3205FE3D" wp14:editId="2AF73431">
            <wp:simplePos x="0" y="0"/>
            <wp:positionH relativeFrom="column">
              <wp:posOffset>-165735</wp:posOffset>
            </wp:positionH>
            <wp:positionV relativeFrom="paragraph">
              <wp:posOffset>132080</wp:posOffset>
            </wp:positionV>
            <wp:extent cx="1104900" cy="1971675"/>
            <wp:effectExtent l="0" t="0" r="0" b="0"/>
            <wp:wrapNone/>
            <wp:docPr id="343" name="Рисунок 71" descr="За оборону Севастопо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борону Севастополя.png"/>
                    <pic:cNvPicPr>
                      <a:picLocks noChangeAspect="1"/>
                    </pic:cNvPicPr>
                  </pic:nvPicPr>
                  <pic:blipFill>
                    <a:blip r:embed="rId218"/>
                    <a:stretch/>
                  </pic:blipFill>
                  <pic:spPr bwMode="auto">
                    <a:xfrm>
                      <a:off x="0" y="0"/>
                      <a:ext cx="1104900" cy="1971675"/>
                    </a:xfrm>
                    <a:prstGeom prst="rect">
                      <a:avLst/>
                    </a:prstGeom>
                  </pic:spPr>
                </pic:pic>
              </a:graphicData>
            </a:graphic>
          </wp:anchor>
        </w:drawing>
      </w:r>
    </w:p>
    <w:p w14:paraId="5711C989" w14:textId="77777777" w:rsidR="00044CA4" w:rsidRDefault="00044CA4" w:rsidP="00044CA4">
      <w:pPr>
        <w:spacing w:line="240" w:lineRule="auto"/>
        <w:rPr>
          <w:rFonts w:ascii="Times New Roman" w:hAnsi="Times New Roman" w:cs="Times New Roman"/>
          <w:b/>
          <w:sz w:val="28"/>
          <w:szCs w:val="28"/>
        </w:rPr>
      </w:pPr>
    </w:p>
    <w:p w14:paraId="606D6DA2" w14:textId="77777777" w:rsidR="00044CA4" w:rsidRDefault="00044CA4" w:rsidP="00044CA4">
      <w:pPr>
        <w:spacing w:line="240" w:lineRule="auto"/>
        <w:rPr>
          <w:rFonts w:ascii="Times New Roman" w:hAnsi="Times New Roman" w:cs="Times New Roman"/>
          <w:b/>
          <w:color w:val="FF0000"/>
          <w:sz w:val="28"/>
          <w:szCs w:val="28"/>
        </w:rPr>
      </w:pPr>
    </w:p>
    <w:p w14:paraId="6113BC3D" w14:textId="77777777" w:rsidR="00044CA4" w:rsidRDefault="00044CA4" w:rsidP="00044CA4">
      <w:pPr>
        <w:spacing w:line="240" w:lineRule="auto"/>
        <w:rPr>
          <w:rFonts w:ascii="Times New Roman" w:hAnsi="Times New Roman" w:cs="Times New Roman"/>
          <w:b/>
          <w:color w:val="FF0000"/>
          <w:sz w:val="28"/>
          <w:szCs w:val="28"/>
        </w:rPr>
      </w:pPr>
    </w:p>
    <w:p w14:paraId="4D294893" w14:textId="77777777" w:rsidR="00044CA4" w:rsidRDefault="00044CA4" w:rsidP="00044CA4">
      <w:pPr>
        <w:spacing w:line="240" w:lineRule="auto"/>
        <w:rPr>
          <w:rFonts w:ascii="Times New Roman" w:hAnsi="Times New Roman" w:cs="Times New Roman"/>
          <w:b/>
          <w:color w:val="FF0000"/>
          <w:sz w:val="28"/>
          <w:szCs w:val="28"/>
        </w:rPr>
      </w:pPr>
    </w:p>
    <w:p w14:paraId="43D21621" w14:textId="77777777" w:rsidR="00044CA4" w:rsidRDefault="00044CA4" w:rsidP="00044CA4">
      <w:pPr>
        <w:spacing w:line="240" w:lineRule="auto"/>
        <w:rPr>
          <w:rFonts w:ascii="Times New Roman" w:hAnsi="Times New Roman" w:cs="Times New Roman"/>
          <w:b/>
          <w:color w:val="FF0000"/>
          <w:sz w:val="28"/>
          <w:szCs w:val="28"/>
        </w:rPr>
      </w:pPr>
    </w:p>
    <w:p w14:paraId="6DA7CAF3" w14:textId="77777777" w:rsidR="00044CA4" w:rsidRDefault="00044CA4" w:rsidP="00044CA4">
      <w:pPr>
        <w:spacing w:line="24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mc:AlternateContent>
          <mc:Choice Requires="wps">
            <w:drawing>
              <wp:anchor distT="0" distB="0" distL="114300" distR="114300" simplePos="0" relativeHeight="252556288" behindDoc="0" locked="0" layoutInCell="1" allowOverlap="1" wp14:anchorId="689A00F5" wp14:editId="7723A9F1">
                <wp:simplePos x="0" y="0"/>
                <wp:positionH relativeFrom="column">
                  <wp:posOffset>15240</wp:posOffset>
                </wp:positionH>
                <wp:positionV relativeFrom="paragraph">
                  <wp:posOffset>153670</wp:posOffset>
                </wp:positionV>
                <wp:extent cx="5810250" cy="200025"/>
                <wp:effectExtent l="9525" t="9525" r="9525" b="9525"/>
                <wp:wrapNone/>
                <wp:docPr id="3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00025"/>
                        </a:xfrm>
                        <a:prstGeom prst="rect">
                          <a:avLst/>
                        </a:prstGeom>
                        <a:solidFill>
                          <a:srgbClr val="FFFFFF"/>
                        </a:solidFill>
                        <a:ln w="9525">
                          <a:solidFill>
                            <a:srgbClr val="000000"/>
                          </a:solidFill>
                          <a:miter lim="800000"/>
                          <a:headEnd/>
                          <a:tailEnd/>
                        </a:ln>
                      </wps:spPr>
                      <wps:txbx>
                        <w:txbxContent>
                          <w:p w14:paraId="3C9A0AC7" w14:textId="77777777" w:rsidR="00044CA4" w:rsidRDefault="00044CA4" w:rsidP="00044CA4">
                            <w:pPr>
                              <w:rPr>
                                <w:sz w:val="16"/>
                                <w:szCs w:val="16"/>
                              </w:rPr>
                            </w:pPr>
                            <w:r>
                              <w:rPr>
                                <w:sz w:val="16"/>
                                <w:szCs w:val="16"/>
                              </w:rPr>
                              <w:t xml:space="preserve">        5                                                12                                                        7                                                  18                                             19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A00F5" id="Rectangle 6" o:spid="_x0000_s1056" style="position:absolute;margin-left:1.2pt;margin-top:12.1pt;width:457.5pt;height:15.7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">
                <v:textbox>
                  <w:txbxContent>
                    <w:p w14:paraId="3C9A0AC7" w14:textId="77777777" w:rsidR="00044CA4" w:rsidRDefault="00044CA4" w:rsidP="00044CA4">
                      <w:pPr>
                        <w:rPr>
                          <w:sz w:val="16"/>
                          <w:szCs w:val="16"/>
                        </w:rPr>
                      </w:pPr>
                      <w:r>
                        <w:rPr>
                          <w:sz w:val="16"/>
                          <w:szCs w:val="16"/>
                        </w:rPr>
                        <w:t xml:space="preserve">        5                                                12                                                        7                                                  18                                             19</w:t>
                      </w:r>
                    </w:p>
                  </w:txbxContent>
                </v:textbox>
              </v:rect>
            </w:pict>
          </mc:Fallback>
        </mc:AlternateContent>
      </w:r>
    </w:p>
    <w:p w14:paraId="5921B9BF" w14:textId="77777777" w:rsidR="00044CA4" w:rsidRDefault="00044CA4" w:rsidP="00044CA4">
      <w:pPr>
        <w:spacing w:line="24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anchor distT="0" distB="0" distL="114300" distR="114300" simplePos="0" relativeHeight="252537856" behindDoc="0" locked="0" layoutInCell="1" allowOverlap="1" wp14:anchorId="2E3B74D1" wp14:editId="39FD4FEA">
            <wp:simplePos x="0" y="0"/>
            <wp:positionH relativeFrom="column">
              <wp:posOffset>4396740</wp:posOffset>
            </wp:positionH>
            <wp:positionV relativeFrom="paragraph">
              <wp:posOffset>165100</wp:posOffset>
            </wp:positionV>
            <wp:extent cx="1695450" cy="1695450"/>
            <wp:effectExtent l="0" t="0" r="0" b="0"/>
            <wp:wrapNone/>
            <wp:docPr id="345" name="Рисунок 73" descr="за освобождение праг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освобождение праги.png"/>
                    <pic:cNvPicPr>
                      <a:picLocks noChangeAspect="1"/>
                    </pic:cNvPicPr>
                  </pic:nvPicPr>
                  <pic:blipFill>
                    <a:blip r:embed="rId219"/>
                    <a:stretch/>
                  </pic:blipFill>
                  <pic:spPr bwMode="auto">
                    <a:xfrm>
                      <a:off x="0" y="0"/>
                      <a:ext cx="1695450" cy="1695450"/>
                    </a:xfrm>
                    <a:prstGeom prst="rect">
                      <a:avLst/>
                    </a:prstGeom>
                  </pic:spPr>
                </pic:pic>
              </a:graphicData>
            </a:graphic>
          </wp:anchor>
        </w:drawing>
      </w:r>
      <w:r>
        <w:rPr>
          <w:rFonts w:ascii="Times New Roman" w:hAnsi="Times New Roman" w:cs="Times New Roman"/>
          <w:b/>
          <w:noProof/>
          <w:color w:val="FF0000"/>
          <w:sz w:val="28"/>
          <w:szCs w:val="28"/>
          <w:lang w:eastAsia="ru-RU"/>
        </w:rPr>
        <w:drawing>
          <wp:anchor distT="0" distB="0" distL="114300" distR="114300" simplePos="0" relativeHeight="252530688" behindDoc="0" locked="0" layoutInCell="1" allowOverlap="1" wp14:anchorId="45EFA39E" wp14:editId="1564B58C">
            <wp:simplePos x="0" y="0"/>
            <wp:positionH relativeFrom="column">
              <wp:posOffset>3129915</wp:posOffset>
            </wp:positionH>
            <wp:positionV relativeFrom="paragraph">
              <wp:posOffset>165100</wp:posOffset>
            </wp:positionV>
            <wp:extent cx="1676400" cy="1676400"/>
            <wp:effectExtent l="0" t="0" r="0" b="0"/>
            <wp:wrapNone/>
            <wp:docPr id="346" name="Рисунок 122" descr="za-vzyatie-budapeshta-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zyatie-budapeshta-250.png"/>
                    <pic:cNvPicPr>
                      <a:picLocks noChangeAspect="1"/>
                    </pic:cNvPicPr>
                  </pic:nvPicPr>
                  <pic:blipFill>
                    <a:blip r:embed="rId220"/>
                    <a:stretch/>
                  </pic:blipFill>
                  <pic:spPr bwMode="auto">
                    <a:xfrm>
                      <a:off x="0" y="0"/>
                      <a:ext cx="1676400" cy="1676400"/>
                    </a:xfrm>
                    <a:prstGeom prst="rect">
                      <a:avLst/>
                    </a:prstGeom>
                  </pic:spPr>
                </pic:pic>
              </a:graphicData>
            </a:graphic>
          </wp:anchor>
        </w:drawing>
      </w:r>
      <w:r>
        <w:rPr>
          <w:rFonts w:ascii="Times New Roman" w:hAnsi="Times New Roman" w:cs="Times New Roman"/>
          <w:b/>
          <w:noProof/>
          <w:color w:val="FF0000"/>
          <w:sz w:val="28"/>
          <w:szCs w:val="28"/>
          <w:lang w:eastAsia="ru-RU"/>
        </w:rPr>
        <w:drawing>
          <wp:anchor distT="0" distB="0" distL="114300" distR="114300" simplePos="0" relativeHeight="252532736" behindDoc="0" locked="0" layoutInCell="1" allowOverlap="1" wp14:anchorId="53958AD5" wp14:editId="2AFBF874">
            <wp:simplePos x="0" y="0"/>
            <wp:positionH relativeFrom="column">
              <wp:posOffset>1920240</wp:posOffset>
            </wp:positionH>
            <wp:positionV relativeFrom="paragraph">
              <wp:posOffset>117475</wp:posOffset>
            </wp:positionV>
            <wp:extent cx="1724025" cy="1724025"/>
            <wp:effectExtent l="0" t="0" r="0" b="0"/>
            <wp:wrapNone/>
            <wp:docPr id="347" name="Рисунок 128" descr="за взятие берли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взятие берлина.png"/>
                    <pic:cNvPicPr>
                      <a:picLocks noChangeAspect="1"/>
                    </pic:cNvPicPr>
                  </pic:nvPicPr>
                  <pic:blipFill>
                    <a:blip r:embed="rId221"/>
                    <a:stretch/>
                  </pic:blipFill>
                  <pic:spPr bwMode="auto">
                    <a:xfrm>
                      <a:off x="0" y="0"/>
                      <a:ext cx="1724025" cy="1724025"/>
                    </a:xfrm>
                    <a:prstGeom prst="rect">
                      <a:avLst/>
                    </a:prstGeom>
                  </pic:spPr>
                </pic:pic>
              </a:graphicData>
            </a:graphic>
          </wp:anchor>
        </w:drawing>
      </w:r>
      <w:r>
        <w:rPr>
          <w:rFonts w:ascii="Times New Roman" w:hAnsi="Times New Roman" w:cs="Times New Roman"/>
          <w:b/>
          <w:noProof/>
          <w:color w:val="FF0000"/>
          <w:sz w:val="28"/>
          <w:szCs w:val="28"/>
          <w:lang w:eastAsia="ru-RU"/>
        </w:rPr>
        <w:drawing>
          <wp:anchor distT="0" distB="0" distL="114300" distR="114300" simplePos="0" relativeHeight="252533760" behindDoc="0" locked="0" layoutInCell="1" allowOverlap="1" wp14:anchorId="1F774346" wp14:editId="3D5C92B2">
            <wp:simplePos x="0" y="0"/>
            <wp:positionH relativeFrom="column">
              <wp:posOffset>643890</wp:posOffset>
            </wp:positionH>
            <wp:positionV relativeFrom="paragraph">
              <wp:posOffset>117475</wp:posOffset>
            </wp:positionV>
            <wp:extent cx="1676400" cy="1676400"/>
            <wp:effectExtent l="0" t="0" r="0" b="0"/>
            <wp:wrapNone/>
            <wp:docPr id="348" name="Рисунок 129" descr="za-vzyatie-kenigsberga-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zyatie-kenigsberga-250.png"/>
                    <pic:cNvPicPr>
                      <a:picLocks noChangeAspect="1"/>
                    </pic:cNvPicPr>
                  </pic:nvPicPr>
                  <pic:blipFill>
                    <a:blip r:embed="rId222"/>
                    <a:stretch/>
                  </pic:blipFill>
                  <pic:spPr bwMode="auto">
                    <a:xfrm>
                      <a:off x="0" y="0"/>
                      <a:ext cx="1676400" cy="1676400"/>
                    </a:xfrm>
                    <a:prstGeom prst="rect">
                      <a:avLst/>
                    </a:prstGeom>
                  </pic:spPr>
                </pic:pic>
              </a:graphicData>
            </a:graphic>
          </wp:anchor>
        </w:drawing>
      </w:r>
      <w:r>
        <w:rPr>
          <w:rFonts w:ascii="Times New Roman" w:hAnsi="Times New Roman" w:cs="Times New Roman"/>
          <w:b/>
          <w:noProof/>
          <w:color w:val="FF0000"/>
          <w:sz w:val="28"/>
          <w:szCs w:val="28"/>
          <w:lang w:eastAsia="ru-RU"/>
        </w:rPr>
        <w:drawing>
          <wp:anchor distT="0" distB="0" distL="114300" distR="114300" simplePos="0" relativeHeight="252531712" behindDoc="0" locked="0" layoutInCell="1" allowOverlap="1" wp14:anchorId="23748E55" wp14:editId="49851A49">
            <wp:simplePos x="0" y="0"/>
            <wp:positionH relativeFrom="column">
              <wp:posOffset>-165735</wp:posOffset>
            </wp:positionH>
            <wp:positionV relativeFrom="paragraph">
              <wp:posOffset>117475</wp:posOffset>
            </wp:positionV>
            <wp:extent cx="990600" cy="1676400"/>
            <wp:effectExtent l="0" t="0" r="0" b="0"/>
            <wp:wrapNone/>
            <wp:docPr id="349" name="Рисунок 123" descr="за взятие вены.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 взятие вены.gif"/>
                    <pic:cNvPicPr>
                      <a:picLocks noChangeAspect="1"/>
                    </pic:cNvPicPr>
                  </pic:nvPicPr>
                  <pic:blipFill>
                    <a:blip r:embed="rId223"/>
                    <a:stretch/>
                  </pic:blipFill>
                  <pic:spPr bwMode="auto">
                    <a:xfrm>
                      <a:off x="0" y="0"/>
                      <a:ext cx="990600" cy="1676400"/>
                    </a:xfrm>
                    <a:prstGeom prst="rect">
                      <a:avLst/>
                    </a:prstGeom>
                  </pic:spPr>
                </pic:pic>
              </a:graphicData>
            </a:graphic>
          </wp:anchor>
        </w:drawing>
      </w:r>
    </w:p>
    <w:p w14:paraId="7DDFBCC2" w14:textId="77777777" w:rsidR="00044CA4" w:rsidRDefault="00044CA4" w:rsidP="00044CA4">
      <w:pPr>
        <w:spacing w:line="240" w:lineRule="auto"/>
        <w:rPr>
          <w:rFonts w:ascii="Times New Roman" w:hAnsi="Times New Roman" w:cs="Times New Roman"/>
          <w:b/>
          <w:color w:val="FF0000"/>
          <w:sz w:val="28"/>
          <w:szCs w:val="28"/>
        </w:rPr>
      </w:pPr>
    </w:p>
    <w:p w14:paraId="0B595FA8" w14:textId="77777777" w:rsidR="00044CA4" w:rsidRDefault="00044CA4" w:rsidP="00044CA4">
      <w:pPr>
        <w:spacing w:line="240" w:lineRule="auto"/>
        <w:rPr>
          <w:rFonts w:ascii="Times New Roman" w:hAnsi="Times New Roman" w:cs="Times New Roman"/>
          <w:b/>
          <w:color w:val="FF0000"/>
          <w:sz w:val="28"/>
          <w:szCs w:val="28"/>
        </w:rPr>
      </w:pPr>
    </w:p>
    <w:p w14:paraId="7EB76933" w14:textId="77777777" w:rsidR="00044CA4" w:rsidRDefault="00044CA4" w:rsidP="00044CA4">
      <w:pPr>
        <w:spacing w:line="240" w:lineRule="auto"/>
        <w:rPr>
          <w:rFonts w:ascii="Times New Roman" w:hAnsi="Times New Roman" w:cs="Times New Roman"/>
          <w:b/>
          <w:color w:val="FF0000"/>
          <w:sz w:val="28"/>
          <w:szCs w:val="28"/>
        </w:rPr>
      </w:pPr>
    </w:p>
    <w:p w14:paraId="5D4BBA11" w14:textId="77777777" w:rsidR="00044CA4" w:rsidRDefault="00044CA4" w:rsidP="00044CA4">
      <w:pPr>
        <w:spacing w:line="240" w:lineRule="auto"/>
        <w:rPr>
          <w:rFonts w:ascii="Times New Roman" w:hAnsi="Times New Roman" w:cs="Times New Roman"/>
          <w:b/>
          <w:color w:val="FF0000"/>
          <w:sz w:val="28"/>
          <w:szCs w:val="28"/>
        </w:rPr>
      </w:pPr>
    </w:p>
    <w:p w14:paraId="3D2E17C9" w14:textId="77777777" w:rsidR="00044CA4" w:rsidRDefault="00044CA4" w:rsidP="00044CA4">
      <w:pPr>
        <w:spacing w:line="240" w:lineRule="auto"/>
        <w:rPr>
          <w:rFonts w:ascii="Times New Roman" w:hAnsi="Times New Roman" w:cs="Times New Roman"/>
          <w:b/>
          <w:color w:val="FF0000"/>
          <w:sz w:val="28"/>
          <w:szCs w:val="28"/>
        </w:rPr>
      </w:pPr>
    </w:p>
    <w:p w14:paraId="2C534C4B" w14:textId="77777777" w:rsidR="00044CA4" w:rsidRDefault="00044CA4" w:rsidP="00044CA4">
      <w:pPr>
        <w:spacing w:line="24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mc:AlternateContent>
          <mc:Choice Requires="wps">
            <w:drawing>
              <wp:anchor distT="0" distB="0" distL="114300" distR="114300" simplePos="0" relativeHeight="252557312" behindDoc="0" locked="0" layoutInCell="1" allowOverlap="1" wp14:anchorId="124E4055" wp14:editId="5F06C03D">
                <wp:simplePos x="0" y="0"/>
                <wp:positionH relativeFrom="column">
                  <wp:posOffset>-99060</wp:posOffset>
                </wp:positionH>
                <wp:positionV relativeFrom="paragraph">
                  <wp:posOffset>199390</wp:posOffset>
                </wp:positionV>
                <wp:extent cx="5810250" cy="202565"/>
                <wp:effectExtent l="9525" t="13335" r="9525" b="12700"/>
                <wp:wrapNone/>
                <wp:docPr id="35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202565"/>
                        </a:xfrm>
                        <a:prstGeom prst="rect">
                          <a:avLst/>
                        </a:prstGeom>
                        <a:solidFill>
                          <a:srgbClr val="FFFFFF"/>
                        </a:solidFill>
                        <a:ln w="9525">
                          <a:solidFill>
                            <a:srgbClr val="000000"/>
                          </a:solidFill>
                          <a:miter lim="800000"/>
                          <a:headEnd/>
                          <a:tailEnd/>
                        </a:ln>
                      </wps:spPr>
                      <wps:txbx>
                        <w:txbxContent>
                          <w:p w14:paraId="7C9C5B64" w14:textId="77777777" w:rsidR="00044CA4" w:rsidRDefault="00044CA4" w:rsidP="00044CA4">
                            <w:pPr>
                              <w:rPr>
                                <w:rFonts w:ascii="Times New Roman" w:hAnsi="Times New Roman" w:cs="Times New Roman"/>
                                <w:sz w:val="16"/>
                                <w:szCs w:val="16"/>
                              </w:rPr>
                            </w:pPr>
                            <w:r>
                              <w:rPr>
                                <w:rFonts w:ascii="Times New Roman" w:hAnsi="Times New Roman" w:cs="Times New Roman"/>
                                <w:sz w:val="16"/>
                                <w:szCs w:val="16"/>
                              </w:rPr>
                              <w:t xml:space="preserve">        16                                           15                                             17                                                 14                                              20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4E4055" id="Rectangle 7" o:spid="_x0000_s1057" style="position:absolute;margin-left:-7.8pt;margin-top:15.7pt;width:457.5pt;height:15.9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">
                <v:textbox>
                  <w:txbxContent>
                    <w:p w14:paraId="7C9C5B64" w14:textId="77777777" w:rsidR="00044CA4" w:rsidRDefault="00044CA4" w:rsidP="00044CA4">
                      <w:pPr>
                        <w:rPr>
                          <w:rFonts w:ascii="Times New Roman" w:hAnsi="Times New Roman" w:cs="Times New Roman"/>
                          <w:sz w:val="16"/>
                          <w:szCs w:val="16"/>
                        </w:rPr>
                      </w:pPr>
                      <w:r>
                        <w:rPr>
                          <w:rFonts w:ascii="Times New Roman" w:hAnsi="Times New Roman" w:cs="Times New Roman"/>
                          <w:sz w:val="16"/>
                          <w:szCs w:val="16"/>
                        </w:rPr>
                        <w:t xml:space="preserve">        16                                           15                                             17                                                 14                                              20</w:t>
                      </w:r>
                    </w:p>
                  </w:txbxContent>
                </v:textbox>
              </v:rect>
            </w:pict>
          </mc:Fallback>
        </mc:AlternateContent>
      </w:r>
    </w:p>
    <w:p w14:paraId="12A29DA9" w14:textId="77777777" w:rsidR="00044CA4" w:rsidRDefault="00044CA4" w:rsidP="00044CA4">
      <w:pPr>
        <w:spacing w:line="240" w:lineRule="auto"/>
        <w:rPr>
          <w:rFonts w:ascii="Times New Roman" w:hAnsi="Times New Roman" w:cs="Times New Roman"/>
          <w:color w:val="FF0000"/>
          <w:sz w:val="28"/>
          <w:szCs w:val="28"/>
        </w:rPr>
      </w:pPr>
    </w:p>
    <w:p w14:paraId="038709A8" w14:textId="77777777" w:rsidR="00044CA4" w:rsidRDefault="00044CA4" w:rsidP="00044CA4">
      <w:pPr>
        <w:spacing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Список медалей времён Великой Отечественной войны.</w:t>
      </w:r>
    </w:p>
    <w:p w14:paraId="6E8A1A6A" w14:textId="77777777" w:rsidR="00044CA4" w:rsidRDefault="00044CA4" w:rsidP="00044CA4">
      <w:pPr>
        <w:spacing w:line="24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anchor distT="0" distB="0" distL="114300" distR="114300" simplePos="0" relativeHeight="252561408" behindDoc="0" locked="0" layoutInCell="1" allowOverlap="1" wp14:anchorId="2109C951" wp14:editId="0F7CE426">
            <wp:simplePos x="0" y="0"/>
            <wp:positionH relativeFrom="column">
              <wp:posOffset>3161706</wp:posOffset>
            </wp:positionH>
            <wp:positionV relativeFrom="paragraph">
              <wp:posOffset>79383</wp:posOffset>
            </wp:positionV>
            <wp:extent cx="2437237" cy="1733798"/>
            <wp:effectExtent l="19050" t="0" r="1163" b="0"/>
            <wp:wrapNone/>
            <wp:docPr id="351" name="Рисунок 9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a:picLocks noChangeAspect="1"/>
                    </pic:cNvPicPr>
                  </pic:nvPicPr>
                  <pic:blipFill>
                    <a:blip r:embed="rId224"/>
                    <a:stretch/>
                  </pic:blipFill>
                  <pic:spPr bwMode="auto">
                    <a:xfrm>
                      <a:off x="0" y="0"/>
                      <a:ext cx="2437237" cy="1733798"/>
                    </a:xfrm>
                    <a:prstGeom prst="rect">
                      <a:avLst/>
                    </a:prstGeom>
                  </pic:spPr>
                </pic:pic>
              </a:graphicData>
            </a:graphic>
          </wp:anchor>
        </w:drawing>
      </w:r>
    </w:p>
    <w:p w14:paraId="4324510A"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25" w:tooltip="Медаль " w:history="1">
        <w:r w:rsidR="00044CA4">
          <w:rPr>
            <w:rStyle w:val="af5"/>
            <w:rFonts w:eastAsiaTheme="majorEastAsia"/>
            <w:color w:val="000000" w:themeColor="text1"/>
          </w:rPr>
          <w:t>«За отвагу»</w:t>
        </w:r>
      </w:hyperlink>
    </w:p>
    <w:p w14:paraId="6345C246"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26" w:tooltip="Медаль " w:history="1">
        <w:r w:rsidR="00044CA4">
          <w:rPr>
            <w:rStyle w:val="af5"/>
            <w:rFonts w:eastAsiaTheme="majorEastAsia"/>
            <w:color w:val="000000" w:themeColor="text1"/>
          </w:rPr>
          <w:t>«За боевые заслуги»</w:t>
        </w:r>
      </w:hyperlink>
    </w:p>
    <w:p w14:paraId="063AE8E0"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27" w:tooltip="Медаль " w:history="1">
        <w:r w:rsidR="00044CA4">
          <w:rPr>
            <w:rStyle w:val="af5"/>
            <w:rFonts w:eastAsiaTheme="majorEastAsia"/>
            <w:color w:val="000000" w:themeColor="text1"/>
          </w:rPr>
          <w:t>«За оборону Ленинграда»</w:t>
        </w:r>
      </w:hyperlink>
    </w:p>
    <w:p w14:paraId="1D048D01"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28" w:tooltip="Медаль " w:history="1">
        <w:r w:rsidR="00044CA4">
          <w:rPr>
            <w:rStyle w:val="af5"/>
            <w:rFonts w:eastAsiaTheme="majorEastAsia"/>
            <w:color w:val="000000" w:themeColor="text1"/>
          </w:rPr>
          <w:t>«За оборону Одессы»</w:t>
        </w:r>
      </w:hyperlink>
    </w:p>
    <w:p w14:paraId="52A2189C"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29" w:tooltip="Медаль " w:history="1">
        <w:r w:rsidR="00044CA4">
          <w:rPr>
            <w:rStyle w:val="af5"/>
            <w:rFonts w:eastAsiaTheme="majorEastAsia"/>
            <w:color w:val="000000" w:themeColor="text1"/>
          </w:rPr>
          <w:t>«За оборону Севастополя»</w:t>
        </w:r>
      </w:hyperlink>
    </w:p>
    <w:p w14:paraId="2F96E9D2"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30" w:tooltip="Медаль " w:history="1">
        <w:r w:rsidR="00044CA4">
          <w:rPr>
            <w:rStyle w:val="af5"/>
            <w:rFonts w:eastAsiaTheme="majorEastAsia"/>
            <w:color w:val="000000" w:themeColor="text1"/>
          </w:rPr>
          <w:t>«За оборону Сталинграда»</w:t>
        </w:r>
      </w:hyperlink>
      <w:r w:rsidR="00044CA4">
        <w:rPr>
          <w:color w:val="000000" w:themeColor="text1"/>
          <w:sz w:val="28"/>
          <w:szCs w:val="28"/>
        </w:rPr>
        <w:t xml:space="preserve"> </w:t>
      </w:r>
    </w:p>
    <w:p w14:paraId="4B94EC43"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31" w:tooltip="Медаль " w:history="1">
        <w:r w:rsidR="00044CA4">
          <w:rPr>
            <w:rStyle w:val="af5"/>
            <w:rFonts w:eastAsiaTheme="majorEastAsia"/>
            <w:color w:val="000000" w:themeColor="text1"/>
          </w:rPr>
          <w:t>«Партизану Отечественной войны»</w:t>
        </w:r>
      </w:hyperlink>
      <w:r w:rsidR="00044CA4">
        <w:rPr>
          <w:color w:val="000000" w:themeColor="text1"/>
          <w:sz w:val="28"/>
          <w:szCs w:val="28"/>
        </w:rPr>
        <w:t xml:space="preserve"> 1 степени</w:t>
      </w:r>
    </w:p>
    <w:p w14:paraId="2B38B16A" w14:textId="77777777" w:rsidR="00044CA4" w:rsidRDefault="00044CA4" w:rsidP="00044CA4">
      <w:pPr>
        <w:pStyle w:val="af6"/>
        <w:numPr>
          <w:ilvl w:val="0"/>
          <w:numId w:val="22"/>
        </w:numPr>
        <w:shd w:val="clear" w:color="auto" w:fill="FFFFFF"/>
        <w:spacing w:before="120" w:beforeAutospacing="0" w:after="120" w:afterAutospacing="0"/>
        <w:rPr>
          <w:color w:val="000000"/>
          <w:sz w:val="28"/>
          <w:szCs w:val="28"/>
        </w:rPr>
      </w:pPr>
      <w:r>
        <w:rPr>
          <w:color w:val="000000" w:themeColor="text1"/>
          <w:sz w:val="28"/>
          <w:szCs w:val="28"/>
        </w:rPr>
        <w:t>медаль </w:t>
      </w:r>
      <w:hyperlink r:id="rId232" w:tooltip="Медаль Ушакова (СССР)" w:history="1">
        <w:r>
          <w:rPr>
            <w:rStyle w:val="af5"/>
            <w:rFonts w:eastAsiaTheme="majorEastAsia"/>
            <w:color w:val="000000" w:themeColor="text1"/>
          </w:rPr>
          <w:t>Ушакова</w:t>
        </w:r>
      </w:hyperlink>
    </w:p>
    <w:p w14:paraId="38FAF8A3" w14:textId="77777777" w:rsidR="00044CA4" w:rsidRDefault="00044CA4" w:rsidP="00044CA4">
      <w:pPr>
        <w:pStyle w:val="af6"/>
        <w:numPr>
          <w:ilvl w:val="0"/>
          <w:numId w:val="22"/>
        </w:numPr>
        <w:shd w:val="clear" w:color="auto" w:fill="FFFFFF"/>
        <w:spacing w:before="120" w:beforeAutospacing="0" w:after="120" w:afterAutospacing="0"/>
        <w:rPr>
          <w:color w:val="000000"/>
          <w:sz w:val="28"/>
          <w:szCs w:val="28"/>
        </w:rPr>
      </w:pPr>
      <w:r>
        <w:rPr>
          <w:color w:val="000000" w:themeColor="text1"/>
          <w:sz w:val="28"/>
          <w:szCs w:val="28"/>
        </w:rPr>
        <w:t xml:space="preserve">медаль </w:t>
      </w:r>
      <w:hyperlink r:id="rId233" w:tooltip="Медаль Нахимова" w:history="1">
        <w:r>
          <w:rPr>
            <w:rStyle w:val="af5"/>
            <w:rFonts w:eastAsiaTheme="majorEastAsia"/>
            <w:color w:val="000000" w:themeColor="text1"/>
          </w:rPr>
          <w:t>Нахимова</w:t>
        </w:r>
      </w:hyperlink>
      <w:r>
        <w:rPr>
          <w:color w:val="000000" w:themeColor="text1"/>
          <w:sz w:val="28"/>
          <w:szCs w:val="28"/>
        </w:rPr>
        <w:t>,</w:t>
      </w:r>
    </w:p>
    <w:p w14:paraId="0F2169D9" w14:textId="77777777" w:rsidR="00044CA4" w:rsidRDefault="00044CA4" w:rsidP="00044CA4">
      <w:pPr>
        <w:pStyle w:val="af6"/>
        <w:numPr>
          <w:ilvl w:val="0"/>
          <w:numId w:val="22"/>
        </w:numPr>
        <w:shd w:val="clear" w:color="auto" w:fill="FFFFFF"/>
        <w:spacing w:before="120" w:beforeAutospacing="0" w:after="120" w:afterAutospacing="0"/>
        <w:rPr>
          <w:color w:val="000000"/>
          <w:sz w:val="28"/>
          <w:szCs w:val="28"/>
        </w:rPr>
      </w:pPr>
      <w:r>
        <w:rPr>
          <w:color w:val="000000" w:themeColor="text1"/>
          <w:sz w:val="28"/>
          <w:szCs w:val="28"/>
        </w:rPr>
        <w:t xml:space="preserve"> </w:t>
      </w:r>
      <w:hyperlink r:id="rId234" w:tooltip="Медаль " w:history="1">
        <w:r>
          <w:rPr>
            <w:rStyle w:val="af5"/>
            <w:rFonts w:eastAsiaTheme="majorEastAsia"/>
            <w:color w:val="000000" w:themeColor="text1"/>
          </w:rPr>
          <w:t>«За оборону Москвы»</w:t>
        </w:r>
      </w:hyperlink>
    </w:p>
    <w:p w14:paraId="0FE65B23"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35" w:tooltip="Медаль " w:history="1">
        <w:r w:rsidR="00044CA4">
          <w:rPr>
            <w:rStyle w:val="af5"/>
            <w:rFonts w:eastAsiaTheme="majorEastAsia"/>
            <w:color w:val="000000" w:themeColor="text1"/>
          </w:rPr>
          <w:t>«За оборону Кавказа»</w:t>
        </w:r>
      </w:hyperlink>
    </w:p>
    <w:p w14:paraId="13431520"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36" w:tooltip="Медаль " w:history="1">
        <w:r w:rsidR="00044CA4">
          <w:rPr>
            <w:rStyle w:val="af5"/>
            <w:rFonts w:eastAsiaTheme="majorEastAsia"/>
            <w:color w:val="000000" w:themeColor="text1"/>
          </w:rPr>
          <w:t>«За оборону Советского Заполярья»</w:t>
        </w:r>
      </w:hyperlink>
    </w:p>
    <w:p w14:paraId="0F8E2413"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37" w:tooltip="Медаль " w:history="1">
        <w:r w:rsidR="00044CA4">
          <w:rPr>
            <w:rStyle w:val="af5"/>
            <w:rFonts w:eastAsiaTheme="majorEastAsia"/>
            <w:color w:val="000000" w:themeColor="text1"/>
          </w:rPr>
          <w:t>«За победу над Германией в Великой Отечественной войне»</w:t>
        </w:r>
      </w:hyperlink>
    </w:p>
    <w:p w14:paraId="5B0AB043" w14:textId="77777777" w:rsidR="00044CA4" w:rsidRDefault="00044CA4" w:rsidP="00044CA4">
      <w:pPr>
        <w:pStyle w:val="af6"/>
        <w:numPr>
          <w:ilvl w:val="0"/>
          <w:numId w:val="22"/>
        </w:numPr>
        <w:shd w:val="clear" w:color="auto" w:fill="FFFFFF"/>
        <w:spacing w:before="120" w:beforeAutospacing="0" w:after="120" w:afterAutospacing="0"/>
        <w:rPr>
          <w:color w:val="000000"/>
          <w:sz w:val="28"/>
          <w:szCs w:val="28"/>
        </w:rPr>
      </w:pPr>
      <w:r>
        <w:rPr>
          <w:noProof/>
          <w:color w:val="000000" w:themeColor="text1"/>
          <w:sz w:val="28"/>
          <w:szCs w:val="28"/>
        </w:rPr>
        <w:drawing>
          <wp:anchor distT="0" distB="0" distL="114300" distR="114300" simplePos="0" relativeHeight="252559360" behindDoc="0" locked="0" layoutInCell="1" allowOverlap="1" wp14:anchorId="4549305D" wp14:editId="23D14038">
            <wp:simplePos x="0" y="0"/>
            <wp:positionH relativeFrom="column">
              <wp:posOffset>3011868</wp:posOffset>
            </wp:positionH>
            <wp:positionV relativeFrom="paragraph">
              <wp:posOffset>217781</wp:posOffset>
            </wp:positionV>
            <wp:extent cx="2835284" cy="1888176"/>
            <wp:effectExtent l="19050" t="0" r="3166" b="0"/>
            <wp:wrapNone/>
            <wp:docPr id="352" name="Рисунок 97" descr="IMG_2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66.jpg"/>
                    <pic:cNvPicPr>
                      <a:picLocks noChangeAspect="1"/>
                    </pic:cNvPicPr>
                  </pic:nvPicPr>
                  <pic:blipFill>
                    <a:blip r:embed="rId238"/>
                    <a:stretch/>
                  </pic:blipFill>
                  <pic:spPr bwMode="auto">
                    <a:xfrm>
                      <a:off x="0" y="0"/>
                      <a:ext cx="2835284" cy="1888176"/>
                    </a:xfrm>
                    <a:prstGeom prst="rect">
                      <a:avLst/>
                    </a:prstGeom>
                  </pic:spPr>
                </pic:pic>
              </a:graphicData>
            </a:graphic>
          </wp:anchor>
        </w:drawing>
      </w:r>
      <w:hyperlink r:id="rId239" w:tooltip="Медаль " w:history="1">
        <w:r>
          <w:rPr>
            <w:rStyle w:val="af5"/>
            <w:rFonts w:eastAsiaTheme="majorEastAsia"/>
            <w:color w:val="000000" w:themeColor="text1"/>
          </w:rPr>
          <w:t>«За взятие Будапешта»</w:t>
        </w:r>
      </w:hyperlink>
    </w:p>
    <w:p w14:paraId="4418DF7E"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0" w:tooltip="Медаль " w:history="1">
        <w:r w:rsidR="00044CA4">
          <w:rPr>
            <w:rStyle w:val="af5"/>
            <w:rFonts w:eastAsiaTheme="majorEastAsia"/>
            <w:color w:val="000000" w:themeColor="text1"/>
          </w:rPr>
          <w:t>«За взятие Кенигсберга»</w:t>
        </w:r>
      </w:hyperlink>
    </w:p>
    <w:p w14:paraId="0942C6DC"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1" w:tooltip="Медаль " w:history="1">
        <w:r w:rsidR="00044CA4">
          <w:rPr>
            <w:rStyle w:val="af5"/>
            <w:rFonts w:eastAsiaTheme="majorEastAsia"/>
            <w:color w:val="000000" w:themeColor="text1"/>
          </w:rPr>
          <w:t>«За взятие Вены»</w:t>
        </w:r>
      </w:hyperlink>
    </w:p>
    <w:p w14:paraId="61D3907B"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2" w:tooltip="Медаль " w:history="1">
        <w:r w:rsidR="00044CA4">
          <w:rPr>
            <w:rStyle w:val="af5"/>
            <w:rFonts w:eastAsiaTheme="majorEastAsia"/>
            <w:color w:val="000000" w:themeColor="text1"/>
          </w:rPr>
          <w:t>«За взятие Берлина»</w:t>
        </w:r>
      </w:hyperlink>
    </w:p>
    <w:p w14:paraId="0C5A9F1F"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3" w:tooltip="Медаль " w:history="1">
        <w:r w:rsidR="00044CA4">
          <w:rPr>
            <w:rStyle w:val="af5"/>
            <w:rFonts w:eastAsiaTheme="majorEastAsia"/>
            <w:color w:val="000000" w:themeColor="text1"/>
          </w:rPr>
          <w:t>«За освобождение Белграда»</w:t>
        </w:r>
      </w:hyperlink>
    </w:p>
    <w:p w14:paraId="0B9712F9"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4" w:tooltip="Медаль " w:history="1">
        <w:r w:rsidR="00044CA4">
          <w:rPr>
            <w:rStyle w:val="af5"/>
            <w:rFonts w:eastAsiaTheme="majorEastAsia"/>
            <w:color w:val="000000" w:themeColor="text1"/>
          </w:rPr>
          <w:t>«За освобождение Варшавы»</w:t>
        </w:r>
      </w:hyperlink>
    </w:p>
    <w:p w14:paraId="3DBFA277"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5" w:tooltip="Медаль " w:history="1">
        <w:r w:rsidR="00044CA4">
          <w:rPr>
            <w:rStyle w:val="af5"/>
            <w:rFonts w:eastAsiaTheme="majorEastAsia"/>
            <w:color w:val="000000" w:themeColor="text1"/>
          </w:rPr>
          <w:t>«За освобождение Праги»</w:t>
        </w:r>
      </w:hyperlink>
    </w:p>
    <w:p w14:paraId="7BC8780F" w14:textId="77777777" w:rsidR="00044CA4" w:rsidRDefault="00544902" w:rsidP="00044CA4">
      <w:pPr>
        <w:pStyle w:val="af6"/>
        <w:numPr>
          <w:ilvl w:val="0"/>
          <w:numId w:val="22"/>
        </w:numPr>
        <w:shd w:val="clear" w:color="auto" w:fill="FFFFFF"/>
        <w:spacing w:before="120" w:beforeAutospacing="0" w:after="120" w:afterAutospacing="0"/>
        <w:rPr>
          <w:color w:val="000000"/>
          <w:sz w:val="28"/>
          <w:szCs w:val="28"/>
        </w:rPr>
      </w:pPr>
      <w:hyperlink r:id="rId246" w:tooltip="Медаль " w:history="1">
        <w:r w:rsidR="00044CA4">
          <w:rPr>
            <w:rStyle w:val="af5"/>
            <w:rFonts w:eastAsiaTheme="majorEastAsia"/>
            <w:color w:val="000000" w:themeColor="text1"/>
          </w:rPr>
          <w:t>«За победу над Японией»</w:t>
        </w:r>
      </w:hyperlink>
    </w:p>
    <w:p w14:paraId="54B2C691" w14:textId="77777777" w:rsidR="00044CA4" w:rsidRDefault="00044CA4" w:rsidP="00044CA4">
      <w:pPr>
        <w:pStyle w:val="af6"/>
        <w:numPr>
          <w:ilvl w:val="0"/>
          <w:numId w:val="22"/>
        </w:numPr>
        <w:shd w:val="clear" w:color="auto" w:fill="FFFFFF"/>
        <w:spacing w:before="120" w:beforeAutospacing="0" w:after="120" w:afterAutospacing="0"/>
        <w:rPr>
          <w:color w:val="000000"/>
          <w:sz w:val="28"/>
          <w:szCs w:val="28"/>
        </w:rPr>
      </w:pPr>
      <w:r>
        <w:rPr>
          <w:color w:val="000000" w:themeColor="text1"/>
          <w:sz w:val="28"/>
          <w:szCs w:val="28"/>
        </w:rPr>
        <w:t> </w:t>
      </w:r>
      <w:hyperlink r:id="rId247" w:tooltip="Медаль " w:history="1">
        <w:r>
          <w:rPr>
            <w:rStyle w:val="af5"/>
            <w:rFonts w:eastAsiaTheme="majorEastAsia"/>
            <w:color w:val="000000" w:themeColor="text1"/>
          </w:rPr>
          <w:t>«За оборону Киева»</w:t>
        </w:r>
      </w:hyperlink>
    </w:p>
    <w:p w14:paraId="697890E6" w14:textId="77777777" w:rsidR="00044CA4" w:rsidRDefault="00044CA4" w:rsidP="00044CA4">
      <w:pPr>
        <w:spacing w:line="240" w:lineRule="auto"/>
        <w:jc w:val="both"/>
        <w:rPr>
          <w:rFonts w:ascii="Times New Roman" w:hAnsi="Times New Roman" w:cs="Times New Roman"/>
          <w:b/>
          <w:color w:val="000000"/>
          <w:sz w:val="28"/>
          <w:szCs w:val="28"/>
        </w:rPr>
      </w:pPr>
      <w:r>
        <w:rPr>
          <w:rFonts w:ascii="Times New Roman" w:hAnsi="Times New Roman" w:cs="Times New Roman"/>
          <w:noProof/>
          <w:color w:val="FF0000"/>
          <w:sz w:val="28"/>
          <w:szCs w:val="28"/>
          <w:lang w:eastAsia="ru-RU"/>
        </w:rPr>
        <w:drawing>
          <wp:anchor distT="0" distB="0" distL="114300" distR="114300" simplePos="0" relativeHeight="252558336" behindDoc="1" locked="0" layoutInCell="1" allowOverlap="1" wp14:anchorId="2D99756B" wp14:editId="733A51E0">
            <wp:simplePos x="0" y="0"/>
            <wp:positionH relativeFrom="column">
              <wp:posOffset>-170815</wp:posOffset>
            </wp:positionH>
            <wp:positionV relativeFrom="paragraph">
              <wp:posOffset>78740</wp:posOffset>
            </wp:positionV>
            <wp:extent cx="1556385" cy="1567180"/>
            <wp:effectExtent l="19050" t="0" r="5715" b="0"/>
            <wp:wrapTight wrapText="bothSides">
              <wp:wrapPolygon edited="1">
                <wp:start x="-264" y="0"/>
                <wp:lineTo x="-264" y="21267"/>
                <wp:lineTo x="21679" y="21267"/>
                <wp:lineTo x="21679" y="0"/>
                <wp:lineTo x="-264" y="0"/>
              </wp:wrapPolygon>
            </wp:wrapTight>
            <wp:docPr id="353" name="Рисунок 92" descr="qr-code Ордена и Медал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рдена и Медали.gif"/>
                    <pic:cNvPicPr>
                      <a:picLocks noChangeAspect="1"/>
                    </pic:cNvPicPr>
                  </pic:nvPicPr>
                  <pic:blipFill>
                    <a:blip r:embed="rId248"/>
                    <a:stretch/>
                  </pic:blipFill>
                  <pic:spPr bwMode="auto">
                    <a:xfrm>
                      <a:off x="0" y="0"/>
                      <a:ext cx="1556385" cy="1567180"/>
                    </a:xfrm>
                    <a:prstGeom prst="rect">
                      <a:avLst/>
                    </a:prstGeom>
                  </pic:spPr>
                </pic:pic>
              </a:graphicData>
            </a:graphic>
          </wp:anchor>
        </w:drawing>
      </w:r>
      <w:r>
        <w:rPr>
          <w:rFonts w:ascii="Times New Roman" w:hAnsi="Times New Roman" w:cs="Times New Roman"/>
          <w:color w:val="000000" w:themeColor="text1"/>
          <w:sz w:val="28"/>
          <w:szCs w:val="28"/>
        </w:rPr>
        <w:t xml:space="preserve">Фильм о развитии наградной системы времён СССР довоенного и военного времени Великой Отечественной войны. </w:t>
      </w:r>
    </w:p>
    <w:p w14:paraId="515BBACB" w14:textId="77777777" w:rsidR="00044CA4" w:rsidRDefault="00044CA4" w:rsidP="00044CA4">
      <w:pPr>
        <w:shd w:val="clear" w:color="auto" w:fill="FFFFFF"/>
        <w:spacing w:after="0" w:line="264" w:lineRule="auto"/>
        <w:ind w:firstLine="567"/>
        <w:jc w:val="both"/>
        <w:rPr>
          <w:rFonts w:ascii="Times New Roman" w:hAnsi="Times New Roman" w:cs="Times New Roman"/>
          <w:sz w:val="24"/>
          <w:szCs w:val="24"/>
        </w:rPr>
      </w:pPr>
      <w:r>
        <w:rPr>
          <w:rFonts w:ascii="Times New Roman" w:hAnsi="Times New Roman" w:cs="Times New Roman"/>
          <w:noProof/>
          <w:color w:val="002060"/>
          <w:sz w:val="28"/>
          <w:szCs w:val="28"/>
          <w:lang w:eastAsia="ru-RU"/>
        </w:rPr>
        <w:drawing>
          <wp:anchor distT="0" distB="0" distL="114300" distR="114300" simplePos="0" relativeHeight="252560384" behindDoc="1" locked="0" layoutInCell="1" allowOverlap="1" wp14:anchorId="1F63ED92" wp14:editId="579DC2CB">
            <wp:simplePos x="0" y="0"/>
            <wp:positionH relativeFrom="margin">
              <wp:align>right</wp:align>
            </wp:positionH>
            <wp:positionV relativeFrom="paragraph">
              <wp:posOffset>134620</wp:posOffset>
            </wp:positionV>
            <wp:extent cx="1489075" cy="1471930"/>
            <wp:effectExtent l="0" t="0" r="0" b="0"/>
            <wp:wrapTight wrapText="bothSides">
              <wp:wrapPolygon edited="1">
                <wp:start x="0" y="0"/>
                <wp:lineTo x="0" y="21246"/>
                <wp:lineTo x="21278" y="21246"/>
                <wp:lineTo x="21278" y="0"/>
                <wp:lineTo x="0" y="0"/>
              </wp:wrapPolygon>
            </wp:wrapTight>
            <wp:docPr id="354" name="Рисунок 98" descr="qr-code Дети-герои.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Дети-герои.gif"/>
                    <pic:cNvPicPr>
                      <a:picLocks noChangeAspect="1"/>
                    </pic:cNvPicPr>
                  </pic:nvPicPr>
                  <pic:blipFill>
                    <a:blip r:embed="rId249"/>
                    <a:stretch/>
                  </pic:blipFill>
                  <pic:spPr bwMode="auto">
                    <a:xfrm>
                      <a:off x="0" y="0"/>
                      <a:ext cx="1489075" cy="1471930"/>
                    </a:xfrm>
                    <a:prstGeom prst="rect">
                      <a:avLst/>
                    </a:prstGeom>
                  </pic:spPr>
                </pic:pic>
              </a:graphicData>
            </a:graphic>
          </wp:anchor>
        </w:drawing>
      </w:r>
      <w:r>
        <w:rPr>
          <w:rFonts w:ascii="Times New Roman" w:hAnsi="Times New Roman" w:cs="Times New Roman"/>
          <w:color w:val="000000" w:themeColor="text1"/>
          <w:sz w:val="28"/>
          <w:szCs w:val="28"/>
        </w:rPr>
        <w:t>Во время войны имел место не только массовый героизм, но и подвиги совсем юных мальчишек и девчонок. Истории подвигов детей-героев по ссылке</w:t>
      </w:r>
    </w:p>
    <w:p w14:paraId="70C4E53E" w14:textId="5A46CDE5" w:rsidR="00667CC5" w:rsidRDefault="00667CC5">
      <w:pPr>
        <w:rPr>
          <w:rFonts w:ascii="Times New Roman" w:hAnsi="Times New Roman" w:cs="Times New Roman"/>
          <w:b/>
          <w:color w:val="FF0000"/>
          <w:sz w:val="28"/>
          <w:szCs w:val="28"/>
        </w:rPr>
      </w:pPr>
    </w:p>
    <w:p w14:paraId="6955B676" w14:textId="1845B8C4" w:rsidR="00044CA4" w:rsidRDefault="00044CA4">
      <w:pPr>
        <w:rPr>
          <w:rFonts w:ascii="Times New Roman" w:hAnsi="Times New Roman" w:cs="Times New Roman"/>
          <w:b/>
          <w:color w:val="FF0000"/>
          <w:sz w:val="28"/>
          <w:szCs w:val="28"/>
        </w:rPr>
      </w:pPr>
    </w:p>
    <w:p w14:paraId="7547DE45" w14:textId="0BA1796D" w:rsidR="00044CA4" w:rsidRDefault="0045542F" w:rsidP="0045542F">
      <w:pPr>
        <w:shd w:val="clear" w:color="auto" w:fill="FFFFFF"/>
        <w:spacing w:after="0" w:line="264" w:lineRule="auto"/>
        <w:ind w:firstLine="567"/>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2.4. </w:t>
      </w:r>
      <w:r w:rsidR="00044CA4">
        <w:rPr>
          <w:rFonts w:ascii="Times New Roman" w:hAnsi="Times New Roman" w:cs="Times New Roman"/>
          <w:b/>
          <w:color w:val="C00000"/>
          <w:sz w:val="28"/>
          <w:szCs w:val="28"/>
        </w:rPr>
        <w:t>Города – герои</w:t>
      </w:r>
    </w:p>
    <w:p w14:paraId="6126F6AC" w14:textId="77777777" w:rsidR="00044CA4" w:rsidRDefault="00044CA4" w:rsidP="00044CA4">
      <w:pPr>
        <w:spacing w:after="0" w:line="252"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Почетного звания «Город-герой» в СССР были удостоены 12 городов и одна крепость, которые прославились своей героической обороной во время Великой Отечественной войны 1941–1945 годов. </w:t>
      </w:r>
    </w:p>
    <w:p w14:paraId="2ED21D32" w14:textId="77777777" w:rsidR="00044CA4" w:rsidRDefault="00044CA4" w:rsidP="00044CA4">
      <w:pPr>
        <w:spacing w:after="0" w:line="252"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Официально это звание было закреплено за ними в Указе Президиума Верховного Совета СССР об утверждении Положения о почетном звании «Город-герой» от 8 мая 1965 года. Главным критерием для получения данного статуса являлась историческая оценка вклада защитников города в победу над врагом. Это были города, оборона которых определила победу Красной Армии на основных стратегических направлениях фронта. Кроме того, такой статус получали города, жители которых продолжали сражаться с врагом в оккупации. Городам – героям вручали орден Ленина, медаль «Золотая Звезда» и грамоту Президиума ВС СССР. В городах устанавливались обелиски с текстом указа. В настоящее время два города из героического списка находятся на территории Украины: это Одесса и Киев; Минск и Брестская крепость – на территории Белоруссии, остальные – в России. </w:t>
      </w:r>
    </w:p>
    <w:p w14:paraId="4DB6D28B" w14:textId="77777777" w:rsidR="00044CA4" w:rsidRDefault="00044CA4" w:rsidP="00044CA4">
      <w:pPr>
        <w:spacing w:after="0" w:line="252" w:lineRule="auto"/>
        <w:jc w:val="center"/>
        <w:rPr>
          <w:rFonts w:ascii="Times New Roman" w:hAnsi="Times New Roman" w:cs="Times New Roman"/>
          <w:b/>
          <w:color w:val="FF0000"/>
          <w:sz w:val="24"/>
          <w:szCs w:val="24"/>
          <w:shd w:val="clear" w:color="auto" w:fill="FFFFFF"/>
        </w:rPr>
      </w:pPr>
      <w:r>
        <w:rPr>
          <w:rFonts w:ascii="Times New Roman" w:hAnsi="Times New Roman" w:cs="Times New Roman"/>
          <w:b/>
          <w:color w:val="FF0000"/>
          <w:sz w:val="24"/>
          <w:szCs w:val="24"/>
          <w:shd w:val="clear" w:color="auto" w:fill="FFFFFF"/>
        </w:rPr>
        <w:t>Города-герои и крепость-герой</w:t>
      </w:r>
    </w:p>
    <w:tbl>
      <w:tblPr>
        <w:tblStyle w:val="af2"/>
        <w:tblW w:w="0" w:type="auto"/>
        <w:tblLook w:val="04A0" w:firstRow="1" w:lastRow="0" w:firstColumn="1" w:lastColumn="0" w:noHBand="0" w:noVBand="1"/>
      </w:tblPr>
      <w:tblGrid>
        <w:gridCol w:w="3190"/>
        <w:gridCol w:w="2163"/>
        <w:gridCol w:w="4218"/>
      </w:tblGrid>
      <w:tr w:rsidR="00044CA4" w14:paraId="6087094C" w14:textId="77777777" w:rsidTr="00740C02">
        <w:tc>
          <w:tcPr>
            <w:tcW w:w="3190" w:type="dxa"/>
          </w:tcPr>
          <w:p w14:paraId="79B7EDFE" w14:textId="77777777" w:rsidR="00044CA4" w:rsidRDefault="00044CA4" w:rsidP="00740C02">
            <w:pPr>
              <w:spacing w:line="252" w:lineRule="auto"/>
              <w:ind w:firstLine="0"/>
              <w:jc w:val="center"/>
              <w:rPr>
                <w:b/>
                <w:color w:val="000000"/>
                <w:sz w:val="24"/>
                <w:szCs w:val="24"/>
                <w:shd w:val="clear" w:color="auto" w:fill="FFFFFF"/>
              </w:rPr>
            </w:pPr>
            <w:r>
              <w:rPr>
                <w:b/>
                <w:color w:val="000000"/>
                <w:sz w:val="24"/>
                <w:szCs w:val="24"/>
                <w:shd w:val="clear" w:color="auto" w:fill="FFFFFF"/>
              </w:rPr>
              <w:t>Город</w:t>
            </w:r>
          </w:p>
        </w:tc>
        <w:tc>
          <w:tcPr>
            <w:tcW w:w="2163" w:type="dxa"/>
          </w:tcPr>
          <w:p w14:paraId="20321EC3" w14:textId="77777777" w:rsidR="00044CA4" w:rsidRDefault="00044CA4" w:rsidP="00740C02">
            <w:pPr>
              <w:spacing w:line="252" w:lineRule="auto"/>
              <w:ind w:firstLine="0"/>
              <w:rPr>
                <w:b/>
                <w:color w:val="000000"/>
                <w:sz w:val="24"/>
                <w:szCs w:val="24"/>
                <w:shd w:val="clear" w:color="auto" w:fill="FFFFFF"/>
              </w:rPr>
            </w:pPr>
            <w:r>
              <w:rPr>
                <w:b/>
                <w:color w:val="000000"/>
                <w:sz w:val="24"/>
                <w:szCs w:val="24"/>
                <w:shd w:val="clear" w:color="auto" w:fill="FFFFFF"/>
              </w:rPr>
              <w:t>Дата Указа Президиума ВС СССР о присвоении звания</w:t>
            </w:r>
          </w:p>
        </w:tc>
        <w:tc>
          <w:tcPr>
            <w:tcW w:w="4218" w:type="dxa"/>
          </w:tcPr>
          <w:p w14:paraId="3DD2F17C" w14:textId="77777777" w:rsidR="00044CA4" w:rsidRDefault="00044CA4" w:rsidP="00740C02">
            <w:pPr>
              <w:spacing w:line="252" w:lineRule="auto"/>
              <w:ind w:firstLine="0"/>
              <w:jc w:val="center"/>
              <w:rPr>
                <w:b/>
                <w:color w:val="000000"/>
                <w:sz w:val="24"/>
                <w:szCs w:val="24"/>
                <w:shd w:val="clear" w:color="auto" w:fill="FFFFFF"/>
              </w:rPr>
            </w:pPr>
            <w:r>
              <w:rPr>
                <w:b/>
                <w:color w:val="000000"/>
                <w:sz w:val="24"/>
                <w:szCs w:val="24"/>
                <w:shd w:val="clear" w:color="auto" w:fill="FFFFFF"/>
              </w:rPr>
              <w:t>За что присвоено?</w:t>
            </w:r>
          </w:p>
        </w:tc>
      </w:tr>
      <w:tr w:rsidR="00044CA4" w14:paraId="1636DF13" w14:textId="77777777" w:rsidTr="00740C02">
        <w:tc>
          <w:tcPr>
            <w:tcW w:w="3190" w:type="dxa"/>
          </w:tcPr>
          <w:p w14:paraId="377C8DFD"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Ленинград (ныне Санкт-Петербург)</w:t>
            </w:r>
          </w:p>
        </w:tc>
        <w:tc>
          <w:tcPr>
            <w:tcW w:w="2163" w:type="dxa"/>
          </w:tcPr>
          <w:p w14:paraId="405FF389"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3C0E9354"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героическую оборону города в условиях блокады</w:t>
            </w:r>
          </w:p>
        </w:tc>
      </w:tr>
      <w:tr w:rsidR="00044CA4" w14:paraId="1F566400" w14:textId="77777777" w:rsidTr="00740C02">
        <w:tc>
          <w:tcPr>
            <w:tcW w:w="3190" w:type="dxa"/>
          </w:tcPr>
          <w:p w14:paraId="5218A269"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Одесса</w:t>
            </w:r>
          </w:p>
        </w:tc>
        <w:tc>
          <w:tcPr>
            <w:tcW w:w="2163" w:type="dxa"/>
          </w:tcPr>
          <w:p w14:paraId="161B6D10"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3533CD43"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героическую оборону города</w:t>
            </w:r>
          </w:p>
        </w:tc>
      </w:tr>
      <w:tr w:rsidR="00044CA4" w14:paraId="5D4071D4" w14:textId="77777777" w:rsidTr="00740C02">
        <w:tc>
          <w:tcPr>
            <w:tcW w:w="3190" w:type="dxa"/>
          </w:tcPr>
          <w:p w14:paraId="5047139D"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Севастополь</w:t>
            </w:r>
          </w:p>
        </w:tc>
        <w:tc>
          <w:tcPr>
            <w:tcW w:w="2163" w:type="dxa"/>
          </w:tcPr>
          <w:p w14:paraId="51C8500A"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0CB37FF4"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 xml:space="preserve">За героическую оборону города </w:t>
            </w:r>
          </w:p>
        </w:tc>
      </w:tr>
      <w:tr w:rsidR="00044CA4" w14:paraId="21FDDDF5" w14:textId="77777777" w:rsidTr="00740C02">
        <w:tc>
          <w:tcPr>
            <w:tcW w:w="3190" w:type="dxa"/>
          </w:tcPr>
          <w:p w14:paraId="0C5BC915"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Волгоград (бывший Сталинград)</w:t>
            </w:r>
          </w:p>
        </w:tc>
        <w:tc>
          <w:tcPr>
            <w:tcW w:w="2163" w:type="dxa"/>
          </w:tcPr>
          <w:p w14:paraId="383DCFCB"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36597C2F"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героическую оборону города и победу в Сталинградской битве, ознаменовавшей коренной перелом всей войны</w:t>
            </w:r>
          </w:p>
        </w:tc>
      </w:tr>
      <w:tr w:rsidR="00044CA4" w14:paraId="01DF4B63" w14:textId="77777777" w:rsidTr="00740C02">
        <w:tc>
          <w:tcPr>
            <w:tcW w:w="3190" w:type="dxa"/>
          </w:tcPr>
          <w:p w14:paraId="2338D367"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Киев</w:t>
            </w:r>
          </w:p>
        </w:tc>
        <w:tc>
          <w:tcPr>
            <w:tcW w:w="2163" w:type="dxa"/>
          </w:tcPr>
          <w:p w14:paraId="5612D043"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2ACC7CDF"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проявление массового героизма и мужества в защите Родины</w:t>
            </w:r>
          </w:p>
        </w:tc>
      </w:tr>
      <w:tr w:rsidR="00044CA4" w14:paraId="1904F4E8" w14:textId="77777777" w:rsidTr="00740C02">
        <w:tc>
          <w:tcPr>
            <w:tcW w:w="3190" w:type="dxa"/>
          </w:tcPr>
          <w:p w14:paraId="6E5BB64E"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Брестская крепость</w:t>
            </w:r>
          </w:p>
        </w:tc>
        <w:tc>
          <w:tcPr>
            <w:tcW w:w="2163" w:type="dxa"/>
          </w:tcPr>
          <w:p w14:paraId="4F6DC805"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8 мая 1965 года</w:t>
            </w:r>
          </w:p>
        </w:tc>
        <w:tc>
          <w:tcPr>
            <w:tcW w:w="4218" w:type="dxa"/>
          </w:tcPr>
          <w:p w14:paraId="419F5822"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оборону крепости, мужество и стойкость советского народа в борьбе за свободу и независимость Родины</w:t>
            </w:r>
          </w:p>
        </w:tc>
      </w:tr>
      <w:tr w:rsidR="00044CA4" w14:paraId="32098578" w14:textId="77777777" w:rsidTr="00740C02">
        <w:tc>
          <w:tcPr>
            <w:tcW w:w="3190" w:type="dxa"/>
          </w:tcPr>
          <w:p w14:paraId="6E3438FA"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Москва</w:t>
            </w:r>
          </w:p>
        </w:tc>
        <w:tc>
          <w:tcPr>
            <w:tcW w:w="2163" w:type="dxa"/>
          </w:tcPr>
          <w:p w14:paraId="647AC0B6"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 xml:space="preserve">8 мая 1965 года </w:t>
            </w:r>
          </w:p>
        </w:tc>
        <w:tc>
          <w:tcPr>
            <w:tcW w:w="4218" w:type="dxa"/>
          </w:tcPr>
          <w:p w14:paraId="543FE38D"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Московскую битву 1941–1942 годов  </w:t>
            </w:r>
          </w:p>
        </w:tc>
      </w:tr>
      <w:tr w:rsidR="00044CA4" w14:paraId="45A8C255" w14:textId="77777777" w:rsidTr="00740C02">
        <w:tc>
          <w:tcPr>
            <w:tcW w:w="3190" w:type="dxa"/>
          </w:tcPr>
          <w:p w14:paraId="32521FFD"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Керчь</w:t>
            </w:r>
          </w:p>
        </w:tc>
        <w:tc>
          <w:tcPr>
            <w:tcW w:w="2163" w:type="dxa"/>
          </w:tcPr>
          <w:p w14:paraId="13A20D1F"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14 сентября 1973 года</w:t>
            </w:r>
          </w:p>
        </w:tc>
        <w:tc>
          <w:tcPr>
            <w:tcW w:w="4218" w:type="dxa"/>
          </w:tcPr>
          <w:p w14:paraId="4ADE1A6E"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выдающиеся заслуги и массовый героизм</w:t>
            </w:r>
          </w:p>
        </w:tc>
      </w:tr>
      <w:tr w:rsidR="00044CA4" w14:paraId="1BC57E20" w14:textId="77777777" w:rsidTr="00740C02">
        <w:tc>
          <w:tcPr>
            <w:tcW w:w="3190" w:type="dxa"/>
          </w:tcPr>
          <w:p w14:paraId="7633FE95"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Новороссийск</w:t>
            </w:r>
          </w:p>
        </w:tc>
        <w:tc>
          <w:tcPr>
            <w:tcW w:w="2163" w:type="dxa"/>
          </w:tcPr>
          <w:p w14:paraId="43BA93D0"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14 сентября 1973 года</w:t>
            </w:r>
          </w:p>
        </w:tc>
        <w:tc>
          <w:tcPr>
            <w:tcW w:w="4218" w:type="dxa"/>
          </w:tcPr>
          <w:p w14:paraId="67C56BCD"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срыв планов немецкого командования на кавказском направлении</w:t>
            </w:r>
          </w:p>
        </w:tc>
      </w:tr>
      <w:tr w:rsidR="00044CA4" w14:paraId="7C8CF41C" w14:textId="77777777" w:rsidTr="00740C02">
        <w:tc>
          <w:tcPr>
            <w:tcW w:w="3190" w:type="dxa"/>
          </w:tcPr>
          <w:p w14:paraId="028465A0"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Минск</w:t>
            </w:r>
          </w:p>
        </w:tc>
        <w:tc>
          <w:tcPr>
            <w:tcW w:w="2163" w:type="dxa"/>
          </w:tcPr>
          <w:p w14:paraId="2C3B4FFE"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26 июня 1974 года</w:t>
            </w:r>
          </w:p>
        </w:tc>
        <w:tc>
          <w:tcPr>
            <w:tcW w:w="4218" w:type="dxa"/>
          </w:tcPr>
          <w:p w14:paraId="7A7884D6"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заслуги жителей города в борьбе против нацизма</w:t>
            </w:r>
          </w:p>
        </w:tc>
      </w:tr>
      <w:tr w:rsidR="00044CA4" w14:paraId="3C25078B" w14:textId="77777777" w:rsidTr="00740C02">
        <w:tc>
          <w:tcPr>
            <w:tcW w:w="3190" w:type="dxa"/>
          </w:tcPr>
          <w:p w14:paraId="467DC571"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Тула</w:t>
            </w:r>
          </w:p>
        </w:tc>
        <w:tc>
          <w:tcPr>
            <w:tcW w:w="2163" w:type="dxa"/>
          </w:tcPr>
          <w:p w14:paraId="620C4FD9"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7 декабря 1976 года</w:t>
            </w:r>
          </w:p>
        </w:tc>
        <w:tc>
          <w:tcPr>
            <w:tcW w:w="4218" w:type="dxa"/>
          </w:tcPr>
          <w:p w14:paraId="0D6022D5"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героическую оборону города в октябре – декабре 1941 года, которая не дала прорваться немцам к Москве</w:t>
            </w:r>
          </w:p>
        </w:tc>
      </w:tr>
      <w:tr w:rsidR="00044CA4" w14:paraId="3EAB5AAF" w14:textId="77777777" w:rsidTr="00740C02">
        <w:tc>
          <w:tcPr>
            <w:tcW w:w="3190" w:type="dxa"/>
          </w:tcPr>
          <w:p w14:paraId="739F21E1"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Мурманск</w:t>
            </w:r>
          </w:p>
        </w:tc>
        <w:tc>
          <w:tcPr>
            <w:tcW w:w="2163" w:type="dxa"/>
          </w:tcPr>
          <w:p w14:paraId="3AE3B265"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6 мая 1985 года</w:t>
            </w:r>
          </w:p>
        </w:tc>
        <w:tc>
          <w:tcPr>
            <w:tcW w:w="4218" w:type="dxa"/>
          </w:tcPr>
          <w:p w14:paraId="4C3F97B2"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За защиту главного стратегического порта страны</w:t>
            </w:r>
          </w:p>
        </w:tc>
      </w:tr>
      <w:tr w:rsidR="00044CA4" w14:paraId="6BED416F" w14:textId="77777777" w:rsidTr="00740C02">
        <w:tc>
          <w:tcPr>
            <w:tcW w:w="3190" w:type="dxa"/>
          </w:tcPr>
          <w:p w14:paraId="4EC2CF4E"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Смоленск</w:t>
            </w:r>
          </w:p>
        </w:tc>
        <w:tc>
          <w:tcPr>
            <w:tcW w:w="2163" w:type="dxa"/>
          </w:tcPr>
          <w:p w14:paraId="2297B41C" w14:textId="77777777" w:rsidR="00044CA4" w:rsidRDefault="00044CA4" w:rsidP="00740C02">
            <w:pPr>
              <w:spacing w:line="252" w:lineRule="auto"/>
              <w:ind w:firstLine="0"/>
              <w:rPr>
                <w:color w:val="000000"/>
                <w:sz w:val="24"/>
                <w:szCs w:val="24"/>
                <w:shd w:val="clear" w:color="auto" w:fill="FFFFFF"/>
              </w:rPr>
            </w:pPr>
            <w:r>
              <w:rPr>
                <w:color w:val="000000"/>
                <w:sz w:val="24"/>
                <w:szCs w:val="24"/>
                <w:shd w:val="clear" w:color="auto" w:fill="FFFFFF"/>
              </w:rPr>
              <w:t>6 мая 1985 года</w:t>
            </w:r>
          </w:p>
        </w:tc>
        <w:tc>
          <w:tcPr>
            <w:tcW w:w="4218" w:type="dxa"/>
          </w:tcPr>
          <w:p w14:paraId="30E568AB" w14:textId="77777777" w:rsidR="00044CA4" w:rsidRDefault="00044CA4" w:rsidP="00740C02">
            <w:pPr>
              <w:spacing w:line="252" w:lineRule="auto"/>
              <w:ind w:firstLine="708"/>
              <w:rPr>
                <w:color w:val="000000"/>
                <w:sz w:val="24"/>
                <w:szCs w:val="24"/>
                <w:shd w:val="clear" w:color="auto" w:fill="FFFFFF"/>
              </w:rPr>
            </w:pPr>
            <w:r>
              <w:rPr>
                <w:color w:val="000000"/>
                <w:sz w:val="24"/>
                <w:szCs w:val="24"/>
                <w:shd w:val="clear" w:color="auto" w:fill="FFFFFF"/>
              </w:rPr>
              <w:t>За Смоленское сражение, сорвавшее план наступления немцев на Москву</w:t>
            </w:r>
          </w:p>
        </w:tc>
      </w:tr>
    </w:tbl>
    <w:p w14:paraId="07F42CF3" w14:textId="77777777" w:rsidR="00044CA4" w:rsidRDefault="00044CA4" w:rsidP="00044CA4">
      <w:pPr>
        <w:spacing w:after="0" w:line="252"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(Источник информации - портал История.РФ, </w:t>
      </w:r>
      <w:hyperlink r:id="rId250" w:tooltip="https://histrf.ru/biblioteka/b/goroda-ghieroi-chto-eto-takoie" w:history="1">
        <w:r>
          <w:rPr>
            <w:rStyle w:val="af5"/>
            <w:rFonts w:ascii="Times New Roman" w:hAnsi="Times New Roman" w:cs="Times New Roman"/>
            <w:sz w:val="24"/>
            <w:szCs w:val="24"/>
            <w:shd w:val="clear" w:color="auto" w:fill="FFFFFF"/>
          </w:rPr>
          <w:t>https://histrf.ru/biblioteka/b/goroda-ghieroi-chto-eto-takoie</w:t>
        </w:r>
      </w:hyperlink>
      <w:r>
        <w:rPr>
          <w:rFonts w:ascii="Times New Roman" w:hAnsi="Times New Roman" w:cs="Times New Roman"/>
          <w:color w:val="000000"/>
          <w:sz w:val="24"/>
          <w:szCs w:val="24"/>
          <w:shd w:val="clear" w:color="auto" w:fill="FFFFFF"/>
        </w:rPr>
        <w:t>)</w:t>
      </w:r>
    </w:p>
    <w:p w14:paraId="3D6D0FDD" w14:textId="77777777" w:rsidR="00044CA4" w:rsidRDefault="00044CA4" w:rsidP="00044CA4">
      <w:pPr>
        <w:shd w:val="clear" w:color="auto" w:fill="FFFFFF"/>
        <w:spacing w:after="0" w:line="264" w:lineRule="auto"/>
        <w:ind w:firstLine="567"/>
        <w:jc w:val="both"/>
        <w:rPr>
          <w:rFonts w:ascii="Times New Roman" w:hAnsi="Times New Roman" w:cs="Times New Roman"/>
          <w:sz w:val="24"/>
          <w:szCs w:val="24"/>
        </w:rPr>
      </w:pPr>
    </w:p>
    <w:p w14:paraId="45CE0042" w14:textId="0450F66E" w:rsidR="00044CA4" w:rsidRPr="003C25C9" w:rsidRDefault="0045542F" w:rsidP="0045542F">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3. Надо уметь делать!</w:t>
      </w:r>
    </w:p>
    <w:p w14:paraId="6C3A49F5" w14:textId="049E33E0" w:rsidR="00BB5139" w:rsidRDefault="0045542F" w:rsidP="0045542F">
      <w:pPr>
        <w:jc w:val="center"/>
        <w:rPr>
          <w:rFonts w:ascii="Arial Black" w:hAnsi="Arial Black"/>
          <w:b/>
          <w:color w:val="FF0000"/>
          <w:sz w:val="28"/>
          <w:szCs w:val="28"/>
        </w:rPr>
      </w:pPr>
      <w:r>
        <w:rPr>
          <w:rFonts w:ascii="Times New Roman" w:hAnsi="Times New Roman" w:cs="Times New Roman"/>
          <w:b/>
          <w:color w:val="FF0000"/>
          <w:sz w:val="28"/>
          <w:szCs w:val="28"/>
        </w:rPr>
        <w:t>3.1. Строевая подготовка.</w:t>
      </w:r>
    </w:p>
    <w:p w14:paraId="133425F5" w14:textId="77777777" w:rsidR="00BB5139" w:rsidRDefault="00544902">
      <w:pPr>
        <w:rPr>
          <w:i/>
          <w:shd w:val="clear" w:color="auto" w:fill="FFFDF4"/>
        </w:rPr>
      </w:pPr>
      <w:r>
        <w:rPr>
          <w:b/>
          <w:i/>
          <w:shd w:val="clear" w:color="auto" w:fill="FFFDF4"/>
        </w:rPr>
        <w:t xml:space="preserve">«Дисциплина - мать победы». </w:t>
      </w:r>
      <w:r>
        <w:rPr>
          <w:i/>
          <w:shd w:val="clear" w:color="auto" w:fill="FFFDF4"/>
        </w:rPr>
        <w:t>Александр Васильевич Суворов, великий русский полководец, основоположник русской военной теории.</w:t>
      </w:r>
    </w:p>
    <w:p w14:paraId="52A0D57C" w14:textId="77777777" w:rsidR="00BB5139" w:rsidRDefault="00544902">
      <w:pPr>
        <w:spacing w:after="0" w:line="252" w:lineRule="auto"/>
        <w:ind w:firstLine="567"/>
        <w:jc w:val="both"/>
        <w:rPr>
          <w:rFonts w:ascii="Times New Roman" w:hAnsi="Times New Roman" w:cs="Times New Roman"/>
          <w:bCs/>
          <w:sz w:val="24"/>
          <w:szCs w:val="24"/>
        </w:rPr>
      </w:pPr>
      <w:r>
        <w:rPr>
          <w:rFonts w:ascii="Times New Roman" w:hAnsi="Times New Roman" w:cs="Times New Roman"/>
          <w:bCs/>
          <w:sz w:val="24"/>
          <w:szCs w:val="24"/>
        </w:rPr>
        <w:t>Теоретические занят</w:t>
      </w:r>
      <w:r>
        <w:rPr>
          <w:rFonts w:ascii="Times New Roman" w:hAnsi="Times New Roman" w:cs="Times New Roman"/>
          <w:bCs/>
          <w:sz w:val="24"/>
          <w:szCs w:val="24"/>
        </w:rPr>
        <w:t xml:space="preserve">ия с юнармейцами по изучению основных понятий «Строя и управления им» проходит с раздаточным материалом Строевой Устав ВС РФ Глава 1. Общие положения. Пункты с 1 по 24. </w:t>
      </w:r>
    </w:p>
    <w:p w14:paraId="7F2AD9B3" w14:textId="77777777" w:rsidR="00BB5139" w:rsidRDefault="00544902">
      <w:pPr>
        <w:spacing w:after="0" w:line="252"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Уроки практических занятий проводятся на основе Тренажных карт в спортзале или на </w:t>
      </w:r>
      <w:r>
        <w:rPr>
          <w:rFonts w:ascii="Times New Roman" w:hAnsi="Times New Roman" w:cs="Times New Roman"/>
          <w:bCs/>
          <w:sz w:val="24"/>
          <w:szCs w:val="24"/>
        </w:rPr>
        <w:t>плацу, где инструктор повторяет основные понятия, демонстрирует выполнение строевой стойки, построение в шеренгу и колонну и других строевых приемов, соответствующих темам.</w:t>
      </w:r>
    </w:p>
    <w:p w14:paraId="29EE9832" w14:textId="77777777" w:rsidR="00BB5139" w:rsidRDefault="00544902">
      <w:pPr>
        <w:spacing w:after="0" w:line="252" w:lineRule="auto"/>
        <w:ind w:firstLine="567"/>
        <w:jc w:val="both"/>
        <w:rPr>
          <w:rFonts w:ascii="Times New Roman" w:hAnsi="Times New Roman" w:cs="Times New Roman"/>
          <w:bCs/>
          <w:sz w:val="24"/>
          <w:szCs w:val="24"/>
        </w:rPr>
      </w:pPr>
      <w:r>
        <w:rPr>
          <w:rFonts w:ascii="Times New Roman" w:hAnsi="Times New Roman" w:cs="Times New Roman"/>
          <w:b/>
          <w:bCs/>
          <w:color w:val="00B050"/>
          <w:sz w:val="24"/>
          <w:szCs w:val="24"/>
        </w:rPr>
        <w:t xml:space="preserve">Сценарий. </w:t>
      </w:r>
      <w:r>
        <w:rPr>
          <w:rFonts w:ascii="Times New Roman" w:hAnsi="Times New Roman" w:cs="Times New Roman"/>
          <w:bCs/>
          <w:sz w:val="24"/>
          <w:szCs w:val="24"/>
        </w:rPr>
        <w:t>Методические рекомендации при обучении юнармейцев по модулю «Строевая под</w:t>
      </w:r>
      <w:r>
        <w:rPr>
          <w:rFonts w:ascii="Times New Roman" w:hAnsi="Times New Roman" w:cs="Times New Roman"/>
          <w:bCs/>
          <w:sz w:val="24"/>
          <w:szCs w:val="24"/>
        </w:rPr>
        <w:t>готовка» на практических занятиях может проходить по следующему сценарию, который является итоговым на смотре песни и строя.</w:t>
      </w:r>
    </w:p>
    <w:p w14:paraId="41518CD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Команда находится в строю в две шеренги в установленном месте (плац).</w:t>
      </w:r>
    </w:p>
    <w:p w14:paraId="70958D7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юнармейского отряда строевым шагом выдвигается к уст</w:t>
      </w:r>
      <w:r>
        <w:rPr>
          <w:rFonts w:ascii="Times New Roman" w:hAnsi="Times New Roman" w:cs="Times New Roman"/>
          <w:sz w:val="24"/>
          <w:szCs w:val="24"/>
        </w:rPr>
        <w:t>ановленному месту проведения конкурса, приняв строевую стойку, становится лицом в сторону команды и командует: «Отделение, ко мне. В две шеренги становись». По окончании подачи команды на построение командир быстро поворачивается в сторону фронта построени</w:t>
      </w:r>
      <w:r>
        <w:rPr>
          <w:rFonts w:ascii="Times New Roman" w:hAnsi="Times New Roman" w:cs="Times New Roman"/>
          <w:sz w:val="24"/>
          <w:szCs w:val="24"/>
        </w:rPr>
        <w:t>я, в сторону судьи, проводящего смотр.</w:t>
      </w:r>
    </w:p>
    <w:p w14:paraId="3460FB4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 предварительной команде «Отделение» юнармейцы поворачиваются в сторону командира и принимают строевую стойку. По исполнительной команде «Ко мне» участники бегом собираются к командиру. По дополнительной команде «В две шеренги становись» выстраиваются в </w:t>
      </w:r>
      <w:r>
        <w:rPr>
          <w:rFonts w:ascii="Times New Roman" w:hAnsi="Times New Roman" w:cs="Times New Roman"/>
          <w:sz w:val="24"/>
          <w:szCs w:val="24"/>
        </w:rPr>
        <w:t>двухшереножный сомкнутый строй влево от командира, принимают строевую стойку, при этом у всех юнармейцев в шеренге носки обуви должны быть на одной линии, а положение корпуса – как при строевой стойке.</w:t>
      </w:r>
    </w:p>
    <w:p w14:paraId="0793AB2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 началом построения командир кратчайшим путем, строев</w:t>
      </w:r>
      <w:r>
        <w:rPr>
          <w:rFonts w:ascii="Times New Roman" w:hAnsi="Times New Roman" w:cs="Times New Roman"/>
          <w:sz w:val="24"/>
          <w:szCs w:val="24"/>
        </w:rPr>
        <w:t>ым шагом выходит на середину строя, становится в пяти-шести шагах от него лицом к строю и следит за выстраиванием команды.</w:t>
      </w:r>
    </w:p>
    <w:p w14:paraId="471AD0E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Приняв строевую стойку стоя лицом в сторону команды, командир подает команду «Отделение, равняйсь». По команде «Равняйсь» все, кроме </w:t>
      </w:r>
      <w:r>
        <w:rPr>
          <w:rFonts w:ascii="Times New Roman" w:hAnsi="Times New Roman" w:cs="Times New Roman"/>
          <w:sz w:val="24"/>
          <w:szCs w:val="24"/>
        </w:rPr>
        <w:t xml:space="preserve">правофлангового,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При выравнивании в строю участники могут незначительно передвигаться вперед, </w:t>
      </w:r>
      <w:r>
        <w:rPr>
          <w:rFonts w:ascii="Times New Roman" w:hAnsi="Times New Roman" w:cs="Times New Roman"/>
          <w:sz w:val="24"/>
          <w:szCs w:val="24"/>
        </w:rPr>
        <w:t xml:space="preserve">назад или в стороны. Выравнивание проводится в случаях, когда интервалы между юнармейцами в строю оказались нарушенными, а носки обуви – не на одной линии, а в двухшереножном строю, кроме того, нарушена дистанция между шеренгами. По окончании выравнивания </w:t>
      </w:r>
      <w:r>
        <w:rPr>
          <w:rFonts w:ascii="Times New Roman" w:hAnsi="Times New Roman" w:cs="Times New Roman"/>
          <w:sz w:val="24"/>
          <w:szCs w:val="24"/>
        </w:rPr>
        <w:t>командир подает команду «Смирно», по которой все участники быстро ставят голову прямо.</w:t>
      </w:r>
    </w:p>
    <w:p w14:paraId="6ACC71C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подает команду «Равнение на средину», по которой все юнармейцы быстро ставят голову прямо. По команде командира «Равнение направо (налево)» юнармейцы также одно</w:t>
      </w:r>
      <w:r>
        <w:rPr>
          <w:rFonts w:ascii="Times New Roman" w:hAnsi="Times New Roman" w:cs="Times New Roman"/>
          <w:sz w:val="24"/>
          <w:szCs w:val="24"/>
        </w:rPr>
        <w:t>временно четко поворачивают голову в сторону судьи, проводящего смотр.</w:t>
      </w:r>
    </w:p>
    <w:p w14:paraId="4034B20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Подав команду, командир прикладывает руку к головному убору (приложить кратчайшим путем, правую руку к головному убору так, чтобы пальцы были вместе, ладонь прямая, средний палец касалс</w:t>
      </w:r>
      <w:r>
        <w:rPr>
          <w:rFonts w:ascii="Times New Roman" w:hAnsi="Times New Roman" w:cs="Times New Roman"/>
          <w:sz w:val="24"/>
          <w:szCs w:val="24"/>
        </w:rPr>
        <w:t xml:space="preserve">я нижнего края головного убора (у козырька), а локоть был на линии и высоте плеча; без головного убора рука к голове не прикладывается), поворачивается в сторону судьи, проводящего смотр, и подходит к нему строевым шагом. </w:t>
      </w:r>
    </w:p>
    <w:p w14:paraId="409FC51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останавливается перед су</w:t>
      </w:r>
      <w:r>
        <w:rPr>
          <w:rFonts w:ascii="Times New Roman" w:hAnsi="Times New Roman" w:cs="Times New Roman"/>
          <w:sz w:val="24"/>
          <w:szCs w:val="24"/>
        </w:rPr>
        <w:t>дьей за два-три шага и докладывает. Например, «Товарищ инструктор, отделение в составе ___ человек для прохождения этапа «Строевой смотр» построена. Командир отделения Петров».</w:t>
      </w:r>
    </w:p>
    <w:p w14:paraId="4C58BC7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Сразу после доклада командир делает пол-оборота налево (на 1/8 круга), строевым</w:t>
      </w:r>
      <w:r>
        <w:rPr>
          <w:rFonts w:ascii="Times New Roman" w:hAnsi="Times New Roman" w:cs="Times New Roman"/>
          <w:sz w:val="24"/>
          <w:szCs w:val="24"/>
        </w:rPr>
        <w:t xml:space="preserve"> шагом выдвигается за судью, останавливается в одном-двух шагах сзади от судьи, поворачивается в сторону фронта строя команды, встает параллельно судье, руку от головного убора не опускает.</w:t>
      </w:r>
    </w:p>
    <w:p w14:paraId="0342715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Судья приветствует команду: «Здравствуйте, товарищи юнармейцы». Юн</w:t>
      </w:r>
      <w:r>
        <w:rPr>
          <w:rFonts w:ascii="Times New Roman" w:hAnsi="Times New Roman" w:cs="Times New Roman"/>
          <w:sz w:val="24"/>
          <w:szCs w:val="24"/>
        </w:rPr>
        <w:t>армейцы отвечают: «Здравия желаем, товарищ инструктор». Судья командует: «Вольно». Командир подает команду (дублирует команду судьи) «Вольно», опускает руку от головного убора.</w:t>
      </w:r>
    </w:p>
    <w:p w14:paraId="270360EA"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команде командира «Вольно» юнармейцы встают свободно, ослабляют в колене пра</w:t>
      </w:r>
      <w:r>
        <w:rPr>
          <w:rFonts w:ascii="Times New Roman" w:hAnsi="Times New Roman" w:cs="Times New Roman"/>
          <w:sz w:val="24"/>
          <w:szCs w:val="24"/>
        </w:rPr>
        <w:t>вую или левую ногу, но не сходят с места, не ослабляют внимания и не разговаривают.</w:t>
      </w:r>
    </w:p>
    <w:p w14:paraId="47A9B4F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Судья проверяет внешний вид юнармейцев, обращая внимание на форму одежды: наличие головных уборов, наглаженность и подгонку обмундирования, чистоту обуви и аккуратность при</w:t>
      </w:r>
      <w:r>
        <w:rPr>
          <w:rFonts w:ascii="Times New Roman" w:hAnsi="Times New Roman" w:cs="Times New Roman"/>
          <w:sz w:val="24"/>
          <w:szCs w:val="24"/>
        </w:rPr>
        <w:t>чесок. Для этого может предварительно развести шеренги на 1–2 шага.</w:t>
      </w:r>
    </w:p>
    <w:p w14:paraId="5490754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Судья командует: «К выполнению этапа «Строевой смотр» приступить». Командир прикладывает руку к головному убору, отвечает: «Есть», с первым шагом опускает руку, двигаясь строевым шагом, кр</w:t>
      </w:r>
      <w:r>
        <w:rPr>
          <w:rFonts w:ascii="Times New Roman" w:hAnsi="Times New Roman" w:cs="Times New Roman"/>
          <w:sz w:val="24"/>
          <w:szCs w:val="24"/>
        </w:rPr>
        <w:t>атчайшим путем становится на свое место перед строем.</w:t>
      </w:r>
    </w:p>
    <w:p w14:paraId="44EFB67A"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проверки одиночной строевой подготовки судьей подается команда «Петров. Выйти из строя на _____шагов». Командир отделения выходит строевым шагом на указанное количество шагов и поворачивается лицом </w:t>
      </w:r>
      <w:r>
        <w:rPr>
          <w:rFonts w:ascii="Times New Roman" w:hAnsi="Times New Roman" w:cs="Times New Roman"/>
          <w:sz w:val="24"/>
          <w:szCs w:val="24"/>
        </w:rPr>
        <w:t>к строю. Затем подаются команды судьей для поворотов на месте (по 1–2 раза): «Направо», «Налево», «Кругом», «Строевым шагом марш», и подаются команды для осуществления поворотов в движении (по 1–2 раза): «Направо», «Налево», «Кругом марш». По команде «Стой</w:t>
      </w:r>
      <w:r>
        <w:rPr>
          <w:rFonts w:ascii="Times New Roman" w:hAnsi="Times New Roman" w:cs="Times New Roman"/>
          <w:sz w:val="24"/>
          <w:szCs w:val="24"/>
        </w:rPr>
        <w:t>. Петров» командир отделения поворачивается лицом к судье и отвечает: «Я», – «Ко мне» – «Есть», подходит строевым шагом и, остановившись за 2–3 шага, приложив руку к головному убору, докладывает о прибытии. По команде «Встать в строй» отвечает: «Есть», и с</w:t>
      </w:r>
      <w:r>
        <w:rPr>
          <w:rFonts w:ascii="Times New Roman" w:hAnsi="Times New Roman" w:cs="Times New Roman"/>
          <w:sz w:val="24"/>
          <w:szCs w:val="24"/>
        </w:rPr>
        <w:t>троевым шагом становится на свое место в строю.</w:t>
      </w:r>
    </w:p>
    <w:p w14:paraId="3B383B1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Затем командир отделения выходит из строя для подачи команд, и по той же программе проверяется один из юнармейцев, указанный судьей.</w:t>
      </w:r>
    </w:p>
    <w:p w14:paraId="773EBF5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подает команду «Отделение, разойдись». По этой команде юнармейцы б</w:t>
      </w:r>
      <w:r>
        <w:rPr>
          <w:rFonts w:ascii="Times New Roman" w:hAnsi="Times New Roman" w:cs="Times New Roman"/>
          <w:sz w:val="24"/>
          <w:szCs w:val="24"/>
        </w:rPr>
        <w:t>ыстро выходят из строя.</w:t>
      </w:r>
    </w:p>
    <w:p w14:paraId="3D40118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строевым шагом выдвигается к месту построения отделения, принимает строевую стойку, становится лицом в сторону фронта построения, подает команду «Отделение, ко мне. В одну шеренгу становись». По предварительной команде «Отд</w:t>
      </w:r>
      <w:r>
        <w:rPr>
          <w:rFonts w:ascii="Times New Roman" w:hAnsi="Times New Roman" w:cs="Times New Roman"/>
          <w:sz w:val="24"/>
          <w:szCs w:val="24"/>
        </w:rPr>
        <w:t>еление» юнармейцы поворачиваются в сторону командира и принимают строевую стойку. По исполнительной команде «Ко мне» участники бегом собираются к командиру. По дополнительной команде «В одну шеренгу становись» выстраиваются в одношереножный сомкнутый строй</w:t>
      </w:r>
      <w:r>
        <w:rPr>
          <w:rFonts w:ascii="Times New Roman" w:hAnsi="Times New Roman" w:cs="Times New Roman"/>
          <w:sz w:val="24"/>
          <w:szCs w:val="24"/>
        </w:rPr>
        <w:t xml:space="preserve"> влево от командира, принимают строевую стойку.</w:t>
      </w:r>
    </w:p>
    <w:p w14:paraId="5DEC36B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 началом построения командир кратчайшим путем, строевым шагом выходит на середину строя, становится в пяти-шести шагах от него лицом к строю и следит за выстраиванием отделения. Приняв строевую стойку стоя л</w:t>
      </w:r>
      <w:r>
        <w:rPr>
          <w:rFonts w:ascii="Times New Roman" w:hAnsi="Times New Roman" w:cs="Times New Roman"/>
          <w:sz w:val="24"/>
          <w:szCs w:val="24"/>
        </w:rPr>
        <w:t>ицом в сторону отделения, командир подает команду «Отделение, равняйсь» и по окончании выравнивания подает команду «Смирно».</w:t>
      </w:r>
    </w:p>
    <w:p w14:paraId="49FAD9F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командует: «Отделение, на первый-второй рассчитайсь». По этой команде каждый юнармеец, начиная с правого фланга, по очеред</w:t>
      </w:r>
      <w:r>
        <w:rPr>
          <w:rFonts w:ascii="Times New Roman" w:hAnsi="Times New Roman" w:cs="Times New Roman"/>
          <w:sz w:val="24"/>
          <w:szCs w:val="24"/>
        </w:rPr>
        <w:t>и быстро поворачивает голову к стоящему слева от него юнармейцу, называет свой номер и быстро ставит голову прямо. Левофланговый юнармеец голову не поворачивает.</w:t>
      </w:r>
    </w:p>
    <w:p w14:paraId="37881B3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командует: «Отделение, в две шеренги стройся». После перестроения командир командует:</w:t>
      </w:r>
      <w:r>
        <w:rPr>
          <w:rFonts w:ascii="Times New Roman" w:hAnsi="Times New Roman" w:cs="Times New Roman"/>
          <w:sz w:val="24"/>
          <w:szCs w:val="24"/>
        </w:rPr>
        <w:t xml:space="preserve"> «Отделение, в одну шеренгу стройся».</w:t>
      </w:r>
    </w:p>
    <w:p w14:paraId="7B88E1F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командует: «Отделение, в две шеренги стройся». Для смыкания на месте командир командует: «Отделение, вправо, сомкнись». По исполнительной команде все участники одновременно передвигаются приставными шагами впр</w:t>
      </w:r>
      <w:r>
        <w:rPr>
          <w:rFonts w:ascii="Times New Roman" w:hAnsi="Times New Roman" w:cs="Times New Roman"/>
          <w:sz w:val="24"/>
          <w:szCs w:val="24"/>
        </w:rPr>
        <w:t>аво, подходят на установленный для сомкнутого строя интервал и по мере подхода самостоятельно останавливаются. При этом у всех участников в шеренгах носки обуви должны быть на одной линии, а положение корпуса – как при строевой стойке, соблюдаются все инте</w:t>
      </w:r>
      <w:r>
        <w:rPr>
          <w:rFonts w:ascii="Times New Roman" w:hAnsi="Times New Roman" w:cs="Times New Roman"/>
          <w:sz w:val="24"/>
          <w:szCs w:val="24"/>
        </w:rPr>
        <w:t>рвалы, дистанции двухшереножного сомкнутого строя.</w:t>
      </w:r>
    </w:p>
    <w:p w14:paraId="4D51005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После построения команды в двухшереножный сомкнутый строй командир поворачивается налево и кратчайшим путем, строевым шагом выходит на середину строя, сохраняя предыдущее расстояние от строя команды, повор</w:t>
      </w:r>
      <w:r>
        <w:rPr>
          <w:rFonts w:ascii="Times New Roman" w:hAnsi="Times New Roman" w:cs="Times New Roman"/>
          <w:sz w:val="24"/>
          <w:szCs w:val="24"/>
        </w:rPr>
        <w:t>ачивается направо, становится лицом к строю.</w:t>
      </w:r>
    </w:p>
    <w:p w14:paraId="3787EEF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подает команду «Отделение, равняйсь». По окончании выравнивания подает команду «Смирно». Командир командует: «Направо», «Налево» и «Кругом», в произвольном порядке несколько раз. Юнармейцы выполняют пов</w:t>
      </w:r>
      <w:r>
        <w:rPr>
          <w:rFonts w:ascii="Times New Roman" w:hAnsi="Times New Roman" w:cs="Times New Roman"/>
          <w:sz w:val="24"/>
          <w:szCs w:val="24"/>
        </w:rPr>
        <w:t>ороты на месте. При повороте двухшереножного строя кругом юнармеец неполного ряда переходит во впередистоящую шеренгу.</w:t>
      </w:r>
    </w:p>
    <w:p w14:paraId="74E65064"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кратчайшим путем, строевым шагом выдвигается к началу строя, в строевой стойке становится в двух шагах перед своим отделением, л</w:t>
      </w:r>
      <w:r>
        <w:rPr>
          <w:rFonts w:ascii="Times New Roman" w:hAnsi="Times New Roman" w:cs="Times New Roman"/>
          <w:sz w:val="24"/>
          <w:szCs w:val="24"/>
        </w:rPr>
        <w:t>ицом к строю. Командир подает команду «Отделение, равняйсь». По окончании выравнивания подает команду «Смирно».</w:t>
      </w:r>
    </w:p>
    <w:p w14:paraId="42A6F90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делает поворот кругом и командует: «Отделение, строевым шагом марш». По команде «Марш» все юнармейцы одновременно начинают движение с л</w:t>
      </w:r>
      <w:r>
        <w:rPr>
          <w:rFonts w:ascii="Times New Roman" w:hAnsi="Times New Roman" w:cs="Times New Roman"/>
          <w:sz w:val="24"/>
          <w:szCs w:val="24"/>
        </w:rPr>
        <w:t>евой ноги, соблюдая равнение и сохраняя интервалы и дистанции, командир подает команды для осуществления поворотов в движении (по 1–2 раза): «Отделение, направо. Налево. Кругом марш».</w:t>
      </w:r>
    </w:p>
    <w:p w14:paraId="1AAD30C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выполнения воинского приветствия в строю в движении за 10–15 шагов д</w:t>
      </w:r>
      <w:r>
        <w:rPr>
          <w:rFonts w:ascii="Times New Roman" w:hAnsi="Times New Roman" w:cs="Times New Roman"/>
          <w:sz w:val="24"/>
          <w:szCs w:val="24"/>
        </w:rPr>
        <w:t>о судьи командир командует: «Отделение, смирно, равнение направо (налево)». По команде «Смирно» все юнармейцы переходят на строевой шаг, а по команде «Равнение направо» одновременно поворачивают голову в сторону судьи, кроме правофланговых, и прекращают дв</w:t>
      </w:r>
      <w:r>
        <w:rPr>
          <w:rFonts w:ascii="Times New Roman" w:hAnsi="Times New Roman" w:cs="Times New Roman"/>
          <w:sz w:val="24"/>
          <w:szCs w:val="24"/>
        </w:rPr>
        <w:t>ижение руками, по команде «Равнение налево» одновременно поворачивают голову в сторону судьи, кроме левофланговых, и прекращают движение руками. По команде «Равнение направо (налево)» командир одновременно поворачивает голову в сторону судьи, проводящего с</w:t>
      </w:r>
      <w:r>
        <w:rPr>
          <w:rFonts w:ascii="Times New Roman" w:hAnsi="Times New Roman" w:cs="Times New Roman"/>
          <w:sz w:val="24"/>
          <w:szCs w:val="24"/>
        </w:rPr>
        <w:t>мотр, прикладывает руку к головному убору. По прохождении команды судьи, проводящего смотр, судья подает команду «Вольно». Командир командует (дублирует команду судьи): «Вольно», и опускает руку. Все участники быстро поворачивают голову прямо и начинают дв</w:t>
      </w:r>
      <w:r>
        <w:rPr>
          <w:rFonts w:ascii="Times New Roman" w:hAnsi="Times New Roman" w:cs="Times New Roman"/>
          <w:sz w:val="24"/>
          <w:szCs w:val="24"/>
        </w:rPr>
        <w:t>ижение руками.</w:t>
      </w:r>
    </w:p>
    <w:p w14:paraId="01351FF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прохождения с песней командир командует: «Отделение, с песней прямо». По этой команде отделение начинает движение с песней с постановкой левой ноги на землю. Отделение исполняет один куплет и припев песни.</w:t>
      </w:r>
    </w:p>
    <w:p w14:paraId="6E17AF6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 завершении исполнения песни </w:t>
      </w:r>
      <w:r>
        <w:rPr>
          <w:rFonts w:ascii="Times New Roman" w:hAnsi="Times New Roman" w:cs="Times New Roman"/>
          <w:sz w:val="24"/>
          <w:szCs w:val="24"/>
        </w:rPr>
        <w:t>командир останавливает отделение на месте, с которого начался строевой смотр. Командир командует: «На месте». Отделение, выполняя команду командира «На месте», выравнивает строй в установленные интервалы, дистанции. Для прекращения движения командир команд</w:t>
      </w:r>
      <w:r>
        <w:rPr>
          <w:rFonts w:ascii="Times New Roman" w:hAnsi="Times New Roman" w:cs="Times New Roman"/>
          <w:sz w:val="24"/>
          <w:szCs w:val="24"/>
        </w:rPr>
        <w:t>ует: «Стой». По исполнительной команде «Стой», подаваемой одновременно с постановкой на землю правой или левой ноги, юнармейцы делают еще один шаг и, приставив ногу, принимают строевую стойку.</w:t>
      </w:r>
    </w:p>
    <w:p w14:paraId="1DB1D5F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командует: «Налево». Командир и юнармейцы одновременно</w:t>
      </w:r>
      <w:r>
        <w:rPr>
          <w:rFonts w:ascii="Times New Roman" w:hAnsi="Times New Roman" w:cs="Times New Roman"/>
          <w:sz w:val="24"/>
          <w:szCs w:val="24"/>
        </w:rPr>
        <w:t xml:space="preserve"> выполняют поворот на месте. Командир, выполнив поворот, кратчайшим путем строевым шагом выходит на середину строя, становится в пяти-шести шагах от него лицом к строю. Приняв строевую стойку стоя лицом в сторону команды, командир подает команду «Отделение</w:t>
      </w:r>
      <w:r>
        <w:rPr>
          <w:rFonts w:ascii="Times New Roman" w:hAnsi="Times New Roman" w:cs="Times New Roman"/>
          <w:sz w:val="24"/>
          <w:szCs w:val="24"/>
        </w:rPr>
        <w:t>, равняйсь». По окончании выравнивания подает команду «Смирно». Командир подает команду «Равнение на средину», по которой все участники быстро ставят голову прямо. По команде командира «Равнение направо (налево)» участники также одновременно и четко повора</w:t>
      </w:r>
      <w:r>
        <w:rPr>
          <w:rFonts w:ascii="Times New Roman" w:hAnsi="Times New Roman" w:cs="Times New Roman"/>
          <w:sz w:val="24"/>
          <w:szCs w:val="24"/>
        </w:rPr>
        <w:t>чивают голову в сторону судьи, проводящего смотр.</w:t>
      </w:r>
    </w:p>
    <w:p w14:paraId="4A6B5E2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Подав команду, командир прикладывает руку к головному убору, поворачивается в сторону судьи, проводящего смотр, и подходит к нему строевым шагом.</w:t>
      </w:r>
    </w:p>
    <w:p w14:paraId="1407885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Командир останавливается перед судьей за два-три шага и </w:t>
      </w:r>
      <w:r>
        <w:rPr>
          <w:rFonts w:ascii="Times New Roman" w:hAnsi="Times New Roman" w:cs="Times New Roman"/>
          <w:sz w:val="24"/>
          <w:szCs w:val="24"/>
        </w:rPr>
        <w:t>докладывает. Например, «Товарищ инструктор, отделение в составе ___ человек этап «Строевой смотр» выполнила. Командир Петров». После доклада командир не двигается, руку от головного убора не опускает. Судья командует: «Вольно». Командир поворачивается к ко</w:t>
      </w:r>
      <w:r>
        <w:rPr>
          <w:rFonts w:ascii="Times New Roman" w:hAnsi="Times New Roman" w:cs="Times New Roman"/>
          <w:sz w:val="24"/>
          <w:szCs w:val="24"/>
        </w:rPr>
        <w:t>манде, подает команду (дублирует команду судьи) «Вольно», опускает руку от головного убора, поворачивается к судье. По команде командира «Вольно» участники встают свободно, ослабляют в колене правую или левую ногу, но не сходят с места, не ослабляют вниман</w:t>
      </w:r>
      <w:r>
        <w:rPr>
          <w:rFonts w:ascii="Times New Roman" w:hAnsi="Times New Roman" w:cs="Times New Roman"/>
          <w:sz w:val="24"/>
          <w:szCs w:val="24"/>
        </w:rPr>
        <w:t>ия и не разговаривают.</w:t>
      </w:r>
    </w:p>
    <w:p w14:paraId="0006FFE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Судья дает короткий комментарий о прохождении этапа и командует: «Командиру разрешаю увести отделение». Командир прикладывает руку к головному убору, отвечает: «Есть», поворачивается в сторону отделения, делает один шаг в сторону отд</w:t>
      </w:r>
      <w:r>
        <w:rPr>
          <w:rFonts w:ascii="Times New Roman" w:hAnsi="Times New Roman" w:cs="Times New Roman"/>
          <w:sz w:val="24"/>
          <w:szCs w:val="24"/>
        </w:rPr>
        <w:t>еления, одновременно с шагом опускает руку.</w:t>
      </w:r>
    </w:p>
    <w:p w14:paraId="2792EEA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подает команду «Отделение, равняйсь». По окончании выравнивания подает команду «Смирно». Командир командует: «Направо». Юнармейцы выполняют поворот на месте. Командир кратчайшим путем, строевым шагом выд</w:t>
      </w:r>
      <w:r>
        <w:rPr>
          <w:rFonts w:ascii="Times New Roman" w:hAnsi="Times New Roman" w:cs="Times New Roman"/>
          <w:sz w:val="24"/>
          <w:szCs w:val="24"/>
        </w:rPr>
        <w:t>вигается к началу строя отделения, в строевой стойке становится в двух шагах перед своим отделением, лицом в сторону фронта построения отделения.</w:t>
      </w:r>
    </w:p>
    <w:p w14:paraId="4ADAFC1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Командир командует: «Отделение, на выход шагом марш». По команде «Марш» все юнармейцы одновременно начинают дв</w:t>
      </w:r>
      <w:r>
        <w:rPr>
          <w:rFonts w:ascii="Times New Roman" w:hAnsi="Times New Roman" w:cs="Times New Roman"/>
          <w:sz w:val="24"/>
          <w:szCs w:val="24"/>
        </w:rPr>
        <w:t>ижение с левой ноги, соблюдая равнение и сохраняя интервалы и дистанции.</w:t>
      </w:r>
    </w:p>
    <w:p w14:paraId="4E063ABA"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Отделение покидает плац.</w:t>
      </w:r>
    </w:p>
    <w:p w14:paraId="6007BDC5" w14:textId="77777777" w:rsidR="00BB5139" w:rsidRDefault="00544902">
      <w:pPr>
        <w:widowControl w:val="0"/>
        <w:spacing w:after="0" w:line="252"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Строевая стойка. Учат наизусть и пересказывают. Акцентируя внимание на ключевых словах.</w:t>
      </w:r>
    </w:p>
    <w:p w14:paraId="2408245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Строевая стойка принимается по команде «Становись» или «Смирно». По </w:t>
      </w:r>
      <w:r>
        <w:rPr>
          <w:rFonts w:ascii="Times New Roman" w:hAnsi="Times New Roman" w:cs="Times New Roman"/>
          <w:sz w:val="24"/>
          <w:szCs w:val="24"/>
        </w:rPr>
        <w:t>этой команде стоять прямо, без напряжения, каблуки 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w:t>
      </w:r>
      <w:r>
        <w:rPr>
          <w:rFonts w:ascii="Times New Roman" w:hAnsi="Times New Roman" w:cs="Times New Roman"/>
          <w:sz w:val="24"/>
          <w:szCs w:val="24"/>
        </w:rPr>
        <w:t>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w:t>
      </w:r>
      <w:r>
        <w:rPr>
          <w:rFonts w:ascii="Times New Roman" w:hAnsi="Times New Roman" w:cs="Times New Roman"/>
          <w:sz w:val="24"/>
          <w:szCs w:val="24"/>
        </w:rPr>
        <w:t>ю. Строевая стойка на месте принимается и без 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 По команде «Вольно» встат</w:t>
      </w:r>
      <w:r>
        <w:rPr>
          <w:rFonts w:ascii="Times New Roman" w:hAnsi="Times New Roman" w:cs="Times New Roman"/>
          <w:sz w:val="24"/>
          <w:szCs w:val="24"/>
        </w:rPr>
        <w:t>ь свободно, ослабить в колене правую или левую ногу, но не сходить с места, не ослаблять внимания и не разговаривать.</w:t>
      </w:r>
    </w:p>
    <w:p w14:paraId="67677F36" w14:textId="77777777" w:rsidR="00BB5139" w:rsidRDefault="00544902">
      <w:pPr>
        <w:widowControl w:val="0"/>
        <w:spacing w:after="0" w:line="252"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Повороты на месте. Учат наизусть и пересказывают. Акцентируя внимание на ключевых словах.</w:t>
      </w:r>
    </w:p>
    <w:p w14:paraId="088837C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Повороты на месте выполняются по командам «Напра</w:t>
      </w:r>
      <w:r>
        <w:rPr>
          <w:rFonts w:ascii="Times New Roman" w:hAnsi="Times New Roman" w:cs="Times New Roman"/>
          <w:sz w:val="24"/>
          <w:szCs w:val="24"/>
        </w:rPr>
        <w:t>во», «Налево», «Кругом».</w:t>
      </w:r>
    </w:p>
    <w:p w14:paraId="6CCF814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p>
    <w:p w14:paraId="6F9ED03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Повороты выполняются в два приема:</w:t>
      </w:r>
    </w:p>
    <w:p w14:paraId="3AA79964"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первый прием – повернутьс</w:t>
      </w:r>
      <w:r>
        <w:rPr>
          <w:rFonts w:ascii="Times New Roman" w:hAnsi="Times New Roman" w:cs="Times New Roman"/>
          <w:sz w:val="24"/>
          <w:szCs w:val="24"/>
        </w:rPr>
        <w:t>я, сохраняя правильное положение корпуса, и, не сгибая ног в коленях, перенести тяжесть тела на впередистоящую ногу;</w:t>
      </w:r>
    </w:p>
    <w:p w14:paraId="4AB4541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второй прием – кратчайшим путем приставить другую ногу.</w:t>
      </w:r>
    </w:p>
    <w:p w14:paraId="030ACA21" w14:textId="77777777" w:rsidR="00BB5139" w:rsidRDefault="00544902">
      <w:pPr>
        <w:widowControl w:val="0"/>
        <w:spacing w:after="0" w:line="252"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Движение. Учат наизусть и пересказывают. Акцентируя внимание на ключевых словах.</w:t>
      </w:r>
    </w:p>
    <w:p w14:paraId="4FF90A5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Дв</w:t>
      </w:r>
      <w:r>
        <w:rPr>
          <w:rFonts w:ascii="Times New Roman" w:hAnsi="Times New Roman" w:cs="Times New Roman"/>
          <w:sz w:val="24"/>
          <w:szCs w:val="24"/>
        </w:rPr>
        <w:t>ижение совершается шагом или бегом.</w:t>
      </w:r>
    </w:p>
    <w:p w14:paraId="200D6CF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Движение шагом осуществляется с темпом 110–120 шагов в минуту. Размер шага 70–80 см.</w:t>
      </w:r>
    </w:p>
    <w:p w14:paraId="3E1B132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Движение бегом осуществляется с темпом 165–180 шагов в минуту. Размер шага 85–90 см.</w:t>
      </w:r>
    </w:p>
    <w:p w14:paraId="2FBAB8E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Шаг бывает строевой и походный.</w:t>
      </w:r>
    </w:p>
    <w:p w14:paraId="29553C4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Строевой шаг приме</w:t>
      </w:r>
      <w:r>
        <w:rPr>
          <w:rFonts w:ascii="Times New Roman" w:hAnsi="Times New Roman" w:cs="Times New Roman"/>
          <w:sz w:val="24"/>
          <w:szCs w:val="24"/>
        </w:rPr>
        <w:t>няется при прохождении подразделений торжественным маршем; при выполнении ими воинского приветствия в движении; при подходе участника к инструктору и при отходе от него; при выходе из строя и возвращении в строй, а также на занятиях по строевой подготовке.</w:t>
      </w:r>
    </w:p>
    <w:p w14:paraId="45F75ED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Походный шаг применяется во всех остальных случаях.</w:t>
      </w:r>
    </w:p>
    <w:p w14:paraId="3DFF3F0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Движение строевым шагом начинается по команде «Строевым шагом марш» (в движении – «Строевым марш»), а движение походным шагом – по команде «Шагом марш».</w:t>
      </w:r>
    </w:p>
    <w:p w14:paraId="04216A8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предварительной команде подать корпус несколько</w:t>
      </w:r>
      <w:r>
        <w:rPr>
          <w:rFonts w:ascii="Times New Roman" w:hAnsi="Times New Roman" w:cs="Times New Roman"/>
          <w:sz w:val="24"/>
          <w:szCs w:val="24"/>
        </w:rPr>
        <w:t xml:space="preserve"> вперед, перенести его тяжесть больше на правую ногу, сохраняя устойчивость; по исполнительной команде начать движение с левой ноги полным шагом.</w:t>
      </w:r>
    </w:p>
    <w:p w14:paraId="11006A0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движении строевым шагом ногу с оттянутым вперед носком выносить на высоту 15–20 см от земли и ставить ее т</w:t>
      </w:r>
      <w:r>
        <w:rPr>
          <w:rFonts w:ascii="Times New Roman" w:hAnsi="Times New Roman" w:cs="Times New Roman"/>
          <w:sz w:val="24"/>
          <w:szCs w:val="24"/>
        </w:rPr>
        <w:t>вердо на всю ступню.</w:t>
      </w:r>
    </w:p>
    <w:p w14:paraId="57EF5B3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Руками, начиная от плеча, производить движения около тела: вперед – сгибая их в локтях так, чтобы кисти поднимались выше пряжки пояса на ширину ладони и на расстоянии ладони от тела, а локоть находился на уровне кисти руки; назад – до </w:t>
      </w:r>
      <w:r>
        <w:rPr>
          <w:rFonts w:ascii="Times New Roman" w:hAnsi="Times New Roman" w:cs="Times New Roman"/>
          <w:sz w:val="24"/>
          <w:szCs w:val="24"/>
        </w:rPr>
        <w:t>отказа в плечевом суставе. Пальцы рук полусогнуты, голову держать прямо, смотреть перед собой.</w:t>
      </w:r>
    </w:p>
    <w:p w14:paraId="148C19D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w:t>
      </w:r>
      <w:r>
        <w:rPr>
          <w:rFonts w:ascii="Times New Roman" w:hAnsi="Times New Roman" w:cs="Times New Roman"/>
          <w:sz w:val="24"/>
          <w:szCs w:val="24"/>
        </w:rPr>
        <w:t>о тела.</w:t>
      </w:r>
    </w:p>
    <w:p w14:paraId="5DC7148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движении походным шагом по команде «Смирно» перейти на строевой шаг. При движении строевым шагом по команде «Вольно» идти походным шагом.</w:t>
      </w:r>
    </w:p>
    <w:p w14:paraId="396C7D2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Обозначение шага на месте производится по команде «На месте шагом марш» (в движении – «На месте»).</w:t>
      </w:r>
    </w:p>
    <w:p w14:paraId="120B0F4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этой</w:t>
      </w:r>
      <w:r>
        <w:rPr>
          <w:rFonts w:ascii="Times New Roman" w:hAnsi="Times New Roman" w:cs="Times New Roman"/>
          <w:sz w:val="24"/>
          <w:szCs w:val="24"/>
        </w:rPr>
        <w:t xml:space="preserve"> команде шаг обозначать подниманием и опусканием ног, при этом ногу поднимать на 15–20 см от земли и ставить ее на всю ступню, начиная с носка; руками производить движения в такт шага.  По команде «Прямо», подаваемой одновременно с постановкой левой ноги н</w:t>
      </w:r>
      <w:r>
        <w:rPr>
          <w:rFonts w:ascii="Times New Roman" w:hAnsi="Times New Roman" w:cs="Times New Roman"/>
          <w:sz w:val="24"/>
          <w:szCs w:val="24"/>
        </w:rPr>
        <w:t>а землю, сделать правой ногой еще один шаг на месте и с левой ноги начать движение полным шагом. При этом первые три шага должны быть строевыми.</w:t>
      </w:r>
    </w:p>
    <w:p w14:paraId="4D55C7C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 исполнительной команде, подаваемой одновременно с постановкой на землю правой или левой ноги, сделать еще </w:t>
      </w:r>
      <w:r>
        <w:rPr>
          <w:rFonts w:ascii="Times New Roman" w:hAnsi="Times New Roman" w:cs="Times New Roman"/>
          <w:sz w:val="24"/>
          <w:szCs w:val="24"/>
        </w:rPr>
        <w:t>один шаг и, приставив ногу, принять строевую стойку.</w:t>
      </w:r>
    </w:p>
    <w:p w14:paraId="6EDEAF0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перемещения одиночных юнармейцев на несколько шагов в сторону подается команда.</w:t>
      </w:r>
    </w:p>
    <w:p w14:paraId="6FECA7A8" w14:textId="77777777" w:rsidR="00BB5139" w:rsidRDefault="00544902">
      <w:pPr>
        <w:widowControl w:val="0"/>
        <w:spacing w:after="0" w:line="252"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Повороты в движении. Учат наизусть и пересказывают. Акцентируя внимание на ключевых словах.</w:t>
      </w:r>
    </w:p>
    <w:p w14:paraId="64E8C04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Повороты в движении выполня</w:t>
      </w:r>
      <w:r>
        <w:rPr>
          <w:rFonts w:ascii="Times New Roman" w:hAnsi="Times New Roman" w:cs="Times New Roman"/>
          <w:sz w:val="24"/>
          <w:szCs w:val="24"/>
        </w:rPr>
        <w:t>ются по командам: «Направо», «Налево», «Кругом марш».</w:t>
      </w:r>
    </w:p>
    <w:p w14:paraId="502470E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поворота направо (налево) исполнительная команда подается одновременно с постановкой на землю правой (левой) ноги. По этой команде с левой (правой) ноги сделать шаг, повернуться на носке левой (прав</w:t>
      </w:r>
      <w:r>
        <w:rPr>
          <w:rFonts w:ascii="Times New Roman" w:hAnsi="Times New Roman" w:cs="Times New Roman"/>
          <w:sz w:val="24"/>
          <w:szCs w:val="24"/>
        </w:rPr>
        <w:t>ой) ноги, одновременно с поворотом вынести правую (левую) ногу вперед и продолжать движение в новом направлении.</w:t>
      </w:r>
    </w:p>
    <w:p w14:paraId="210D22D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поворота кругом исполнительная команда подается одновременно с постановкой на землю правой ноги. По этой команде сделать еще один шаг левой</w:t>
      </w:r>
      <w:r>
        <w:rPr>
          <w:rFonts w:ascii="Times New Roman" w:hAnsi="Times New Roman" w:cs="Times New Roman"/>
          <w:sz w:val="24"/>
          <w:szCs w:val="24"/>
        </w:rPr>
        <w:t xml:space="preserve"> ногой (по счету «раз»), вынести правую ногу на полшага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w:t>
      </w:r>
    </w:p>
    <w:p w14:paraId="0FFE7DC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поворотах движение </w:t>
      </w:r>
      <w:r>
        <w:rPr>
          <w:rFonts w:ascii="Times New Roman" w:hAnsi="Times New Roman" w:cs="Times New Roman"/>
          <w:sz w:val="24"/>
          <w:szCs w:val="24"/>
        </w:rPr>
        <w:t>руками производится в такт шага.</w:t>
      </w:r>
    </w:p>
    <w:p w14:paraId="312C15CF"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Строи отделения. Развернутый строй. </w:t>
      </w:r>
    </w:p>
    <w:p w14:paraId="034D69D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Развернутый строй отделения может быть одношереножный или двухшереножный.</w:t>
      </w:r>
    </w:p>
    <w:p w14:paraId="4BE2F79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Построение отделения в одношереножный (двухшереножный) строй производится по команде «Отделение, в одну шеренгу </w:t>
      </w:r>
      <w:r>
        <w:rPr>
          <w:rFonts w:ascii="Times New Roman" w:hAnsi="Times New Roman" w:cs="Times New Roman"/>
          <w:sz w:val="24"/>
          <w:szCs w:val="24"/>
        </w:rPr>
        <w:t>(в две шеренги) становись».</w:t>
      </w:r>
    </w:p>
    <w:p w14:paraId="5D41071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Приняв строевую стойку и подав команду, командир отделения становится лицом в сторону фронта построения; отделение выстраивается согласно штату влево от командира.</w:t>
      </w:r>
    </w:p>
    <w:p w14:paraId="22B9E6C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 началом построения командир отделения выходит из строя и следи</w:t>
      </w:r>
      <w:r>
        <w:rPr>
          <w:rFonts w:ascii="Times New Roman" w:hAnsi="Times New Roman" w:cs="Times New Roman"/>
          <w:sz w:val="24"/>
          <w:szCs w:val="24"/>
        </w:rPr>
        <w:t>т за выстраиванием отделения.</w:t>
      </w:r>
    </w:p>
    <w:p w14:paraId="50D74FE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Отделение численностью четыре человека и менее всегда строится в одну шеренгу.</w:t>
      </w:r>
    </w:p>
    <w:p w14:paraId="6F22766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выровнять отделение на месте подается команда «Равняйсь» или «Налево равняйсь».</w:t>
      </w:r>
    </w:p>
    <w:p w14:paraId="1824A9C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команде «Равняйсь» все, кроме правофлангового,</w:t>
      </w:r>
      <w:r>
        <w:rPr>
          <w:rFonts w:ascii="Times New Roman" w:hAnsi="Times New Roman" w:cs="Times New Roman"/>
          <w:sz w:val="24"/>
          <w:szCs w:val="24"/>
        </w:rPr>
        <w:t xml:space="preserve"> поворачивают голову направо (правое ухо выше левого, подбородок приподнят) и выравниваются так, чтобы каждый видел грудь четвертого человека, считая себя первым. По команде «Налево равняйсь» все, кроме левофлангового, голову поворачивают налево (левое ухо</w:t>
      </w:r>
      <w:r>
        <w:rPr>
          <w:rFonts w:ascii="Times New Roman" w:hAnsi="Times New Roman" w:cs="Times New Roman"/>
          <w:sz w:val="24"/>
          <w:szCs w:val="24"/>
        </w:rPr>
        <w:t xml:space="preserve"> выше правого, подбородок приподнят).</w:t>
      </w:r>
    </w:p>
    <w:p w14:paraId="5191194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выравнивании юнармейцы могут незначительно передвигаться вперед, назад или в стороны.</w:t>
      </w:r>
    </w:p>
    <w:p w14:paraId="468342D5"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окончании выравнивания подается команда «Смирно», по которой все участники быстро ставят голову прямо.</w:t>
      </w:r>
    </w:p>
    <w:p w14:paraId="34A7CC4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выравнивании отдел</w:t>
      </w:r>
      <w:r>
        <w:rPr>
          <w:rFonts w:ascii="Times New Roman" w:hAnsi="Times New Roman" w:cs="Times New Roman"/>
          <w:sz w:val="24"/>
          <w:szCs w:val="24"/>
        </w:rPr>
        <w:t>ения после поворота его кругом в команде указывается сторона равнения.</w:t>
      </w:r>
    </w:p>
    <w:p w14:paraId="2453C284"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Например, «Направо (налево) равняйсь».</w:t>
      </w:r>
    </w:p>
    <w:p w14:paraId="3C5A00D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Повороты отделения выполняются одновременно всеми юнармейцами с соблюдением равнения по командам и правилам. После поворота отделения в двухшерено</w:t>
      </w:r>
      <w:r>
        <w:rPr>
          <w:rFonts w:ascii="Times New Roman" w:hAnsi="Times New Roman" w:cs="Times New Roman"/>
          <w:sz w:val="24"/>
          <w:szCs w:val="24"/>
        </w:rPr>
        <w:t>жном строю направо (налево) командир отделения делает полшага вправо (влево), а при повороте кругом – шаг вперед.</w:t>
      </w:r>
    </w:p>
    <w:p w14:paraId="63DE3AF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команде «Марш» все юнармейцы одновременно начинают движение с левой ноги, соблюдая равнение и сохраняя интервалы и дистанции.</w:t>
      </w:r>
    </w:p>
    <w:p w14:paraId="5F89559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Если сторона </w:t>
      </w:r>
      <w:r>
        <w:rPr>
          <w:rFonts w:ascii="Times New Roman" w:hAnsi="Times New Roman" w:cs="Times New Roman"/>
          <w:sz w:val="24"/>
          <w:szCs w:val="24"/>
        </w:rPr>
        <w:t>равнения не указана, равнение производится в сторону правого фланга взглядом без поворота головы.</w:t>
      </w:r>
    </w:p>
    <w:p w14:paraId="32A6959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остановки отделения подается команда «Отделение, стой».</w:t>
      </w:r>
    </w:p>
    <w:p w14:paraId="3BC4CF9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перемены направления захождением плечом подается команда «Отделение, правое (левое) плечо впер</w:t>
      </w:r>
      <w:r>
        <w:rPr>
          <w:rFonts w:ascii="Times New Roman" w:hAnsi="Times New Roman" w:cs="Times New Roman"/>
          <w:sz w:val="24"/>
          <w:szCs w:val="24"/>
        </w:rPr>
        <w:t>ед, шагом марш» (на ходу – «Марш»).</w:t>
      </w:r>
    </w:p>
    <w:p w14:paraId="085CADA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этой команде отделение начинает захождение правым (левым) плечом вперед: фланговый заходящего фланга, повернув голову вдоль фронта, идет полным шагом, сообразуя свое движение так, чтобы не потеснить остальных к неподв</w:t>
      </w:r>
      <w:r>
        <w:rPr>
          <w:rFonts w:ascii="Times New Roman" w:hAnsi="Times New Roman" w:cs="Times New Roman"/>
          <w:sz w:val="24"/>
          <w:szCs w:val="24"/>
        </w:rPr>
        <w:t>ижному флангу; фланговый неподвижного фланга обозначает шаг на месте и постепенно поворачивается налево (направо), сообразуясь с движением заходящего фланга; остальные, соблюдая равнение по фронту взглядом в сторону заходящего фланга (не поворачивая головы</w:t>
      </w:r>
      <w:r>
        <w:rPr>
          <w:rFonts w:ascii="Times New Roman" w:hAnsi="Times New Roman" w:cs="Times New Roman"/>
          <w:sz w:val="24"/>
          <w:szCs w:val="24"/>
        </w:rPr>
        <w:t>) и чувствуя локтем соседа со стороны неподвижного фланга, делают шаг тем меньший, чем ближе они находятся к неподвижному флангу.</w:t>
      </w:r>
    </w:p>
    <w:p w14:paraId="667D777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Когда отделение сделает захождение насколько нужно, подается команда «Прямо» или «Отделение, стой».</w:t>
      </w:r>
    </w:p>
    <w:p w14:paraId="765CEDB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перестроения отделения</w:t>
      </w:r>
      <w:r>
        <w:rPr>
          <w:rFonts w:ascii="Times New Roman" w:hAnsi="Times New Roman" w:cs="Times New Roman"/>
          <w:sz w:val="24"/>
          <w:szCs w:val="24"/>
        </w:rPr>
        <w:t xml:space="preserve"> из одной шеренги в две предварительно производится расчет на первый-второй по команде «Отделение, на первый и второй рассчитайсь».</w:t>
      </w:r>
    </w:p>
    <w:p w14:paraId="66195FD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этой команде каждый юнармеец, начиная с правого фланга по очереди быстро поворачивает голову к стоящему слева от него юна</w:t>
      </w:r>
      <w:r>
        <w:rPr>
          <w:rFonts w:ascii="Times New Roman" w:hAnsi="Times New Roman" w:cs="Times New Roman"/>
          <w:sz w:val="24"/>
          <w:szCs w:val="24"/>
        </w:rPr>
        <w:t>рмейцу, называет свой номер и быстро ставит голову прямо; левофланговый голову не поворачивает.</w:t>
      </w:r>
    </w:p>
    <w:p w14:paraId="767FE3B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Так же производится расчет по общей нумерации, для чего подается команда «Отделение, по порядку рассчитайсь».</w:t>
      </w:r>
    </w:p>
    <w:p w14:paraId="235017C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 двухшереножном</w:t>
      </w:r>
      <w:r>
        <w:rPr>
          <w:rFonts w:ascii="Times New Roman" w:hAnsi="Times New Roman" w:cs="Times New Roman"/>
          <w:sz w:val="24"/>
          <w:szCs w:val="24"/>
        </w:rPr>
        <w:t xml:space="preserve"> строю левофланговый второй шеренги по окончании расчета строя по общей нумерации докладывает: «Полный» или «Неполный».</w:t>
      </w:r>
    </w:p>
    <w:p w14:paraId="52AC488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Перестроение отделения на месте из одной шеренги в две производится по команде «Отделение, в две шеренги стройся».</w:t>
      </w:r>
    </w:p>
    <w:p w14:paraId="3666BE0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исполнительной ком</w:t>
      </w:r>
      <w:r>
        <w:rPr>
          <w:rFonts w:ascii="Times New Roman" w:hAnsi="Times New Roman" w:cs="Times New Roman"/>
          <w:sz w:val="24"/>
          <w:szCs w:val="24"/>
        </w:rPr>
        <w:t>анде вторые номера делают с левой ноги шаг назад, не приставляя правой ноги, шаг вправо, чтобы встать в затылок первым номерам, и приставляют левую ногу.</w:t>
      </w:r>
    </w:p>
    <w:p w14:paraId="1E94F6B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перестроения отделения на месте из сомкнутого двухшереножного строя в одношереножный строй отделен</w:t>
      </w:r>
      <w:r>
        <w:rPr>
          <w:rFonts w:ascii="Times New Roman" w:hAnsi="Times New Roman" w:cs="Times New Roman"/>
          <w:sz w:val="24"/>
          <w:szCs w:val="24"/>
        </w:rPr>
        <w:t>ие предварительно размыкается на один шаг, после чего подается команда «Отделение, в одну шеренгу стройся».</w:t>
      </w:r>
    </w:p>
    <w:p w14:paraId="53C9EB6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исполнительной команде вторые номера выходят на линию первых, делая с левой ноги шаг влево, не приставляя правой ноги шаг вперед, и приставляют л</w:t>
      </w:r>
      <w:r>
        <w:rPr>
          <w:rFonts w:ascii="Times New Roman" w:hAnsi="Times New Roman" w:cs="Times New Roman"/>
          <w:sz w:val="24"/>
          <w:szCs w:val="24"/>
        </w:rPr>
        <w:t>евую ногу.</w:t>
      </w:r>
    </w:p>
    <w:p w14:paraId="045994BC"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Походный строй. </w:t>
      </w:r>
    </w:p>
    <w:p w14:paraId="7BABA57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Походный строй отделения может быть в колонну по одному или в колонну по два.</w:t>
      </w:r>
    </w:p>
    <w:p w14:paraId="02F8D1A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Построение отделения в колонну по одному (по два) на месте производится по команде «Отделение, в колонну по одному (по два) становись». Приняв строеву</w:t>
      </w:r>
      <w:r>
        <w:rPr>
          <w:rFonts w:ascii="Times New Roman" w:hAnsi="Times New Roman" w:cs="Times New Roman"/>
          <w:sz w:val="24"/>
          <w:szCs w:val="24"/>
        </w:rPr>
        <w:t>ю стойку и подав команду, командир отделения становится лицом в сторону движения, а отделение выстраивается согласно штату.</w:t>
      </w:r>
    </w:p>
    <w:p w14:paraId="1E8ED4E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перемены направления движения колонны подается команда «Отделение, правое (левое) плечо вперед марш», направляющий заходит налев</w:t>
      </w:r>
      <w:r>
        <w:rPr>
          <w:rFonts w:ascii="Times New Roman" w:hAnsi="Times New Roman" w:cs="Times New Roman"/>
          <w:sz w:val="24"/>
          <w:szCs w:val="24"/>
        </w:rPr>
        <w:t>о (направо) до команды «Прямо», остальные следуют за ним.</w:t>
      </w:r>
    </w:p>
    <w:p w14:paraId="688A3300" w14:textId="77777777" w:rsidR="00BB5139" w:rsidRDefault="00544902">
      <w:pPr>
        <w:widowControl w:val="0"/>
        <w:spacing w:after="0" w:line="252"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Выполнение воинского приветствия в строю в движении. Учат наизусть и пересказывают. Акцентируя внимание на ключевых словах.</w:t>
      </w:r>
    </w:p>
    <w:p w14:paraId="18D387B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выполнения воинского приветствия в строю в движении за 10–15 шагов до </w:t>
      </w:r>
      <w:r>
        <w:rPr>
          <w:rFonts w:ascii="Times New Roman" w:hAnsi="Times New Roman" w:cs="Times New Roman"/>
          <w:sz w:val="24"/>
          <w:szCs w:val="24"/>
        </w:rPr>
        <w:t>инструктора командир отделения командует: «Отделение, смирно, равнение направо (налево)». По команде «Смирно» все юнармейцы переходят на строевой шаг, а по команде «Равнение направо (налево)» одновременно поворачивают голову в сторону инструктора и прекращ</w:t>
      </w:r>
      <w:r>
        <w:rPr>
          <w:rFonts w:ascii="Times New Roman" w:hAnsi="Times New Roman" w:cs="Times New Roman"/>
          <w:sz w:val="24"/>
          <w:szCs w:val="24"/>
        </w:rPr>
        <w:t xml:space="preserve">ают движение руками. </w:t>
      </w:r>
    </w:p>
    <w:p w14:paraId="060AC6A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прохождении инструктора или по команде «Вольно» командир отделения командует: «Вольно», и опускает руку.</w:t>
      </w:r>
    </w:p>
    <w:p w14:paraId="6673FDE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совершении </w:t>
      </w:r>
      <w:r>
        <w:rPr>
          <w:rFonts w:ascii="Times New Roman" w:hAnsi="Times New Roman" w:cs="Times New Roman"/>
          <w:color w:val="FF0000"/>
          <w:sz w:val="24"/>
          <w:szCs w:val="24"/>
        </w:rPr>
        <w:t>нижеперечисленных ошибок</w:t>
      </w:r>
      <w:r>
        <w:rPr>
          <w:rFonts w:ascii="Times New Roman" w:hAnsi="Times New Roman" w:cs="Times New Roman"/>
          <w:sz w:val="24"/>
          <w:szCs w:val="24"/>
        </w:rPr>
        <w:t xml:space="preserve"> во время выполнения строевых элементов производится коррекция и повторение строевых приемов, с помощью команды «Отставить!».</w:t>
      </w:r>
    </w:p>
    <w:p w14:paraId="0AE1B10A"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Строевая стойка: </w:t>
      </w:r>
    </w:p>
    <w:p w14:paraId="0F517FB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ноги согнуты в коленях, носки не выровнены по линии фронта и не развернуты на ширину ступни, каблуки не поставле</w:t>
      </w:r>
      <w:r>
        <w:rPr>
          <w:rFonts w:ascii="Times New Roman" w:hAnsi="Times New Roman" w:cs="Times New Roman"/>
          <w:sz w:val="24"/>
          <w:szCs w:val="24"/>
        </w:rPr>
        <w:t>ны вместе;</w:t>
      </w:r>
    </w:p>
    <w:p w14:paraId="449E247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руки согнуты в локтях, кисти рук находятся не на середине бедра и не обращены ладонями внутрь, пальцы не полусогнуты и не касаются бедра;</w:t>
      </w:r>
    </w:p>
    <w:p w14:paraId="01EABD6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грудь не приподнята, живот не подобран, плечи не развернуты, корпус не подан вперед;</w:t>
      </w:r>
    </w:p>
    <w:p w14:paraId="25710B23"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голова опущена, выстав</w:t>
      </w:r>
      <w:r>
        <w:rPr>
          <w:rFonts w:ascii="Times New Roman" w:hAnsi="Times New Roman" w:cs="Times New Roman"/>
          <w:sz w:val="24"/>
          <w:szCs w:val="24"/>
        </w:rPr>
        <w:t>лен подбородок.</w:t>
      </w:r>
    </w:p>
    <w:p w14:paraId="7CC4F4B6"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Повороты на месте:</w:t>
      </w:r>
    </w:p>
    <w:p w14:paraId="2AECE76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после поворота не сохраняется правильное положение корпуса и ног;</w:t>
      </w:r>
    </w:p>
    <w:p w14:paraId="5D76028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во время поворота ноги (нога) сгибаются в коленях;</w:t>
      </w:r>
    </w:p>
    <w:p w14:paraId="134AEF8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кисти рук не посередине бедер и пальцы не касаются бедра;</w:t>
      </w:r>
    </w:p>
    <w:p w14:paraId="3CD3A74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нога приставляется не кратчайшим путем.</w:t>
      </w:r>
    </w:p>
    <w:p w14:paraId="1EC5CA41"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Поворо</w:t>
      </w:r>
      <w:r>
        <w:rPr>
          <w:rFonts w:ascii="Times New Roman" w:hAnsi="Times New Roman" w:cs="Times New Roman"/>
          <w:b/>
          <w:sz w:val="24"/>
          <w:szCs w:val="24"/>
        </w:rPr>
        <w:t xml:space="preserve">ты в движении: </w:t>
      </w:r>
    </w:p>
    <w:p w14:paraId="24ECE99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поворот в движении выполнен несвоевременно; </w:t>
      </w:r>
    </w:p>
    <w:p w14:paraId="2FC9443B"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поворот налево (направо) производится не на носке левой (правой) ноги; </w:t>
      </w:r>
    </w:p>
    <w:p w14:paraId="574B5C2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повороте не выполняется движение руками в такт шага;</w:t>
      </w:r>
    </w:p>
    <w:p w14:paraId="011A4FE2"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поворот кругом выполняется не на носках обеих ног.</w:t>
      </w:r>
    </w:p>
    <w:p w14:paraId="6977482C"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Строевой шаг:</w:t>
      </w:r>
    </w:p>
    <w:p w14:paraId="2018AD3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корпус не подан вперед, нарушается координация движения рук и ног, голова опущена вниз;</w:t>
      </w:r>
    </w:p>
    <w:p w14:paraId="6DBA8F4A"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движение руками около корпуса производится не от плеча, а за счет сгибания в локтях;</w:t>
      </w:r>
    </w:p>
    <w:p w14:paraId="2918087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движение рук вперед производится значительно ниже (выше) установленной высоты, при </w:t>
      </w:r>
      <w:r>
        <w:rPr>
          <w:rFonts w:ascii="Times New Roman" w:hAnsi="Times New Roman" w:cs="Times New Roman"/>
          <w:sz w:val="24"/>
          <w:szCs w:val="24"/>
        </w:rPr>
        <w:t>этом локоть находится не на уровне кисти руки, а при движении назад рука отводится не до отказа в плечевом суставе;</w:t>
      </w:r>
    </w:p>
    <w:p w14:paraId="1A088296"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не оттянут носок вынесенной вперед ноги, нога не ставится твердо на всю ступню, нарушается строевая стойка;</w:t>
      </w:r>
    </w:p>
    <w:p w14:paraId="53867C6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темп движения значительно меньше</w:t>
      </w:r>
      <w:r>
        <w:rPr>
          <w:rFonts w:ascii="Times New Roman" w:hAnsi="Times New Roman" w:cs="Times New Roman"/>
          <w:sz w:val="24"/>
          <w:szCs w:val="24"/>
        </w:rPr>
        <w:t xml:space="preserve"> (больше) 110–120 шагов в минуту.</w:t>
      </w:r>
    </w:p>
    <w:p w14:paraId="69602375"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Выполнение воинского приветствия:</w:t>
      </w:r>
    </w:p>
    <w:p w14:paraId="283D32B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воинское приветствие выполняется менее или более чем за 3–4 шага; </w:t>
      </w:r>
    </w:p>
    <w:p w14:paraId="4ED08ACC"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пальцы руки, приложенной к головному убору, не вместе, ладонь согнута, средний палец не касается нижнего края головного у</w:t>
      </w:r>
      <w:r>
        <w:rPr>
          <w:rFonts w:ascii="Times New Roman" w:hAnsi="Times New Roman" w:cs="Times New Roman"/>
          <w:sz w:val="24"/>
          <w:szCs w:val="24"/>
        </w:rPr>
        <w:t>бора (у козырька);</w:t>
      </w:r>
    </w:p>
    <w:p w14:paraId="3169A3E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локоть не на линии и высоте плеча, при повороте головы изменяется положение руки у головного убора, рука прикладывается к головному убору не кратчайшим путем.</w:t>
      </w:r>
    </w:p>
    <w:p w14:paraId="3CC1AF0F"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Выход из строя и возвращение в строй:</w:t>
      </w:r>
    </w:p>
    <w:p w14:paraId="6D6599A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выход из строя и возвращение в строй про</w:t>
      </w:r>
      <w:r>
        <w:rPr>
          <w:rFonts w:ascii="Times New Roman" w:hAnsi="Times New Roman" w:cs="Times New Roman"/>
          <w:sz w:val="24"/>
          <w:szCs w:val="24"/>
        </w:rPr>
        <w:t>изводится походным шагом;</w:t>
      </w:r>
    </w:p>
    <w:p w14:paraId="6DC3A4C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выход из строя осуществлен не на указанное количество шагов, после выхода не выполнен поворот лицом к строю;</w:t>
      </w:r>
    </w:p>
    <w:p w14:paraId="0594764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нет ответа «Есть» после команды о выходе из строя;</w:t>
      </w:r>
    </w:p>
    <w:p w14:paraId="2B8A468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команде, например, «Рядовой Иванов», юнармеец, стоящий лицом к стро</w:t>
      </w:r>
      <w:r>
        <w:rPr>
          <w:rFonts w:ascii="Times New Roman" w:hAnsi="Times New Roman" w:cs="Times New Roman"/>
          <w:sz w:val="24"/>
          <w:szCs w:val="24"/>
        </w:rPr>
        <w:t>ю, не повернулся к инструктору или не ответил: «Я»;</w:t>
      </w:r>
    </w:p>
    <w:p w14:paraId="72BF8BFE"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 команде «Встать в строй» юнармеец не приложил руку к головному убору или не ответил: «Есть»;</w:t>
      </w:r>
    </w:p>
    <w:p w14:paraId="396A73E7"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нарушается положение строевой стойки, возвращение в строй производится не кратчайшем путем.</w:t>
      </w:r>
    </w:p>
    <w:p w14:paraId="43ED3CA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Остальные недост</w:t>
      </w:r>
      <w:r>
        <w:rPr>
          <w:rFonts w:ascii="Times New Roman" w:hAnsi="Times New Roman" w:cs="Times New Roman"/>
          <w:sz w:val="24"/>
          <w:szCs w:val="24"/>
        </w:rPr>
        <w:t>атки те же, что и при движении строевым шагом.</w:t>
      </w:r>
    </w:p>
    <w:p w14:paraId="7F3CEDC4"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Подход к инструктору вне строя и отход от него:</w:t>
      </w:r>
    </w:p>
    <w:p w14:paraId="5F7A784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юнармеец, услышав свое воинское звание и фамилию, не повернулся лицом к инструктору и не ответил: «Я»;</w:t>
      </w:r>
    </w:p>
    <w:p w14:paraId="78643FC9"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подходе к инструктору юнармеец за 5–6 шагов не перешел</w:t>
      </w:r>
      <w:r>
        <w:rPr>
          <w:rFonts w:ascii="Times New Roman" w:hAnsi="Times New Roman" w:cs="Times New Roman"/>
          <w:sz w:val="24"/>
          <w:szCs w:val="24"/>
        </w:rPr>
        <w:t xml:space="preserve"> на строевой шаг;</w:t>
      </w:r>
    </w:p>
    <w:p w14:paraId="38EFEA9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получив приказ, юнармеец не приложил или неправильно приложил руку к головному убору;</w:t>
      </w:r>
    </w:p>
    <w:p w14:paraId="67089F1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нет ответа «Есть» после получения приказа, при отходе не сделано 3–4 шага строевым шагом.</w:t>
      </w:r>
    </w:p>
    <w:p w14:paraId="50CD1511"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Остальные недостатки те же, что и при выполнении предыдущих </w:t>
      </w:r>
      <w:r>
        <w:rPr>
          <w:rFonts w:ascii="Times New Roman" w:hAnsi="Times New Roman" w:cs="Times New Roman"/>
          <w:sz w:val="24"/>
          <w:szCs w:val="24"/>
        </w:rPr>
        <w:t>приемов.</w:t>
      </w:r>
    </w:p>
    <w:p w14:paraId="66AE1ED7" w14:textId="77777777" w:rsidR="00BB5139" w:rsidRDefault="00544902">
      <w:pPr>
        <w:widowControl w:val="0"/>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Подход к инструктору с выходом из строя и отход от него:</w:t>
      </w:r>
    </w:p>
    <w:p w14:paraId="40E20D00"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выходе из строя участник не сделал 1-2 шага от первой шеренги прямо или не выполнил в движении поворот в сторону инструктора;</w:t>
      </w:r>
    </w:p>
    <w:p w14:paraId="3B198C3F"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подход (отход) осуществлен не кратчайшим путем;</w:t>
      </w:r>
    </w:p>
    <w:p w14:paraId="5E261F28"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подходе </w:t>
      </w:r>
      <w:r>
        <w:rPr>
          <w:rFonts w:ascii="Times New Roman" w:hAnsi="Times New Roman" w:cs="Times New Roman"/>
          <w:sz w:val="24"/>
          <w:szCs w:val="24"/>
        </w:rPr>
        <w:t>юнармеец не одновременно с приставлением ноги приложил руку к головному убору.</w:t>
      </w:r>
    </w:p>
    <w:p w14:paraId="77862C4D" w14:textId="77777777" w:rsidR="00BB5139" w:rsidRDefault="00544902">
      <w:pPr>
        <w:widowControl w:val="0"/>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Остальные недостатки те же, что при выходе и возвращении в строй.</w:t>
      </w:r>
    </w:p>
    <w:p w14:paraId="715E7FF4" w14:textId="77777777" w:rsidR="00BB5139" w:rsidRDefault="00544902">
      <w:pPr>
        <w:pStyle w:val="text"/>
        <w:spacing w:before="0" w:beforeAutospacing="0" w:after="0" w:afterAutospacing="0" w:line="252" w:lineRule="auto"/>
        <w:ind w:firstLine="567"/>
        <w:jc w:val="both"/>
        <w:rPr>
          <w:color w:val="FF0000"/>
          <w:sz w:val="28"/>
          <w:szCs w:val="28"/>
        </w:rPr>
      </w:pPr>
      <w:r>
        <w:rPr>
          <w:b/>
          <w:bCs/>
          <w:color w:val="FF0000"/>
          <w:sz w:val="28"/>
          <w:szCs w:val="28"/>
          <w:shd w:val="clear" w:color="auto" w:fill="FFFFFF"/>
        </w:rPr>
        <w:t>Для чего нужна строевая подготовка в современной армии?</w:t>
      </w:r>
    </w:p>
    <w:p w14:paraId="515FA8C1" w14:textId="77777777" w:rsidR="00BB5139" w:rsidRDefault="00544902">
      <w:pPr>
        <w:pStyle w:val="text"/>
        <w:spacing w:before="0" w:beforeAutospacing="0" w:after="0" w:afterAutospacing="0" w:line="252" w:lineRule="auto"/>
        <w:ind w:firstLine="567"/>
        <w:jc w:val="both"/>
        <w:rPr>
          <w:shd w:val="clear" w:color="auto" w:fill="FFFFFF"/>
        </w:rPr>
      </w:pPr>
      <w:r>
        <w:rPr>
          <w:shd w:val="clear" w:color="auto" w:fill="FFFFFF"/>
        </w:rPr>
        <w:t>Муштра как система воинского обучения появилась в армии</w:t>
      </w:r>
      <w:r>
        <w:rPr>
          <w:shd w:val="clear" w:color="auto" w:fill="FFFFFF"/>
        </w:rPr>
        <w:t xml:space="preserve"> еще в античные времена, когда был придуман тип построения «фаланга». Но своего расцвета она достигла в XVIII-XIX веках, когда повсеместно распространилась тактика линейного боя. При помощи муштры от солдат добивались идеальной строевой подготовки, дисципл</w:t>
      </w:r>
      <w:r>
        <w:rPr>
          <w:shd w:val="clear" w:color="auto" w:fill="FFFFFF"/>
        </w:rPr>
        <w:t>ины и слаженности в бою. Именно от того, насколько вымуштрован был солдат, во времена кремневого оружия и атакующих колонн зависела его боеспособность. Строевая подготовка не утратила своего значения и в современном боевом обучении. Так зачем она нужна сей</w:t>
      </w:r>
      <w:r>
        <w:rPr>
          <w:shd w:val="clear" w:color="auto" w:fill="FFFFFF"/>
        </w:rPr>
        <w:t>час?</w:t>
      </w:r>
    </w:p>
    <w:p w14:paraId="5DD9CA5B" w14:textId="77777777" w:rsidR="00BB5139" w:rsidRDefault="00BB5139">
      <w:pPr>
        <w:pStyle w:val="text"/>
        <w:spacing w:before="0" w:beforeAutospacing="0" w:after="0" w:afterAutospacing="0" w:line="252" w:lineRule="auto"/>
        <w:ind w:firstLine="567"/>
        <w:jc w:val="both"/>
        <w:rPr>
          <w:shd w:val="clear" w:color="auto" w:fill="FFFFFF"/>
        </w:rPr>
      </w:pPr>
    </w:p>
    <w:p w14:paraId="0734E186" w14:textId="77777777" w:rsidR="00BB5139" w:rsidRDefault="00544902">
      <w:pPr>
        <w:pStyle w:val="text"/>
        <w:spacing w:before="0" w:beforeAutospacing="0" w:after="0" w:afterAutospacing="0" w:line="252" w:lineRule="auto"/>
        <w:ind w:firstLine="567"/>
        <w:jc w:val="both"/>
        <w:rPr>
          <w:b/>
          <w:shd w:val="clear" w:color="auto" w:fill="FFFFFF"/>
        </w:rPr>
      </w:pPr>
      <w:r>
        <w:rPr>
          <w:b/>
          <w:shd w:val="clear" w:color="auto" w:fill="FFFFFF"/>
        </w:rPr>
        <w:t>1. Дисциплина.</w:t>
      </w:r>
    </w:p>
    <w:p w14:paraId="12BC8AB4" w14:textId="77777777" w:rsidR="00BB5139" w:rsidRDefault="00544902">
      <w:pPr>
        <w:pStyle w:val="text"/>
        <w:spacing w:before="0" w:beforeAutospacing="0" w:after="0" w:afterAutospacing="0" w:line="252" w:lineRule="auto"/>
        <w:ind w:firstLine="567"/>
        <w:jc w:val="both"/>
        <w:rPr>
          <w:shd w:val="clear" w:color="auto" w:fill="FFFFFF"/>
        </w:rPr>
      </w:pPr>
      <w:r>
        <w:rPr>
          <w:shd w:val="clear" w:color="auto" w:fill="FFFFFF"/>
        </w:rPr>
        <w:t xml:space="preserve">Строевая подготовка способствует, прежде всего, воспитанию в солдатах и офицерах дисциплины, без которой немыслима армия. Шагая в четком строю, мгновенно реагируя на команды офицеров, солдат проникается ощущением причастности к своему </w:t>
      </w:r>
      <w:r>
        <w:rPr>
          <w:shd w:val="clear" w:color="auto" w:fill="FFFFFF"/>
        </w:rPr>
        <w:t xml:space="preserve">воинскому подразделению, к общей задаче. В своей книге «Воинское воспитание» </w:t>
      </w:r>
      <w:r>
        <w:rPr>
          <w:b/>
          <w:i/>
          <w:shd w:val="clear" w:color="auto" w:fill="FFFFFF"/>
        </w:rPr>
        <w:t>генерал П. Д. Ольховский писал: «Воспитывает также и сомкнутый строй. В особенности взводная колонна. Движения в этой колонне следует производить не только для достижения стройнос</w:t>
      </w:r>
      <w:r>
        <w:rPr>
          <w:b/>
          <w:i/>
          <w:shd w:val="clear" w:color="auto" w:fill="FFFFFF"/>
        </w:rPr>
        <w:t>ти, твердого, отчетливого шага, но и после того, как это достигнуто, потому что сомкнутый строй имеет воспитательное значение: люди, представляя монолитную массу, послушную знаку или команде ротного командира, незаметно, но, несомненно, проникаются принадл</w:t>
      </w:r>
      <w:r>
        <w:rPr>
          <w:b/>
          <w:i/>
          <w:shd w:val="clear" w:color="auto" w:fill="FFFFFF"/>
        </w:rPr>
        <w:t>ежностью к целому послушанием и дисциплиной»</w:t>
      </w:r>
      <w:r>
        <w:rPr>
          <w:shd w:val="clear" w:color="auto" w:fill="FFFFFF"/>
        </w:rPr>
        <w:t>. Как говорят офицеры, солдат, который во время занятий по строевой подготовке выполнил команду десять раз, после окончания занятия без колебаний выполнит ее в одиннадцатый.</w:t>
      </w:r>
    </w:p>
    <w:p w14:paraId="6621D7A2" w14:textId="77777777" w:rsidR="00BB5139" w:rsidRDefault="00BB5139">
      <w:pPr>
        <w:pStyle w:val="text"/>
        <w:spacing w:before="0" w:beforeAutospacing="0" w:after="0" w:afterAutospacing="0" w:line="252" w:lineRule="auto"/>
        <w:ind w:firstLine="567"/>
        <w:jc w:val="both"/>
        <w:rPr>
          <w:shd w:val="clear" w:color="auto" w:fill="FFFFFF"/>
        </w:rPr>
      </w:pPr>
    </w:p>
    <w:p w14:paraId="3B5A3D31" w14:textId="77777777" w:rsidR="00BB5139" w:rsidRDefault="00544902">
      <w:pPr>
        <w:pStyle w:val="text"/>
        <w:spacing w:before="0" w:beforeAutospacing="0" w:after="0" w:afterAutospacing="0" w:line="252" w:lineRule="auto"/>
        <w:ind w:firstLine="567"/>
        <w:jc w:val="both"/>
        <w:rPr>
          <w:b/>
          <w:shd w:val="clear" w:color="auto" w:fill="FFFFFF"/>
        </w:rPr>
      </w:pPr>
      <w:r>
        <w:rPr>
          <w:b/>
          <w:shd w:val="clear" w:color="auto" w:fill="FFFFFF"/>
        </w:rPr>
        <w:t>2. Быстрота реакции.</w:t>
      </w:r>
    </w:p>
    <w:p w14:paraId="0FEA4464" w14:textId="77777777" w:rsidR="00BB5139" w:rsidRDefault="00544902">
      <w:pPr>
        <w:pStyle w:val="text"/>
        <w:spacing w:before="0" w:beforeAutospacing="0" w:after="0" w:afterAutospacing="0" w:line="252" w:lineRule="auto"/>
        <w:ind w:firstLine="567"/>
        <w:jc w:val="both"/>
        <w:rPr>
          <w:shd w:val="clear" w:color="auto" w:fill="FFFFFF"/>
        </w:rPr>
      </w:pPr>
      <w:r>
        <w:rPr>
          <w:shd w:val="clear" w:color="auto" w:fill="FFFFFF"/>
        </w:rPr>
        <w:t>Концепция воспит</w:t>
      </w:r>
      <w:r>
        <w:rPr>
          <w:shd w:val="clear" w:color="auto" w:fill="FFFFFF"/>
        </w:rPr>
        <w:t>ательной работы в Вооруженных силах РФ гласит, что, несмотря на развитие военной техники и вооружения, решающая роль на войне по-прежнему принадлежит человеку, его воинскому духу и умению воевать. Любой храбрец может растеряться в обстановке реального боя,</w:t>
      </w:r>
      <w:r>
        <w:rPr>
          <w:shd w:val="clear" w:color="auto" w:fill="FFFFFF"/>
        </w:rPr>
        <w:t xml:space="preserve"> в суматохе допустить неверное движение, и эта ошибка может обернуться катастрофой. Чтобы такого не произошло, требуется строевая подготовка, воспитывающая умение быстро реагировать на приказы и доводящая до автоматизма все действия бойца. Как говорят быва</w:t>
      </w:r>
      <w:r>
        <w:rPr>
          <w:shd w:val="clear" w:color="auto" w:fill="FFFFFF"/>
        </w:rPr>
        <w:t xml:space="preserve">лые бойцы, прошедшие горячие точки, хороший уровень строевой подготовки формирует набор сигналов, которые солдат выполняет автоматически и понимает без пояснений. </w:t>
      </w:r>
      <w:r>
        <w:rPr>
          <w:b/>
          <w:i/>
          <w:shd w:val="clear" w:color="auto" w:fill="FFFFFF"/>
        </w:rPr>
        <w:t>«Без правильно поставленного строевого обучения трудно добиться четких действий воинов в совр</w:t>
      </w:r>
      <w:r>
        <w:rPr>
          <w:b/>
          <w:i/>
          <w:shd w:val="clear" w:color="auto" w:fill="FFFFFF"/>
        </w:rPr>
        <w:t>еменном бою. Сейчас, когда подразделения и части насыщены сложной техникой, когда значительно возросла роль коллективного оружия в бою, уровень строевой выучки должен быть особенно высок», - утверждается в Концепции воспитательной работы в ВС РФ</w:t>
      </w:r>
      <w:r>
        <w:rPr>
          <w:shd w:val="clear" w:color="auto" w:fill="FFFFFF"/>
        </w:rPr>
        <w:t>.</w:t>
      </w:r>
    </w:p>
    <w:p w14:paraId="294E5DA9" w14:textId="77777777" w:rsidR="00BB5139" w:rsidRDefault="00BB5139">
      <w:pPr>
        <w:pStyle w:val="text"/>
        <w:spacing w:before="0" w:beforeAutospacing="0" w:after="0" w:afterAutospacing="0" w:line="252" w:lineRule="auto"/>
        <w:ind w:firstLine="567"/>
        <w:jc w:val="both"/>
        <w:rPr>
          <w:shd w:val="clear" w:color="auto" w:fill="FFFFFF"/>
        </w:rPr>
      </w:pPr>
    </w:p>
    <w:p w14:paraId="3E6BF21D" w14:textId="77777777" w:rsidR="00BB5139" w:rsidRDefault="00544902">
      <w:pPr>
        <w:pStyle w:val="text"/>
        <w:spacing w:before="0" w:beforeAutospacing="0" w:after="0" w:afterAutospacing="0" w:line="252" w:lineRule="auto"/>
        <w:ind w:firstLine="567"/>
        <w:jc w:val="both"/>
        <w:rPr>
          <w:b/>
          <w:shd w:val="clear" w:color="auto" w:fill="FFFFFF"/>
        </w:rPr>
      </w:pPr>
      <w:r>
        <w:rPr>
          <w:b/>
          <w:shd w:val="clear" w:color="auto" w:fill="FFFFFF"/>
        </w:rPr>
        <w:t>3. Чувст</w:t>
      </w:r>
      <w:r>
        <w:rPr>
          <w:b/>
          <w:shd w:val="clear" w:color="auto" w:fill="FFFFFF"/>
        </w:rPr>
        <w:t>во сплоченности.</w:t>
      </w:r>
    </w:p>
    <w:p w14:paraId="4E341495" w14:textId="77777777" w:rsidR="00BB5139" w:rsidRDefault="00544902">
      <w:pPr>
        <w:spacing w:after="0" w:line="252" w:lineRule="auto"/>
        <w:ind w:firstLine="567"/>
        <w:jc w:val="both"/>
        <w:rPr>
          <w:rFonts w:ascii="Arial" w:hAnsi="Arial" w:cs="Arial"/>
          <w:sz w:val="21"/>
          <w:szCs w:val="21"/>
        </w:rPr>
      </w:pPr>
      <w:r>
        <w:rPr>
          <w:rFonts w:ascii="Times New Roman" w:hAnsi="Times New Roman" w:cs="Times New Roman"/>
          <w:b/>
          <w:i/>
          <w:sz w:val="24"/>
          <w:szCs w:val="24"/>
          <w:shd w:val="clear" w:color="auto" w:fill="FFFFFF"/>
        </w:rPr>
        <w:t>«Строевая подготовка учит военнослужащего координировать свои действия с группой», - гласит «Учебник сержанта сухопутных войск».</w:t>
      </w:r>
      <w:r>
        <w:rPr>
          <w:rFonts w:ascii="Times New Roman" w:hAnsi="Times New Roman" w:cs="Times New Roman"/>
          <w:sz w:val="24"/>
          <w:szCs w:val="24"/>
          <w:shd w:val="clear" w:color="auto" w:fill="FFFFFF"/>
        </w:rPr>
        <w:t xml:space="preserve"> Эти сухие строчки перекликаются с эмоциональными описаниями того, что испытывают солдаты, шагающие в одном строю со своими товарищами. Воина в этот момент охватывают чувство единства со своими однополчанами, убежденность, что его всегда поддержат, и готов</w:t>
      </w:r>
      <w:r>
        <w:rPr>
          <w:rFonts w:ascii="Times New Roman" w:hAnsi="Times New Roman" w:cs="Times New Roman"/>
          <w:sz w:val="24"/>
          <w:szCs w:val="24"/>
          <w:shd w:val="clear" w:color="auto" w:fill="FFFFFF"/>
        </w:rPr>
        <w:t>ность самому прийти на выручку. Муштра ушла в прошлое, но строевая подготовка сохранилась и по-прежнему является одним из залогов боеспособности армии.</w:t>
      </w:r>
    </w:p>
    <w:p w14:paraId="3F066DFF" w14:textId="77777777" w:rsidR="00BB5139" w:rsidRDefault="00BB5139">
      <w:pPr>
        <w:spacing w:after="0" w:line="252" w:lineRule="auto"/>
        <w:ind w:firstLine="567"/>
        <w:jc w:val="both"/>
        <w:rPr>
          <w:rFonts w:ascii="Times New Roman" w:eastAsia="Times New Roman" w:hAnsi="Times New Roman" w:cs="Times New Roman"/>
          <w:b/>
          <w:sz w:val="24"/>
          <w:szCs w:val="24"/>
          <w:lang w:eastAsia="ru-RU"/>
        </w:rPr>
      </w:pPr>
    </w:p>
    <w:p w14:paraId="74B6AF9E" w14:textId="77777777" w:rsidR="00BB5139" w:rsidRDefault="00544902">
      <w:pPr>
        <w:spacing w:after="0" w:line="252"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Строевой устав Вооруженных Сил Российской Федерации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15"/>
      </w:tblGrid>
      <w:tr w:rsidR="00BB5139" w14:paraId="00579451" w14:textId="77777777">
        <w:trPr>
          <w:tblCellSpacing w:w="15" w:type="dxa"/>
        </w:trPr>
        <w:tc>
          <w:tcPr>
            <w:tcW w:w="0" w:type="auto"/>
            <w:tcMar>
              <w:top w:w="75" w:type="dxa"/>
              <w:left w:w="0" w:type="dxa"/>
              <w:bottom w:w="0" w:type="dxa"/>
              <w:right w:w="0" w:type="dxa"/>
            </w:tcMar>
          </w:tcPr>
          <w:p w14:paraId="1F7C3464"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 в действие Приказом Министра обороны Российс</w:t>
            </w:r>
            <w:r>
              <w:rPr>
                <w:rFonts w:ascii="Times New Roman" w:eastAsia="Times New Roman" w:hAnsi="Times New Roman" w:cs="Times New Roman"/>
                <w:sz w:val="24"/>
                <w:szCs w:val="24"/>
                <w:lang w:eastAsia="ru-RU"/>
              </w:rPr>
              <w:t>кой Федерации от 11 марта 2006 г. N 111</w:t>
            </w:r>
          </w:p>
          <w:p w14:paraId="7AF29AB2"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Настоящий Устав определяет строевые приемы и движение без оружия и с оружием; строи подразделений и воинских частей в пешем порядке и на машинах; порядок выполнения воинского приветствия, проведения строевого смотра;</w:t>
            </w:r>
            <w:r>
              <w:rPr>
                <w:rFonts w:ascii="Times New Roman" w:eastAsia="Times New Roman" w:hAnsi="Times New Roman" w:cs="Times New Roman"/>
                <w:sz w:val="24"/>
                <w:szCs w:val="24"/>
                <w:lang w:eastAsia="ru-RU"/>
              </w:rPr>
              <w:t xml:space="preserve"> положение Боевого знамени воинской части в строю, порядок совместного выноса и относа Государственного флага Российской Федерации и Боевого знамени воинской части; обязанности военнослужащих перед построением и в строю и требования к их строевому обучению</w:t>
            </w:r>
            <w:r>
              <w:rPr>
                <w:rFonts w:ascii="Times New Roman" w:eastAsia="Times New Roman" w:hAnsi="Times New Roman" w:cs="Times New Roman"/>
                <w:sz w:val="24"/>
                <w:szCs w:val="24"/>
                <w:lang w:eastAsia="ru-RU"/>
              </w:rPr>
              <w:t>, а также способы передвижения военнослужащих на поле боя и действия при внезапном нападении противника.</w:t>
            </w:r>
          </w:p>
          <w:p w14:paraId="48258B9C"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Строевым уставом руководствуются все военнослужащие воинских частей, кораблей, органов военного управления, предприятий, учреждений, организаций и воен</w:t>
            </w:r>
            <w:r>
              <w:rPr>
                <w:rFonts w:ascii="Times New Roman" w:eastAsia="Times New Roman" w:hAnsi="Times New Roman" w:cs="Times New Roman"/>
                <w:sz w:val="24"/>
                <w:szCs w:val="24"/>
                <w:lang w:eastAsia="ru-RU"/>
              </w:rPr>
              <w:t>ных образовательных учреждений профессионального образования Вооруженных Сил Российской Федерации (далее - воинские части).</w:t>
            </w:r>
          </w:p>
          <w:p w14:paraId="6369BDB4"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Действие Устава распространяется на военнослужащих других войск, воинских формирований и органов, созданных в соответствии с законод</w:t>
            </w:r>
            <w:r>
              <w:rPr>
                <w:rFonts w:ascii="Times New Roman" w:eastAsia="Times New Roman" w:hAnsi="Times New Roman" w:cs="Times New Roman"/>
                <w:sz w:val="24"/>
                <w:szCs w:val="24"/>
                <w:lang w:eastAsia="ru-RU"/>
              </w:rPr>
              <w:t>ательством Российской Федерации, а также на граждан, призванных на военные сборы.</w:t>
            </w:r>
          </w:p>
          <w:p w14:paraId="6A9FA104" w14:textId="77777777" w:rsidR="00BB5139" w:rsidRDefault="00BB5139">
            <w:pPr>
              <w:spacing w:after="0" w:line="252" w:lineRule="auto"/>
              <w:ind w:firstLine="567"/>
              <w:jc w:val="both"/>
              <w:outlineLvl w:val="0"/>
              <w:rPr>
                <w:rFonts w:ascii="Times New Roman" w:eastAsia="Times New Roman" w:hAnsi="Times New Roman" w:cs="Times New Roman"/>
                <w:b/>
                <w:bCs/>
                <w:sz w:val="24"/>
                <w:szCs w:val="24"/>
                <w:lang w:eastAsia="ru-RU"/>
              </w:rPr>
            </w:pPr>
          </w:p>
          <w:p w14:paraId="08F1159C" w14:textId="77777777" w:rsidR="00BB5139" w:rsidRDefault="00544902">
            <w:pPr>
              <w:spacing w:after="0" w:line="252" w:lineRule="auto"/>
              <w:ind w:firstLine="567"/>
              <w:jc w:val="both"/>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ОБЩИЕ ПОЛОЖЕНИЯ</w:t>
            </w:r>
          </w:p>
          <w:p w14:paraId="23D6BE84" w14:textId="77777777" w:rsidR="00BB5139" w:rsidRDefault="00544902">
            <w:pPr>
              <w:spacing w:after="0" w:line="252" w:lineRule="auto"/>
              <w:ind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 СТРОИ И УПРАВЛЕНИЕ ИМИ</w:t>
            </w:r>
          </w:p>
        </w:tc>
      </w:tr>
    </w:tbl>
    <w:p w14:paraId="3AE18A0B"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Строй </w:t>
      </w:r>
      <w:r>
        <w:rPr>
          <w:color w:val="000000"/>
        </w:rPr>
        <w:t>–</w:t>
      </w:r>
      <w:r>
        <w:t xml:space="preserve"> установленное Уставом размещение военнослужащих, подразделений и частей для их совместных действий в пешем порядке и на машинах.</w:t>
      </w:r>
    </w:p>
    <w:p w14:paraId="79799EB0"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Шеренга </w:t>
      </w:r>
      <w:r>
        <w:rPr>
          <w:color w:val="000000"/>
        </w:rPr>
        <w:t>–</w:t>
      </w:r>
      <w:r>
        <w:t xml:space="preserve"> строй, в котором военнослужащие размещены один возле другого на одной линии на установленных интервалах. </w:t>
      </w:r>
    </w:p>
    <w:p w14:paraId="49C9B43B"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Линия маши</w:t>
      </w:r>
      <w:r>
        <w:t xml:space="preserve">н </w:t>
      </w:r>
      <w:r>
        <w:rPr>
          <w:color w:val="000000"/>
        </w:rPr>
        <w:t>–</w:t>
      </w:r>
      <w:r>
        <w:t xml:space="preserve"> строй, в котором машины размещены одна возле другой на одной линии.</w:t>
      </w:r>
    </w:p>
    <w:p w14:paraId="5A1423A8"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Фланг </w:t>
      </w:r>
      <w:r>
        <w:rPr>
          <w:color w:val="000000"/>
        </w:rPr>
        <w:t>–</w:t>
      </w:r>
      <w:r>
        <w:t xml:space="preserve"> правая (левая) оконечность строя. При поворотах строя названия флангов не изменяются.</w:t>
      </w:r>
    </w:p>
    <w:p w14:paraId="51A8D745"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Фронт </w:t>
      </w:r>
      <w:r>
        <w:rPr>
          <w:color w:val="000000"/>
        </w:rPr>
        <w:t>–</w:t>
      </w:r>
      <w:r>
        <w:t xml:space="preserve"> сторона строя, в которую военнослужащие обращены лицом (машины </w:t>
      </w:r>
      <w:r>
        <w:rPr>
          <w:color w:val="000000"/>
        </w:rPr>
        <w:t xml:space="preserve">– </w:t>
      </w:r>
      <w:r>
        <w:t>лобовой частью).</w:t>
      </w:r>
    </w:p>
    <w:p w14:paraId="555759D7"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Тыльная сторона строя </w:t>
      </w:r>
      <w:r>
        <w:rPr>
          <w:color w:val="000000"/>
        </w:rPr>
        <w:t>–</w:t>
      </w:r>
      <w:r>
        <w:t xml:space="preserve"> сторона, противоположная фронту.</w:t>
      </w:r>
    </w:p>
    <w:p w14:paraId="131E7CE7"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Интервал </w:t>
      </w:r>
      <w:r>
        <w:rPr>
          <w:color w:val="000000"/>
        </w:rPr>
        <w:t>–</w:t>
      </w:r>
      <w:r>
        <w:t xml:space="preserve"> расстояние по фронту между военнослужащими (машинами), подразделениями и частями.</w:t>
      </w:r>
    </w:p>
    <w:p w14:paraId="13AA5DB2"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Дистанция </w:t>
      </w:r>
      <w:r>
        <w:rPr>
          <w:color w:val="000000"/>
        </w:rPr>
        <w:t>–</w:t>
      </w:r>
      <w:r>
        <w:t xml:space="preserve"> расстояние в глубину между военнослужащими (машинами), подразделениями и частями.</w:t>
      </w:r>
    </w:p>
    <w:p w14:paraId="09D93CD9"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Ширина строя</w:t>
      </w:r>
      <w:r>
        <w:rPr>
          <w:rStyle w:val="af9"/>
          <w:rFonts w:eastAsiaTheme="majorEastAsia"/>
        </w:rPr>
        <w:t xml:space="preserve"> </w:t>
      </w:r>
      <w:r>
        <w:rPr>
          <w:color w:val="000000"/>
        </w:rPr>
        <w:t>–</w:t>
      </w:r>
      <w:r>
        <w:t xml:space="preserve"> расстояние между флангами.</w:t>
      </w:r>
    </w:p>
    <w:p w14:paraId="6E0019BC"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Глубина строя </w:t>
      </w:r>
      <w:r>
        <w:rPr>
          <w:color w:val="000000"/>
        </w:rPr>
        <w:t>–</w:t>
      </w:r>
      <w:r>
        <w:t xml:space="preserve"> расстояние от первой шеренги (впереди стоящего военнослужащего) до последней шеренги (позади стоящего военнослужащего), а при действиях на машинах </w:t>
      </w:r>
      <w:r>
        <w:rPr>
          <w:color w:val="000000"/>
        </w:rPr>
        <w:t>–</w:t>
      </w:r>
      <w:r>
        <w:t xml:space="preserve"> расстояние от первой линии машин (впереди стоящей машины) до </w:t>
      </w:r>
      <w:r>
        <w:t>последней линии машин (позади стоящей машины).</w:t>
      </w:r>
    </w:p>
    <w:p w14:paraId="14E83763"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Двухшереножный строй </w:t>
      </w:r>
      <w:r>
        <w:rPr>
          <w:color w:val="000000"/>
        </w:rPr>
        <w:t>–</w:t>
      </w:r>
      <w:r>
        <w:t xml:space="preserve"> строй, в котором военнослужащие одной шеренги расположены в затылок военнослужащим другой шеренги на дистанции одного шага (вытянутой руки, наложенной ладонью на плечо впереди стоящего военнослужащего). Шеренги называются первой и второй. При повороте стр</w:t>
      </w:r>
      <w:r>
        <w:t xml:space="preserve">оя названия шеренг не изменяются. </w:t>
      </w:r>
    </w:p>
    <w:p w14:paraId="2BA18EA2"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Ряд </w:t>
      </w:r>
      <w:r>
        <w:rPr>
          <w:color w:val="000000"/>
        </w:rPr>
        <w:t>–</w:t>
      </w:r>
      <w:r>
        <w:t xml:space="preserve"> два военнослужащих, стоящих в двухшереножном строю в затылок один другому. Если за военнослужащим первой шеренги не стоит в затылок военнослужащий второй шеренги, такой называется неполным. При повороте двухшереножн</w:t>
      </w:r>
      <w:r>
        <w:t>ого строя кругом военнослужащие неполного ряда переходит во впереди стоящую шеренгу.</w:t>
      </w:r>
    </w:p>
    <w:p w14:paraId="6FE9A322"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 xml:space="preserve"> </w:t>
      </w:r>
      <w:r>
        <w:rPr>
          <w:rStyle w:val="af9"/>
          <w:rFonts w:eastAsiaTheme="majorEastAsia"/>
        </w:rPr>
        <w:t xml:space="preserve">Одношереножный и двухшереножный строи </w:t>
      </w:r>
      <w:r>
        <w:t xml:space="preserve">могут быть сомкнутыми или разомкнутыми. В </w:t>
      </w:r>
      <w:r>
        <w:rPr>
          <w:rStyle w:val="af7"/>
          <w:rFonts w:eastAsiaTheme="majorEastAsia"/>
        </w:rPr>
        <w:t xml:space="preserve">сомкнутом строю </w:t>
      </w:r>
      <w:r>
        <w:t>военнослужащие в шеренгах расположены по фронту один от другого на интерва</w:t>
      </w:r>
      <w:r>
        <w:t>лах, равных ширине ладони между локтями.</w:t>
      </w:r>
      <w:r>
        <w:br/>
        <w:t xml:space="preserve">В </w:t>
      </w:r>
      <w:r>
        <w:rPr>
          <w:rStyle w:val="af7"/>
          <w:rFonts w:eastAsiaTheme="majorEastAsia"/>
        </w:rPr>
        <w:t xml:space="preserve">разомкнутом строю </w:t>
      </w:r>
      <w:r>
        <w:t>военнослужащие в шеренгах расположены по фронту один от другого на интервалах в один шаг или на интервалах, указанных командиром.</w:t>
      </w:r>
    </w:p>
    <w:p w14:paraId="712437B9"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Колонна </w:t>
      </w:r>
      <w:r>
        <w:rPr>
          <w:color w:val="000000"/>
        </w:rPr>
        <w:t>–</w:t>
      </w:r>
      <w:r>
        <w:t xml:space="preserve"> строй, в котором военнослужащие расположены в затылок д</w:t>
      </w:r>
      <w:r>
        <w:t xml:space="preserve">руг другу, а подразделения (машины) </w:t>
      </w:r>
      <w:r>
        <w:rPr>
          <w:color w:val="000000"/>
        </w:rPr>
        <w:t>–</w:t>
      </w:r>
      <w:r>
        <w:t xml:space="preserve"> одно за другим на дистанциях, установленных Уставом или командиром. Колонны могут быть по одному, по два, по три, по четыре и более. Колонны применяются для построения подразделений и частей в развернутый или походный </w:t>
      </w:r>
      <w:r>
        <w:t>строй.</w:t>
      </w:r>
    </w:p>
    <w:p w14:paraId="157AB576"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Развернутый строй </w:t>
      </w:r>
      <w:r>
        <w:rPr>
          <w:color w:val="000000"/>
        </w:rPr>
        <w:t>–</w:t>
      </w:r>
      <w:r>
        <w:t xml:space="preserve"> строй, в котором подразделения построены на одной линии по фронту в одношереножном или двухшереножном строю (в линию машин) или в линию колонн на интервалах, установленных Уставом или командиром.</w:t>
      </w:r>
      <w:r>
        <w:br/>
        <w:t>Развернутый строй применяется для</w:t>
      </w:r>
      <w:r>
        <w:t xml:space="preserve"> проведения проверок, расчетов, смотров, парадов, а также в других необходимых случаях.</w:t>
      </w:r>
    </w:p>
    <w:p w14:paraId="1F903015"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Походный строй </w:t>
      </w:r>
      <w:r>
        <w:rPr>
          <w:color w:val="000000"/>
        </w:rPr>
        <w:t>–</w:t>
      </w:r>
      <w:r>
        <w:t xml:space="preserve"> строй, в котором подразделение построено в колонну или подразделения в колоннах построены одно за другим на дистанциях, установленных Уставом или коман</w:t>
      </w:r>
      <w:r>
        <w:t>диром. Походный строй применяется для передвижения подразделений при совершении марша, прохождения торжественным маршем, с песней, а также в других необходимых случаях.</w:t>
      </w:r>
    </w:p>
    <w:p w14:paraId="799162A7"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Направляющий </w:t>
      </w:r>
      <w:r>
        <w:rPr>
          <w:color w:val="000000"/>
        </w:rPr>
        <w:t>–</w:t>
      </w:r>
      <w:r>
        <w:t xml:space="preserve"> военнослужащий (подразделение, машина), движущийся головным в указанном </w:t>
      </w:r>
      <w:r>
        <w:t xml:space="preserve">направлении. По направляющему сообразуют свое движение остальные военнослужащие (подразделения, машины). </w:t>
      </w:r>
      <w:r>
        <w:rPr>
          <w:rStyle w:val="af9"/>
          <w:rFonts w:eastAsiaTheme="majorEastAsia"/>
        </w:rPr>
        <w:t xml:space="preserve">Замыкающий </w:t>
      </w:r>
      <w:r>
        <w:rPr>
          <w:color w:val="000000"/>
        </w:rPr>
        <w:t>–</w:t>
      </w:r>
      <w:r>
        <w:t xml:space="preserve"> военнослужащий (подразделение, машина), движущийся последним в колонне.</w:t>
      </w:r>
    </w:p>
    <w:p w14:paraId="59829661"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rPr>
          <w:rStyle w:val="af9"/>
          <w:rFonts w:eastAsiaTheme="majorEastAsia"/>
        </w:rPr>
        <w:t xml:space="preserve">Управление строем </w:t>
      </w:r>
      <w:r>
        <w:t>осуществляется командами и приказаниями, которые</w:t>
      </w:r>
      <w:r>
        <w:t xml:space="preserve"> подаются командиром голосом, сигналами и личным примером, а также передаются с помощью технических и подвижных средств. Команды и приказания могут передаваться по колонне командиров подразделений (старших машин) и назначенных наблюдателей. </w:t>
      </w:r>
      <w:r>
        <w:rPr>
          <w:rStyle w:val="af9"/>
          <w:rFonts w:eastAsiaTheme="majorEastAsia"/>
        </w:rPr>
        <w:t>Управление в ма</w:t>
      </w:r>
      <w:r>
        <w:rPr>
          <w:rStyle w:val="af9"/>
          <w:rFonts w:eastAsiaTheme="majorEastAsia"/>
        </w:rPr>
        <w:t xml:space="preserve">шине </w:t>
      </w:r>
      <w:r>
        <w:t xml:space="preserve">осуществляется командами и приказами, подаваемыми голосом и с помощью средств внутренней связи. В строю старший командир находится там, откуда ему удобнее командовать. Остальные командиры подают команды, оставаясь на местах, установленных Уставом или </w:t>
      </w:r>
      <w:r>
        <w:t>старшим командиром. Командирам подразделений от роты и выше в походном строю батальона и полка разрешается выходить из строя только для подачи команд и проверки их исполнения.</w:t>
      </w:r>
    </w:p>
    <w:p w14:paraId="01CFEEDE"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Команда разделяется на предварительную и исполнительную; команды могут быть и то</w:t>
      </w:r>
      <w:r>
        <w:t xml:space="preserve">лько исполнительные. </w:t>
      </w:r>
      <w:r>
        <w:rPr>
          <w:rStyle w:val="af9"/>
          <w:rFonts w:eastAsiaTheme="majorEastAsia"/>
        </w:rPr>
        <w:t xml:space="preserve">Предварительная команда </w:t>
      </w:r>
      <w:r>
        <w:t xml:space="preserve">подается отчетливо, громко и протяжно, чтобы находящиеся в строю поняли, каких действий от них требует командир. По всякой предварительной команде военнослужащие, находящиеся в строю, принимают строевую стойку, </w:t>
      </w:r>
      <w:r>
        <w:t xml:space="preserve">в движении переходят на строевой шаг, а вне строя поворачиваются в сторону начальника и принимают строевую стойку. При выполнении приемов с оружием в предварительной команде при необходимости указывается наименование оружия. </w:t>
      </w:r>
      <w:r>
        <w:rPr>
          <w:rStyle w:val="af7"/>
          <w:rFonts w:eastAsiaTheme="majorEastAsia"/>
        </w:rPr>
        <w:t>Например</w:t>
      </w:r>
      <w:r>
        <w:t xml:space="preserve">: </w:t>
      </w:r>
      <w:r>
        <w:rPr>
          <w:rStyle w:val="af9"/>
          <w:rFonts w:eastAsiaTheme="majorEastAsia"/>
        </w:rPr>
        <w:t xml:space="preserve">«Автоматы на </w:t>
      </w:r>
      <w:r>
        <w:rPr>
          <w:color w:val="000000"/>
        </w:rPr>
        <w:t>–</w:t>
      </w:r>
      <w:r>
        <w:rPr>
          <w:rStyle w:val="af9"/>
          <w:rFonts w:eastAsiaTheme="majorEastAsia"/>
        </w:rPr>
        <w:t xml:space="preserve"> ГРУДЬ»</w:t>
      </w:r>
      <w:r>
        <w:rPr>
          <w:rStyle w:val="af9"/>
          <w:rFonts w:eastAsiaTheme="majorEastAsia"/>
        </w:rPr>
        <w:t xml:space="preserve">. «Пулеметы на </w:t>
      </w:r>
      <w:r>
        <w:rPr>
          <w:color w:val="000000"/>
        </w:rPr>
        <w:t>–</w:t>
      </w:r>
      <w:r>
        <w:rPr>
          <w:rStyle w:val="af9"/>
          <w:rFonts w:eastAsiaTheme="majorEastAsia"/>
        </w:rPr>
        <w:t xml:space="preserve"> ре-МЕНЬ»</w:t>
      </w:r>
      <w:r>
        <w:t xml:space="preserve"> и т.д. </w:t>
      </w:r>
      <w:r>
        <w:rPr>
          <w:rStyle w:val="af9"/>
          <w:rFonts w:eastAsiaTheme="majorEastAsia"/>
        </w:rPr>
        <w:t xml:space="preserve">Исполнительная команда </w:t>
      </w:r>
      <w:r>
        <w:t>(в Уставе напечатана крупным шрифтом) подается после паузы, громко, отрывисто и четко. По исполнительной команде производится немедленное и точное ее выполнение. С целью привлечь внимание подразделени</w:t>
      </w:r>
      <w:r>
        <w:t xml:space="preserve">я или отдельного военнослужащего в предварительной команде при необходимости называются наименование подразделения или звание и фамилия военнослужащего. </w:t>
      </w:r>
      <w:r>
        <w:rPr>
          <w:rStyle w:val="af7"/>
          <w:rFonts w:eastAsiaTheme="majorEastAsia"/>
        </w:rPr>
        <w:t>Например</w:t>
      </w:r>
      <w:r>
        <w:t xml:space="preserve">: </w:t>
      </w:r>
      <w:r>
        <w:rPr>
          <w:rStyle w:val="af9"/>
          <w:rFonts w:eastAsiaTheme="majorEastAsia"/>
        </w:rPr>
        <w:t xml:space="preserve">«Взвод (3-й взвод) </w:t>
      </w:r>
      <w:r>
        <w:rPr>
          <w:color w:val="000000"/>
        </w:rPr>
        <w:t>–</w:t>
      </w:r>
      <w:r>
        <w:rPr>
          <w:rStyle w:val="af9"/>
          <w:rFonts w:eastAsiaTheme="majorEastAsia"/>
        </w:rPr>
        <w:t xml:space="preserve"> СТОЙ». «Рядовой Петров, кру-ГОМ».</w:t>
      </w:r>
      <w:r>
        <w:rPr>
          <w:b/>
          <w:bCs/>
        </w:rPr>
        <w:t xml:space="preserve"> </w:t>
      </w:r>
      <w:r>
        <w:t>Голос при подаче команд должен соразме</w:t>
      </w:r>
      <w:r>
        <w:t>ряться с шириной и глубиной строя, а доклад произноситься четко, без резкого повышения голоса.</w:t>
      </w:r>
    </w:p>
    <w:p w14:paraId="210B7625"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Сигналы для управления строем и сигналы для управления машиной указаны в приложениях 3 и 4. При необходимости командир назначает дополнительные сигналы для управ</w:t>
      </w:r>
      <w:r>
        <w:t>ления строем.</w:t>
      </w:r>
    </w:p>
    <w:p w14:paraId="4FC02576"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Команды, относящиеся ко всем подразделениям, принимаются и немедленно исполняются всеми командирами подразделений и командирами (старшими) машин. При передаче команды сигналом предварительно подается сигнал «</w:t>
      </w:r>
      <w:r>
        <w:rPr>
          <w:rStyle w:val="af9"/>
          <w:rFonts w:eastAsiaTheme="majorEastAsia"/>
        </w:rPr>
        <w:t>ВНИМАНИЕ</w:t>
      </w:r>
      <w:r>
        <w:t xml:space="preserve">», а если команда </w:t>
      </w:r>
      <w:r>
        <w:t>относится только к одному из подразделений, то подается сигнал, указывающий номер этого подразделения. Готовность к принятию команды сигналом обозначается также сигналом «</w:t>
      </w:r>
      <w:r>
        <w:rPr>
          <w:rStyle w:val="af9"/>
          <w:rFonts w:eastAsiaTheme="majorEastAsia"/>
        </w:rPr>
        <w:t>ВНИМАНИЕ</w:t>
      </w:r>
      <w:r>
        <w:t>». Получение сигнала подтверждается его повторением или подачей соответствующ</w:t>
      </w:r>
      <w:r>
        <w:t>его сигнала своему подразделению.</w:t>
      </w:r>
    </w:p>
    <w:p w14:paraId="1969FD4E"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Чтобы отменить или прекратить выполнение приема, подается команда «</w:t>
      </w:r>
      <w:r>
        <w:rPr>
          <w:rStyle w:val="af9"/>
          <w:rFonts w:eastAsiaTheme="majorEastAsia"/>
        </w:rPr>
        <w:t>ОТСТАВИТЬ</w:t>
      </w:r>
      <w:r>
        <w:t xml:space="preserve">». По этой команде принимается положение, которое было до выполнения приема. </w:t>
      </w:r>
    </w:p>
    <w:p w14:paraId="12276039"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При обучении допускаются выполнение указанных в Уставе строевых прие</w:t>
      </w:r>
      <w:r>
        <w:t>мов и движение по разделениям, а также с помощью подготовительных упражнений.</w:t>
      </w:r>
      <w:r>
        <w:br/>
      </w:r>
      <w:r>
        <w:rPr>
          <w:rStyle w:val="af7"/>
          <w:rFonts w:eastAsiaTheme="majorEastAsia"/>
        </w:rPr>
        <w:t>Например</w:t>
      </w:r>
      <w:r>
        <w:t xml:space="preserve">: </w:t>
      </w:r>
      <w:r>
        <w:rPr>
          <w:rStyle w:val="af9"/>
          <w:rFonts w:eastAsiaTheme="majorEastAsia"/>
        </w:rPr>
        <w:t xml:space="preserve">«Автомат на грудь, по разделениям: делай </w:t>
      </w:r>
      <w:r>
        <w:rPr>
          <w:color w:val="000000"/>
        </w:rPr>
        <w:t>–</w:t>
      </w:r>
      <w:r>
        <w:rPr>
          <w:rStyle w:val="af9"/>
          <w:rFonts w:eastAsiaTheme="majorEastAsia"/>
        </w:rPr>
        <w:t xml:space="preserve"> РАЗ, делай </w:t>
      </w:r>
      <w:r>
        <w:rPr>
          <w:color w:val="000000"/>
        </w:rPr>
        <w:t>–</w:t>
      </w:r>
      <w:r>
        <w:rPr>
          <w:rStyle w:val="af9"/>
          <w:rFonts w:eastAsiaTheme="majorEastAsia"/>
        </w:rPr>
        <w:t xml:space="preserve"> ДВА, делай </w:t>
      </w:r>
      <w:r>
        <w:rPr>
          <w:color w:val="000000"/>
        </w:rPr>
        <w:t>–</w:t>
      </w:r>
      <w:r>
        <w:rPr>
          <w:rStyle w:val="af9"/>
          <w:rFonts w:eastAsiaTheme="majorEastAsia"/>
        </w:rPr>
        <w:t xml:space="preserve"> ТРИ». «Направо, по разделениям: делай </w:t>
      </w:r>
      <w:r>
        <w:rPr>
          <w:color w:val="000000"/>
        </w:rPr>
        <w:t>–</w:t>
      </w:r>
      <w:r>
        <w:rPr>
          <w:rStyle w:val="af9"/>
          <w:rFonts w:eastAsiaTheme="majorEastAsia"/>
        </w:rPr>
        <w:t xml:space="preserve"> РАЗ, делай </w:t>
      </w:r>
      <w:r>
        <w:rPr>
          <w:color w:val="000000"/>
        </w:rPr>
        <w:t>–</w:t>
      </w:r>
      <w:r>
        <w:rPr>
          <w:rStyle w:val="af9"/>
          <w:rFonts w:eastAsiaTheme="majorEastAsia"/>
        </w:rPr>
        <w:t xml:space="preserve"> ДВА»</w:t>
      </w:r>
      <w:r>
        <w:t>.</w:t>
      </w:r>
    </w:p>
    <w:p w14:paraId="0BA317BE"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При формировании сборных команд производ</w:t>
      </w:r>
      <w:r>
        <w:t>ится их строевой расчет на подразделения. Для расчета военнослужащие выстраиваются в одношереножный или двухшереножный строй и рассчитываются по общей нумерации, как указано в ст. 85. После этого в зависимости от численности команды производится последоват</w:t>
      </w:r>
      <w:r>
        <w:t>ельно расчет на роты, взводы и отделения и назначаются командиры этих подразделений.</w:t>
      </w:r>
      <w:r>
        <w:br/>
        <w:t>Для участия в парадах, а также в других случаях подразделение по приказу командира может строиться в общую колонну по три, по четыре и более. При этом построение производи</w:t>
      </w:r>
      <w:r>
        <w:t>тся, как правило, по росту.</w:t>
      </w:r>
    </w:p>
    <w:p w14:paraId="0AD28DDF"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Построение подразделений производится по команде «</w:t>
      </w:r>
      <w:r>
        <w:rPr>
          <w:rStyle w:val="af9"/>
          <w:rFonts w:eastAsiaTheme="majorEastAsia"/>
        </w:rPr>
        <w:t>СТАНОВИСЬ</w:t>
      </w:r>
      <w:r>
        <w:t xml:space="preserve">», перед которой указывается порядок построения. </w:t>
      </w:r>
      <w:r>
        <w:rPr>
          <w:rStyle w:val="af7"/>
          <w:rFonts w:eastAsiaTheme="majorEastAsia"/>
        </w:rPr>
        <w:t>Например</w:t>
      </w:r>
      <w:r>
        <w:t xml:space="preserve">: </w:t>
      </w:r>
      <w:r>
        <w:rPr>
          <w:rStyle w:val="af9"/>
          <w:rFonts w:eastAsiaTheme="majorEastAsia"/>
        </w:rPr>
        <w:t xml:space="preserve">«Отделение, в одну шеренгу </w:t>
      </w:r>
      <w:r>
        <w:rPr>
          <w:color w:val="000000"/>
        </w:rPr>
        <w:t>–</w:t>
      </w:r>
      <w:r>
        <w:rPr>
          <w:rStyle w:val="af9"/>
          <w:rFonts w:eastAsiaTheme="majorEastAsia"/>
        </w:rPr>
        <w:t xml:space="preserve"> СТАНОВИСЬ».</w:t>
      </w:r>
      <w:r>
        <w:rPr>
          <w:b/>
          <w:bCs/>
        </w:rPr>
        <w:t xml:space="preserve"> </w:t>
      </w:r>
      <w:r>
        <w:t>По этой команде военнослужащий должен быстро занять свое место в стро</w:t>
      </w:r>
      <w:r>
        <w:t>ю, набрать установленные интервал и дистанцию, принять строевую стойку.</w:t>
      </w:r>
    </w:p>
    <w:p w14:paraId="4A99602E" w14:textId="77777777" w:rsidR="00BB5139" w:rsidRDefault="00544902">
      <w:pPr>
        <w:pStyle w:val="text"/>
        <w:numPr>
          <w:ilvl w:val="1"/>
          <w:numId w:val="11"/>
        </w:numPr>
        <w:tabs>
          <w:tab w:val="clear" w:pos="1080"/>
        </w:tabs>
        <w:spacing w:before="0" w:beforeAutospacing="0" w:after="0" w:afterAutospacing="0" w:line="252" w:lineRule="auto"/>
        <w:ind w:left="0" w:firstLine="567"/>
        <w:jc w:val="both"/>
      </w:pPr>
      <w:r>
        <w:t>При подаче команд для подразделений родов войск и специальных войск вместо наименований «отделение», «взвод», «рота», «батальон» и «полк» указываются наименования подразделений и часте</w:t>
      </w:r>
      <w:r>
        <w:t>й, принятые в родах войск и в специальных войсках видов Вооруженных Сил.</w:t>
      </w:r>
    </w:p>
    <w:p w14:paraId="790B9914" w14:textId="77777777" w:rsidR="00BB5139" w:rsidRDefault="00BB5139">
      <w:pPr>
        <w:spacing w:after="0" w:line="240" w:lineRule="auto"/>
        <w:ind w:firstLine="567"/>
        <w:jc w:val="both"/>
        <w:rPr>
          <w:rFonts w:ascii="Times New Roman" w:hAnsi="Times New Roman" w:cs="Times New Roman"/>
          <w:color w:val="000000"/>
          <w:sz w:val="24"/>
          <w:szCs w:val="24"/>
        </w:rPr>
      </w:pPr>
    </w:p>
    <w:p w14:paraId="4CFC8256" w14:textId="77777777" w:rsidR="00BB5139" w:rsidRDefault="00544902">
      <w:pPr>
        <w:tabs>
          <w:tab w:val="left" w:pos="1140"/>
        </w:tabs>
        <w:rPr>
          <w:color w:val="C00000"/>
          <w:sz w:val="32"/>
          <w:szCs w:val="32"/>
        </w:rPr>
      </w:pP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8432" behindDoc="0" locked="0" layoutInCell="1" allowOverlap="1" wp14:anchorId="0127A0FC" wp14:editId="6857832A">
                <wp:simplePos x="0" y="0"/>
                <wp:positionH relativeFrom="margin">
                  <wp:posOffset>57150</wp:posOffset>
                </wp:positionH>
                <wp:positionV relativeFrom="paragraph">
                  <wp:posOffset>3091180</wp:posOffset>
                </wp:positionV>
                <wp:extent cx="1809750" cy="314325"/>
                <wp:effectExtent l="0" t="0" r="19050" b="28575"/>
                <wp:wrapNone/>
                <wp:docPr id="2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14325"/>
                        </a:xfrm>
                        <a:prstGeom prst="rect">
                          <a:avLst/>
                        </a:prstGeom>
                        <a:solidFill>
                          <a:srgbClr val="FFFFFF"/>
                        </a:solidFill>
                        <a:ln w="9525">
                          <a:solidFill>
                            <a:srgbClr val="000000"/>
                          </a:solidFill>
                          <a:miter lim="800000"/>
                          <a:headEnd/>
                          <a:tailEnd/>
                        </a:ln>
                      </wps:spPr>
                      <wps:txbx>
                        <w:txbxContent>
                          <w:p w14:paraId="4C59A90F" w14:textId="77777777" w:rsidR="00BB5139" w:rsidRDefault="00544902">
                            <w:pPr>
                              <w:jc w:val="center"/>
                              <w:rPr>
                                <w:rFonts w:ascii="Times New Roman" w:hAnsi="Times New Roman" w:cs="Times New Roman"/>
                              </w:rPr>
                            </w:pPr>
                            <w:r>
                              <w:rPr>
                                <w:rFonts w:ascii="Times New Roman" w:hAnsi="Times New Roman" w:cs="Times New Roman"/>
                              </w:rPr>
                              <w:t>Интервал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27A0FC" id="Rectangle 157" o:spid="_x0000_s1058" style="position:absolute;margin-left:4.5pt;margin-top:243.4pt;width:142.5pt;height:24.75pt;z-index:25217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">
                <v:textbox>
                  <w:txbxContent>
                    <w:p w14:paraId="4C59A90F" w14:textId="77777777" w:rsidR="00BB5139" w:rsidRDefault="00000000">
                      <w:pPr>
                        <w:jc w:val="center"/>
                        <w:rPr>
                          <w:rFonts w:ascii="Times New Roman" w:hAnsi="Times New Roman" w:cs="Times New Roman"/>
                        </w:rPr>
                      </w:pPr>
                      <w:r>
                        <w:rPr>
                          <w:rFonts w:ascii="Times New Roman" w:hAnsi="Times New Roman" w:cs="Times New Roman"/>
                        </w:rPr>
                        <w:t>Интервал</w:t>
                      </w:r>
                    </w:p>
                  </w:txbxContent>
                </v:textbox>
                <w10:wrap anchorx="margin"/>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7408" behindDoc="0" locked="0" layoutInCell="1" allowOverlap="1" wp14:anchorId="004FD521" wp14:editId="11AFFD07">
                <wp:simplePos x="0" y="0"/>
                <wp:positionH relativeFrom="page">
                  <wp:posOffset>2370455</wp:posOffset>
                </wp:positionH>
                <wp:positionV relativeFrom="paragraph">
                  <wp:posOffset>3416935</wp:posOffset>
                </wp:positionV>
                <wp:extent cx="2343150" cy="342900"/>
                <wp:effectExtent l="0" t="0" r="19050" b="19050"/>
                <wp:wrapNone/>
                <wp:docPr id="2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42900"/>
                        </a:xfrm>
                        <a:prstGeom prst="rect">
                          <a:avLst/>
                        </a:prstGeom>
                        <a:solidFill>
                          <a:srgbClr val="FFFFFF"/>
                        </a:solidFill>
                        <a:ln w="9525">
                          <a:solidFill>
                            <a:srgbClr val="000000"/>
                          </a:solidFill>
                          <a:miter lim="800000"/>
                          <a:headEnd/>
                          <a:tailEnd/>
                        </a:ln>
                      </wps:spPr>
                      <wps:txbx>
                        <w:txbxContent>
                          <w:p w14:paraId="6A2F5AA3" w14:textId="77777777" w:rsidR="00BB5139" w:rsidRDefault="00544902">
                            <w:pPr>
                              <w:jc w:val="center"/>
                              <w:rPr>
                                <w:rFonts w:ascii="Times New Roman" w:hAnsi="Times New Roman" w:cs="Times New Roman"/>
                              </w:rPr>
                            </w:pPr>
                            <w:r>
                              <w:rPr>
                                <w:rFonts w:ascii="Times New Roman" w:hAnsi="Times New Roman" w:cs="Times New Roman"/>
                              </w:rPr>
                              <w:t>Фронт строя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4FD521" id="Rectangle 156" o:spid="_x0000_s1059" style="position:absolute;margin-left:186.65pt;margin-top:269.05pt;width:184.5pt;height:27pt;z-index:252177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">
                <v:textbox>
                  <w:txbxContent>
                    <w:p w14:paraId="6A2F5AA3" w14:textId="77777777" w:rsidR="00BB5139" w:rsidRDefault="00000000">
                      <w:pPr>
                        <w:jc w:val="center"/>
                        <w:rPr>
                          <w:rFonts w:ascii="Times New Roman" w:hAnsi="Times New Roman" w:cs="Times New Roman"/>
                        </w:rPr>
                      </w:pPr>
                      <w:r>
                        <w:rPr>
                          <w:rFonts w:ascii="Times New Roman" w:hAnsi="Times New Roman" w:cs="Times New Roman"/>
                        </w:rPr>
                        <w:t>Фронт строя</w:t>
                      </w:r>
                    </w:p>
                  </w:txbxContent>
                </v:textbox>
                <w10:wrap anchorx="page"/>
              </v:rect>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2309504" behindDoc="0" locked="0" layoutInCell="1" allowOverlap="1" wp14:anchorId="278AA533" wp14:editId="0CF06B74">
                <wp:simplePos x="0" y="0"/>
                <wp:positionH relativeFrom="margin">
                  <wp:posOffset>66675</wp:posOffset>
                </wp:positionH>
                <wp:positionV relativeFrom="paragraph">
                  <wp:posOffset>34290</wp:posOffset>
                </wp:positionV>
                <wp:extent cx="2305050" cy="438150"/>
                <wp:effectExtent l="0" t="0" r="19050" b="19050"/>
                <wp:wrapNone/>
                <wp:docPr id="2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438149"/>
                        </a:xfrm>
                        <a:prstGeom prst="rect">
                          <a:avLst/>
                        </a:prstGeom>
                        <a:solidFill>
                          <a:srgbClr val="FFFFFF"/>
                        </a:solidFill>
                        <a:ln w="9525">
                          <a:solidFill>
                            <a:srgbClr val="000000"/>
                          </a:solidFill>
                          <a:miter lim="800000"/>
                          <a:headEnd/>
                          <a:tailEnd/>
                        </a:ln>
                      </wps:spPr>
                      <wps:txbx>
                        <w:txbxContent>
                          <w:p w14:paraId="7D52C245" w14:textId="77777777" w:rsidR="00BB5139" w:rsidRDefault="00544902">
                            <w:pPr>
                              <w:jc w:val="center"/>
                            </w:pPr>
                            <w:r>
                              <w:rPr>
                                <w:rFonts w:ascii="Times New Roman" w:hAnsi="Times New Roman" w:cs="Times New Roman"/>
                              </w:rPr>
                              <w:t>Правый фланг</w:t>
                            </w:r>
                            <w:r>
                              <w:rPr>
                                <w:noProof/>
                                <w:lang w:eastAsia="ru-RU"/>
                              </w:rPr>
                              <w:drawing>
                                <wp:inline distT="0" distB="0" distL="0" distR="0" wp14:anchorId="122A8DAB" wp14:editId="05899405">
                                  <wp:extent cx="1412935" cy="1406105"/>
                                  <wp:effectExtent l="0" t="0" r="0" b="0"/>
                                  <wp:docPr id="27"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36"/>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0A002E74" wp14:editId="4402D92E">
                                  <wp:extent cx="1412935" cy="1406105"/>
                                  <wp:effectExtent l="0" t="0" r="0" b="0"/>
                                  <wp:docPr id="28"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36"/>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3C5286AA" wp14:editId="4504F023">
                                  <wp:extent cx="1412935" cy="1406105"/>
                                  <wp:effectExtent l="0" t="0" r="0" b="0"/>
                                  <wp:docPr id="29"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36"/>
                                          <a:stretch/>
                                        </pic:blipFill>
                                        <pic:spPr bwMode="auto">
                                          <a:xfrm>
                                            <a:off x="0" y="0"/>
                                            <a:ext cx="1412875" cy="140589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8AA533" id="Прямоугольник 324" o:spid="_x0000_s1060" style="position:absolute;margin-left:5.25pt;margin-top:2.7pt;width:181.5pt;height:34.5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">
                <v:textbox>
                  <w:txbxContent>
                    <w:p w14:paraId="7D52C245" w14:textId="77777777" w:rsidR="00BB5139" w:rsidRDefault="00000000">
                      <w:pPr>
                        <w:jc w:val="center"/>
                      </w:pPr>
                      <w:r>
                        <w:rPr>
                          <w:rFonts w:ascii="Times New Roman" w:hAnsi="Times New Roman" w:cs="Times New Roman"/>
                        </w:rPr>
                        <w:t>Правый фланг</w:t>
                      </w:r>
                      <w:r>
                        <w:rPr>
                          <w:noProof/>
                          <w:lang w:eastAsia="ru-RU"/>
                        </w:rPr>
                        <w:drawing>
                          <wp:inline distT="0" distB="0" distL="0" distR="0" wp14:anchorId="122A8DAB" wp14:editId="05899405">
                            <wp:extent cx="1412935" cy="1406105"/>
                            <wp:effectExtent l="0" t="0" r="0" b="0"/>
                            <wp:docPr id="27"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0A002E74" wp14:editId="4402D92E">
                            <wp:extent cx="1412935" cy="1406105"/>
                            <wp:effectExtent l="0" t="0" r="0" b="0"/>
                            <wp:docPr id="28"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3C5286AA" wp14:editId="4504F023">
                            <wp:extent cx="1412935" cy="1406105"/>
                            <wp:effectExtent l="0" t="0" r="0" b="0"/>
                            <wp:docPr id="29"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p>
                  </w:txbxContent>
                </v:textbox>
                <w10:wrap anchorx="margin"/>
              </v:rect>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2311552" behindDoc="0" locked="0" layoutInCell="1" allowOverlap="1" wp14:anchorId="7E570998" wp14:editId="6C17FEDB">
                <wp:simplePos x="0" y="0"/>
                <wp:positionH relativeFrom="column">
                  <wp:posOffset>3209925</wp:posOffset>
                </wp:positionH>
                <wp:positionV relativeFrom="paragraph">
                  <wp:posOffset>474980</wp:posOffset>
                </wp:positionV>
                <wp:extent cx="2428875" cy="452120"/>
                <wp:effectExtent l="0" t="0" r="28575" b="24130"/>
                <wp:wrapNone/>
                <wp:docPr id="30" name="Прямоугольник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452120"/>
                        </a:xfrm>
                        <a:prstGeom prst="rect">
                          <a:avLst/>
                        </a:prstGeom>
                        <a:solidFill>
                          <a:srgbClr val="FFFFFF"/>
                        </a:solidFill>
                        <a:ln w="9525">
                          <a:solidFill>
                            <a:srgbClr val="000000"/>
                          </a:solidFill>
                          <a:miter lim="800000"/>
                          <a:headEnd/>
                          <a:tailEnd/>
                        </a:ln>
                      </wps:spPr>
                      <wps:txbx>
                        <w:txbxContent>
                          <w:p w14:paraId="23CA772E" w14:textId="77777777" w:rsidR="00BB5139" w:rsidRDefault="00544902">
                            <w:pPr>
                              <w:jc w:val="center"/>
                              <w:rPr>
                                <w:rFonts w:ascii="Times New Roman" w:hAnsi="Times New Roman" w:cs="Times New Roman"/>
                              </w:rPr>
                            </w:pPr>
                            <w:r>
                              <w:rPr>
                                <w:rFonts w:ascii="Times New Roman" w:hAnsi="Times New Roman" w:cs="Times New Roman"/>
                              </w:rPr>
                              <w:t>Тыл строя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70998" id="Прямоугольник 339" o:spid="_x0000_s1061" style="position:absolute;margin-left:252.75pt;margin-top:37.4pt;width:191.25pt;height:35.6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">
                <v:textbox>
                  <w:txbxContent>
                    <w:p w14:paraId="23CA772E" w14:textId="77777777" w:rsidR="00BB5139" w:rsidRDefault="00000000">
                      <w:pPr>
                        <w:jc w:val="center"/>
                        <w:rPr>
                          <w:rFonts w:ascii="Times New Roman" w:hAnsi="Times New Roman" w:cs="Times New Roman"/>
                        </w:rPr>
                      </w:pPr>
                      <w:r>
                        <w:rPr>
                          <w:rFonts w:ascii="Times New Roman" w:hAnsi="Times New Roman" w:cs="Times New Roman"/>
                        </w:rPr>
                        <w:t>Тыл строя</w:t>
                      </w:r>
                    </w:p>
                  </w:txbxContent>
                </v:textbox>
              </v:rect>
            </w:pict>
          </mc:Fallback>
        </mc:AlternateContent>
      </w:r>
      <w:r>
        <w:rPr>
          <w:rFonts w:ascii="Times New Roman" w:hAnsi="Times New Roman" w:cs="Times New Roman"/>
          <w:noProof/>
          <w:color w:val="000000"/>
          <w:sz w:val="24"/>
          <w:szCs w:val="24"/>
          <w:lang w:eastAsia="ru-RU"/>
        </w:rPr>
        <mc:AlternateContent>
          <mc:Choice Requires="wps">
            <w:drawing>
              <wp:anchor distT="0" distB="0" distL="114300" distR="114300" simplePos="0" relativeHeight="252310528" behindDoc="0" locked="0" layoutInCell="1" allowOverlap="1" wp14:anchorId="6F991476" wp14:editId="5EB2EB47">
                <wp:simplePos x="0" y="0"/>
                <wp:positionH relativeFrom="column">
                  <wp:posOffset>3667125</wp:posOffset>
                </wp:positionH>
                <wp:positionV relativeFrom="paragraph">
                  <wp:posOffset>193675</wp:posOffset>
                </wp:positionV>
                <wp:extent cx="2171700" cy="304800"/>
                <wp:effectExtent l="0" t="0" r="19050" b="19050"/>
                <wp:wrapNone/>
                <wp:docPr id="31" name="Прямоугольник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04800"/>
                        </a:xfrm>
                        <a:prstGeom prst="rect">
                          <a:avLst/>
                        </a:prstGeom>
                        <a:solidFill>
                          <a:srgbClr val="FFFFFF"/>
                        </a:solidFill>
                        <a:ln w="9525">
                          <a:solidFill>
                            <a:srgbClr val="000000"/>
                          </a:solidFill>
                          <a:miter lim="800000"/>
                          <a:headEnd/>
                          <a:tailEnd/>
                        </a:ln>
                      </wps:spPr>
                      <wps:txbx>
                        <w:txbxContent>
                          <w:p w14:paraId="3BADAF65" w14:textId="77777777" w:rsidR="00BB5139" w:rsidRDefault="00544902">
                            <w:pPr>
                              <w:jc w:val="center"/>
                              <w:rPr>
                                <w:rFonts w:ascii="Times New Roman" w:hAnsi="Times New Roman" w:cs="Times New Roman"/>
                              </w:rPr>
                            </w:pPr>
                            <w:r>
                              <w:rPr>
                                <w:rFonts w:ascii="Times New Roman" w:hAnsi="Times New Roman" w:cs="Times New Roman"/>
                              </w:rPr>
                              <w:t>Левый фланг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991476" id="Прямоугольник 332" o:spid="_x0000_s1062" style="position:absolute;margin-left:288.75pt;margin-top:15.25pt;width:171pt;height:24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">
                <v:textbox>
                  <w:txbxContent>
                    <w:p w14:paraId="3BADAF65" w14:textId="77777777" w:rsidR="00BB5139" w:rsidRDefault="00000000">
                      <w:pPr>
                        <w:jc w:val="center"/>
                        <w:rPr>
                          <w:rFonts w:ascii="Times New Roman" w:hAnsi="Times New Roman" w:cs="Times New Roman"/>
                        </w:rPr>
                      </w:pPr>
                      <w:r>
                        <w:rPr>
                          <w:rFonts w:ascii="Times New Roman" w:hAnsi="Times New Roman" w:cs="Times New Roman"/>
                        </w:rPr>
                        <w:t>Левый фланг</w:t>
                      </w:r>
                    </w:p>
                  </w:txbxContent>
                </v:textbox>
              </v:rect>
            </w:pict>
          </mc:Fallback>
        </mc:AlternateContent>
      </w:r>
      <w:r>
        <w:rPr>
          <w:rFonts w:ascii="Times New Roman" w:hAnsi="Times New Roman" w:cs="Times New Roman"/>
          <w:noProof/>
          <w:color w:val="FF0000"/>
          <w:sz w:val="28"/>
          <w:szCs w:val="28"/>
          <w:lang w:eastAsia="ru-RU"/>
        </w:rPr>
        <mc:AlternateContent>
          <mc:Choice Requires="wpg">
            <w:drawing>
              <wp:anchor distT="0" distB="0" distL="114300" distR="114300" simplePos="0" relativeHeight="251683328" behindDoc="1" locked="0" layoutInCell="1" allowOverlap="1" wp14:anchorId="10F8D8BD" wp14:editId="359F8B40">
                <wp:simplePos x="0" y="0"/>
                <wp:positionH relativeFrom="margin">
                  <wp:align>right</wp:align>
                </wp:positionH>
                <wp:positionV relativeFrom="paragraph">
                  <wp:posOffset>0</wp:posOffset>
                </wp:positionV>
                <wp:extent cx="5940425" cy="3829050"/>
                <wp:effectExtent l="0" t="0" r="3175" b="0"/>
                <wp:wrapTight wrapText="bothSides">
                  <wp:wrapPolygon edited="1">
                    <wp:start x="0" y="0"/>
                    <wp:lineTo x="0" y="21493"/>
                    <wp:lineTo x="21542" y="21493"/>
                    <wp:lineTo x="21542" y="0"/>
                    <wp:lineTo x="0" y="0"/>
                  </wp:wrapPolygon>
                </wp:wrapTight>
                <wp:docPr id="32" name="Рисунок 58" descr="Задание 3 Шерен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ние 3 Шеренга.jpg"/>
                        <pic:cNvPicPr>
                          <a:picLocks noChangeAspect="1"/>
                        </pic:cNvPicPr>
                      </pic:nvPicPr>
                      <pic:blipFill>
                        <a:blip r:embed="rId252"/>
                        <a:stretch/>
                      </pic:blipFill>
                      <pic:spPr bwMode="auto">
                        <a:xfrm>
                          <a:off x="0" y="0"/>
                          <a:ext cx="5940425" cy="38290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position:absolute;mso-wrap-distance-left:9.0pt;mso-wrap-distance-top:0.0pt;mso-wrap-distance-right:9.0pt;mso-wrap-distance-bottom:0.0pt;z-index:-251683328;o:allowoverlap:true;o:allowincell:true;mso-position-horizontal-relative:margin;mso-position-horizontal:right;mso-position-vertical-relative:text;margin-top:0.0pt;mso-position-vertical:absolute;width:467.8pt;height:301.5pt;" wrapcoords="0 0 0 99505 99731 99505 99731 0 0 0" stroked="false">
                <v:path textboxrect="0,0,0,0"/>
                <v:imagedata r:id="rId253" o:title=""/>
              </v:shape>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81504" behindDoc="0" locked="0" layoutInCell="1" allowOverlap="1" wp14:anchorId="44ADDFC1" wp14:editId="5D6DD038">
                <wp:simplePos x="0" y="0"/>
                <wp:positionH relativeFrom="column">
                  <wp:posOffset>224790</wp:posOffset>
                </wp:positionH>
                <wp:positionV relativeFrom="paragraph">
                  <wp:posOffset>7445375</wp:posOffset>
                </wp:positionV>
                <wp:extent cx="1876425" cy="381000"/>
                <wp:effectExtent l="9525" t="10160" r="9525" b="8890"/>
                <wp:wrapNone/>
                <wp:docPr id="33"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81000"/>
                        </a:xfrm>
                        <a:prstGeom prst="rect">
                          <a:avLst/>
                        </a:prstGeom>
                        <a:solidFill>
                          <a:srgbClr val="FFFFFF"/>
                        </a:solidFill>
                        <a:ln w="9525">
                          <a:solidFill>
                            <a:srgbClr val="000000"/>
                          </a:solidFill>
                          <a:miter lim="800000"/>
                          <a:headEnd/>
                          <a:tailEnd/>
                        </a:ln>
                      </wps:spPr>
                      <wps:txbx>
                        <w:txbxContent>
                          <w:p w14:paraId="43871798" w14:textId="77777777" w:rsidR="00BB5139" w:rsidRDefault="00544902">
                            <w:pPr>
                              <w:jc w:val="center"/>
                              <w:rPr>
                                <w:rFonts w:ascii="Times New Roman" w:hAnsi="Times New Roman" w:cs="Times New Roman"/>
                              </w:rPr>
                            </w:pPr>
                            <w:r>
                              <w:rPr>
                                <w:rFonts w:ascii="Times New Roman" w:hAnsi="Times New Roman" w:cs="Times New Roman"/>
                              </w:rPr>
                              <w:t>Дистанция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ADDFC1" id="Rectangle 160" o:spid="_x0000_s1063" style="position:absolute;margin-left:17.7pt;margin-top:586.25pt;width:147.75pt;height:30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">
                <v:textbox>
                  <w:txbxContent>
                    <w:p w14:paraId="43871798" w14:textId="77777777" w:rsidR="00BB5139" w:rsidRDefault="00000000">
                      <w:pPr>
                        <w:jc w:val="center"/>
                        <w:rPr>
                          <w:rFonts w:ascii="Times New Roman" w:hAnsi="Times New Roman" w:cs="Times New Roman"/>
                        </w:rPr>
                      </w:pPr>
                      <w:r>
                        <w:rPr>
                          <w:rFonts w:ascii="Times New Roman" w:hAnsi="Times New Roman" w:cs="Times New Roman"/>
                        </w:rPr>
                        <w:t>Дистанция</w:t>
                      </w:r>
                    </w:p>
                  </w:txbxContent>
                </v:textbox>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80480" behindDoc="0" locked="0" layoutInCell="1" allowOverlap="1" wp14:anchorId="58D9DDC4" wp14:editId="391D97D9">
                <wp:simplePos x="0" y="0"/>
                <wp:positionH relativeFrom="column">
                  <wp:posOffset>4330065</wp:posOffset>
                </wp:positionH>
                <wp:positionV relativeFrom="paragraph">
                  <wp:posOffset>4464685</wp:posOffset>
                </wp:positionV>
                <wp:extent cx="1762125" cy="323850"/>
                <wp:effectExtent l="0" t="0" r="28575" b="19050"/>
                <wp:wrapNone/>
                <wp:docPr id="3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23850"/>
                        </a:xfrm>
                        <a:prstGeom prst="rect">
                          <a:avLst/>
                        </a:prstGeom>
                        <a:solidFill>
                          <a:srgbClr val="FFFFFF"/>
                        </a:solidFill>
                        <a:ln w="9525">
                          <a:solidFill>
                            <a:srgbClr val="000000"/>
                          </a:solidFill>
                          <a:miter lim="800000"/>
                          <a:headEnd/>
                          <a:tailEnd/>
                        </a:ln>
                      </wps:spPr>
                      <wps:txbx>
                        <w:txbxContent>
                          <w:p w14:paraId="2AB35FF8" w14:textId="77777777" w:rsidR="00BB5139" w:rsidRDefault="00544902">
                            <w:pPr>
                              <w:jc w:val="center"/>
                              <w:rPr>
                                <w:rFonts w:ascii="Times New Roman" w:hAnsi="Times New Roman" w:cs="Times New Roman"/>
                              </w:rPr>
                            </w:pPr>
                            <w:r>
                              <w:rPr>
                                <w:rFonts w:ascii="Times New Roman" w:hAnsi="Times New Roman" w:cs="Times New Roman"/>
                              </w:rPr>
                              <w:t>Направляющий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D9DDC4" id="Rectangle 159" o:spid="_x0000_s1064" style="position:absolute;margin-left:340.95pt;margin-top:351.55pt;width:138.75pt;height:25.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">
                <v:textbox>
                  <w:txbxContent>
                    <w:p w14:paraId="2AB35FF8" w14:textId="77777777" w:rsidR="00BB5139" w:rsidRDefault="00000000">
                      <w:pPr>
                        <w:jc w:val="center"/>
                        <w:rPr>
                          <w:rFonts w:ascii="Times New Roman" w:hAnsi="Times New Roman" w:cs="Times New Roman"/>
                        </w:rPr>
                      </w:pPr>
                      <w:r>
                        <w:rPr>
                          <w:rFonts w:ascii="Times New Roman" w:hAnsi="Times New Roman" w:cs="Times New Roman"/>
                        </w:rPr>
                        <w:t>Направляющий</w:t>
                      </w:r>
                    </w:p>
                  </w:txbxContent>
                </v:textbox>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9456" behindDoc="0" locked="0" layoutInCell="1" allowOverlap="1" wp14:anchorId="3F572C09" wp14:editId="0E4124B2">
                <wp:simplePos x="0" y="0"/>
                <wp:positionH relativeFrom="column">
                  <wp:posOffset>53340</wp:posOffset>
                </wp:positionH>
                <wp:positionV relativeFrom="paragraph">
                  <wp:posOffset>4426585</wp:posOffset>
                </wp:positionV>
                <wp:extent cx="1676400" cy="323850"/>
                <wp:effectExtent l="9525" t="10795" r="9525" b="8255"/>
                <wp:wrapNone/>
                <wp:docPr id="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23850"/>
                        </a:xfrm>
                        <a:prstGeom prst="rect">
                          <a:avLst/>
                        </a:prstGeom>
                        <a:solidFill>
                          <a:srgbClr val="FFFFFF"/>
                        </a:solidFill>
                        <a:ln w="9525">
                          <a:solidFill>
                            <a:srgbClr val="000000"/>
                          </a:solidFill>
                          <a:miter lim="800000"/>
                          <a:headEnd/>
                          <a:tailEnd/>
                        </a:ln>
                      </wps:spPr>
                      <wps:txbx>
                        <w:txbxContent>
                          <w:p w14:paraId="3A0BFB6F" w14:textId="77777777" w:rsidR="00BB5139" w:rsidRDefault="00544902">
                            <w:pPr>
                              <w:jc w:val="center"/>
                              <w:rPr>
                                <w:rFonts w:ascii="Times New Roman" w:hAnsi="Times New Roman" w:cs="Times New Roman"/>
                              </w:rPr>
                            </w:pPr>
                            <w:r>
                              <w:rPr>
                                <w:rFonts w:ascii="Times New Roman" w:hAnsi="Times New Roman" w:cs="Times New Roman"/>
                              </w:rPr>
                              <w:t>Замыкающий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72C09" id="Rectangle 158" o:spid="_x0000_s1065" style="position:absolute;margin-left:4.2pt;margin-top:348.55pt;width:132pt;height:25.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">
                <v:textbox>
                  <w:txbxContent>
                    <w:p w14:paraId="3A0BFB6F" w14:textId="77777777" w:rsidR="00BB5139" w:rsidRDefault="00000000">
                      <w:pPr>
                        <w:jc w:val="center"/>
                        <w:rPr>
                          <w:rFonts w:ascii="Times New Roman" w:hAnsi="Times New Roman" w:cs="Times New Roman"/>
                        </w:rPr>
                      </w:pPr>
                      <w:r>
                        <w:rPr>
                          <w:rFonts w:ascii="Times New Roman" w:hAnsi="Times New Roman" w:cs="Times New Roman"/>
                        </w:rPr>
                        <w:t>Замыкающий</w:t>
                      </w:r>
                    </w:p>
                  </w:txbxContent>
                </v:textbox>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5360" behindDoc="0" locked="0" layoutInCell="1" allowOverlap="1" wp14:anchorId="742988D1" wp14:editId="7872B70E">
                <wp:simplePos x="0" y="0"/>
                <wp:positionH relativeFrom="column">
                  <wp:posOffset>3720465</wp:posOffset>
                </wp:positionH>
                <wp:positionV relativeFrom="paragraph">
                  <wp:posOffset>-3698240</wp:posOffset>
                </wp:positionV>
                <wp:extent cx="2171700" cy="304800"/>
                <wp:effectExtent l="9525" t="10795" r="9525" b="8255"/>
                <wp:wrapNone/>
                <wp:docPr id="3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04800"/>
                        </a:xfrm>
                        <a:prstGeom prst="rect">
                          <a:avLst/>
                        </a:prstGeom>
                        <a:solidFill>
                          <a:srgbClr val="FFFFFF"/>
                        </a:solidFill>
                        <a:ln w="9525">
                          <a:solidFill>
                            <a:srgbClr val="000000"/>
                          </a:solidFill>
                          <a:miter lim="800000"/>
                          <a:headEnd/>
                          <a:tailEnd/>
                        </a:ln>
                      </wps:spPr>
                      <wps:txbx>
                        <w:txbxContent>
                          <w:p w14:paraId="03E892F4" w14:textId="77777777" w:rsidR="00BB5139" w:rsidRDefault="00544902">
                            <w:pPr>
                              <w:jc w:val="center"/>
                              <w:rPr>
                                <w:rFonts w:ascii="Times New Roman" w:hAnsi="Times New Roman" w:cs="Times New Roman"/>
                              </w:rPr>
                            </w:pPr>
                            <w:r>
                              <w:rPr>
                                <w:rFonts w:ascii="Times New Roman" w:hAnsi="Times New Roman" w:cs="Times New Roman"/>
                              </w:rPr>
                              <w:t>Левый фланг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988D1" id="Rectangle 154" o:spid="_x0000_s1066" style="position:absolute;margin-left:292.95pt;margin-top:-291.2pt;width:171pt;height:2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">
                <v:textbox>
                  <w:txbxContent>
                    <w:p w14:paraId="03E892F4" w14:textId="77777777" w:rsidR="00BB5139" w:rsidRDefault="00000000">
                      <w:pPr>
                        <w:jc w:val="center"/>
                        <w:rPr>
                          <w:rFonts w:ascii="Times New Roman" w:hAnsi="Times New Roman" w:cs="Times New Roman"/>
                        </w:rPr>
                      </w:pPr>
                      <w:r>
                        <w:rPr>
                          <w:rFonts w:ascii="Times New Roman" w:hAnsi="Times New Roman" w:cs="Times New Roman"/>
                        </w:rPr>
                        <w:t>Левый фланг</w:t>
                      </w:r>
                    </w:p>
                  </w:txbxContent>
                </v:textbox>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6384" behindDoc="0" locked="0" layoutInCell="1" allowOverlap="1" wp14:anchorId="63E57B1C" wp14:editId="75B0D815">
                <wp:simplePos x="0" y="0"/>
                <wp:positionH relativeFrom="column">
                  <wp:posOffset>3177540</wp:posOffset>
                </wp:positionH>
                <wp:positionV relativeFrom="paragraph">
                  <wp:posOffset>-3407410</wp:posOffset>
                </wp:positionV>
                <wp:extent cx="2428875" cy="452120"/>
                <wp:effectExtent l="9525" t="6350" r="9525" b="8255"/>
                <wp:wrapNone/>
                <wp:docPr id="37"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452120"/>
                        </a:xfrm>
                        <a:prstGeom prst="rect">
                          <a:avLst/>
                        </a:prstGeom>
                        <a:solidFill>
                          <a:srgbClr val="FFFFFF"/>
                        </a:solidFill>
                        <a:ln w="9525">
                          <a:solidFill>
                            <a:srgbClr val="000000"/>
                          </a:solidFill>
                          <a:miter lim="800000"/>
                          <a:headEnd/>
                          <a:tailEnd/>
                        </a:ln>
                      </wps:spPr>
                      <wps:txbx>
                        <w:txbxContent>
                          <w:p w14:paraId="00149F55" w14:textId="77777777" w:rsidR="00BB5139" w:rsidRDefault="00544902">
                            <w:pPr>
                              <w:jc w:val="center"/>
                              <w:rPr>
                                <w:rFonts w:ascii="Times New Roman" w:hAnsi="Times New Roman" w:cs="Times New Roman"/>
                              </w:rPr>
                            </w:pPr>
                            <w:r>
                              <w:rPr>
                                <w:rFonts w:ascii="Times New Roman" w:hAnsi="Times New Roman" w:cs="Times New Roman"/>
                              </w:rPr>
                              <w:t>Тыл строя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57B1C" id="Rectangle 155" o:spid="_x0000_s1067" style="position:absolute;margin-left:250.2pt;margin-top:-268.3pt;width:191.25pt;height:35.6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">
                <v:textbox>
                  <w:txbxContent>
                    <w:p w14:paraId="00149F55" w14:textId="77777777" w:rsidR="00BB5139" w:rsidRDefault="00000000">
                      <w:pPr>
                        <w:jc w:val="center"/>
                        <w:rPr>
                          <w:rFonts w:ascii="Times New Roman" w:hAnsi="Times New Roman" w:cs="Times New Roman"/>
                        </w:rPr>
                      </w:pPr>
                      <w:r>
                        <w:rPr>
                          <w:rFonts w:ascii="Times New Roman" w:hAnsi="Times New Roman" w:cs="Times New Roman"/>
                        </w:rPr>
                        <w:t>Тыл строя</w:t>
                      </w:r>
                    </w:p>
                  </w:txbxContent>
                </v:textbox>
              </v:rect>
            </w:pict>
          </mc:Fallback>
        </mc:AlternateContent>
      </w: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2172288" behindDoc="0" locked="0" layoutInCell="1" allowOverlap="1" wp14:anchorId="1C5E8196" wp14:editId="709E16F4">
                <wp:simplePos x="0" y="0"/>
                <wp:positionH relativeFrom="column">
                  <wp:posOffset>81915</wp:posOffset>
                </wp:positionH>
                <wp:positionV relativeFrom="paragraph">
                  <wp:posOffset>-3698240</wp:posOffset>
                </wp:positionV>
                <wp:extent cx="2143125" cy="304800"/>
                <wp:effectExtent l="9525" t="10795" r="9525" b="8255"/>
                <wp:wrapNone/>
                <wp:docPr id="38"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4800"/>
                        </a:xfrm>
                        <a:prstGeom prst="rect">
                          <a:avLst/>
                        </a:prstGeom>
                        <a:solidFill>
                          <a:srgbClr val="FFFFFF"/>
                        </a:solidFill>
                        <a:ln w="9525">
                          <a:solidFill>
                            <a:srgbClr val="000000"/>
                          </a:solidFill>
                          <a:miter lim="800000"/>
                          <a:headEnd/>
                          <a:tailEnd/>
                        </a:ln>
                      </wps:spPr>
                      <wps:txbx>
                        <w:txbxContent>
                          <w:p w14:paraId="2463BD8B" w14:textId="77777777" w:rsidR="00BB5139" w:rsidRDefault="00544902">
                            <w:pPr>
                              <w:jc w:val="center"/>
                            </w:pPr>
                            <w:r>
                              <w:rPr>
                                <w:rFonts w:ascii="Times New Roman" w:hAnsi="Times New Roman" w:cs="Times New Roman"/>
                              </w:rPr>
                              <w:t>Правый фланг</w:t>
                            </w:r>
                            <w:r>
                              <w:rPr>
                                <w:noProof/>
                                <w:lang w:eastAsia="ru-RU"/>
                              </w:rPr>
                              <w:drawing>
                                <wp:inline distT="0" distB="0" distL="0" distR="0" wp14:anchorId="697D5A62" wp14:editId="0901627B">
                                  <wp:extent cx="1412935" cy="1406105"/>
                                  <wp:effectExtent l="0" t="0" r="0" b="0"/>
                                  <wp:docPr id="3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152BCC59" wp14:editId="4C4B26A2">
                                  <wp:extent cx="1412935" cy="1406105"/>
                                  <wp:effectExtent l="0" t="0" r="0" b="0"/>
                                  <wp:docPr id="40"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7A15E672" wp14:editId="35369C33">
                                  <wp:extent cx="1412935" cy="1406105"/>
                                  <wp:effectExtent l="0" t="0" r="0" b="0"/>
                                  <wp:docPr id="41"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E8196" id="Rectangle 153" o:spid="_x0000_s1068" style="position:absolute;margin-left:6.45pt;margin-top:-291.2pt;width:168.75pt;height:24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">
                <v:textbox>
                  <w:txbxContent>
                    <w:p w14:paraId="2463BD8B" w14:textId="77777777" w:rsidR="00BB5139" w:rsidRDefault="00000000">
                      <w:pPr>
                        <w:jc w:val="center"/>
                      </w:pPr>
                      <w:r>
                        <w:rPr>
                          <w:rFonts w:ascii="Times New Roman" w:hAnsi="Times New Roman" w:cs="Times New Roman"/>
                        </w:rPr>
                        <w:t>Правый фланг</w:t>
                      </w:r>
                      <w:r>
                        <w:rPr>
                          <w:noProof/>
                          <w:lang w:eastAsia="ru-RU"/>
                        </w:rPr>
                        <w:drawing>
                          <wp:inline distT="0" distB="0" distL="0" distR="0" wp14:anchorId="697D5A62" wp14:editId="0901627B">
                            <wp:extent cx="1412935" cy="1406105"/>
                            <wp:effectExtent l="0" t="0" r="0" b="0"/>
                            <wp:docPr id="39"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152BCC59" wp14:editId="4C4B26A2">
                            <wp:extent cx="1412935" cy="1406105"/>
                            <wp:effectExtent l="0" t="0" r="0" b="0"/>
                            <wp:docPr id="40"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r>
                        <w:rPr>
                          <w:noProof/>
                          <w:lang w:eastAsia="ru-RU"/>
                        </w:rPr>
                        <w:drawing>
                          <wp:inline distT="0" distB="0" distL="0" distR="0" wp14:anchorId="7A15E672" wp14:editId="35369C33">
                            <wp:extent cx="1412935" cy="1406105"/>
                            <wp:effectExtent l="0" t="0" r="0" b="0"/>
                            <wp:docPr id="41"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ода и виды войск.gif"/>
                                    <pic:cNvPicPr>
                                      <a:picLocks noChangeAspect="1"/>
                                    </pic:cNvPicPr>
                                  </pic:nvPicPr>
                                  <pic:blipFill>
                                    <a:blip r:embed="rId251"/>
                                    <a:stretch/>
                                  </pic:blipFill>
                                  <pic:spPr bwMode="auto">
                                    <a:xfrm>
                                      <a:off x="0" y="0"/>
                                      <a:ext cx="1412875" cy="1405890"/>
                                    </a:xfrm>
                                    <a:prstGeom prst="rect">
                                      <a:avLst/>
                                    </a:prstGeom>
                                  </pic:spPr>
                                </pic:pic>
                              </a:graphicData>
                            </a:graphic>
                          </wp:inline>
                        </w:drawing>
                      </w:r>
                    </w:p>
                  </w:txbxContent>
                </v:textbox>
              </v:rect>
            </w:pict>
          </mc:Fallback>
        </mc:AlternateContent>
      </w:r>
      <w:r>
        <w:rPr>
          <w:rFonts w:ascii="Times New Roman" w:hAnsi="Times New Roman" w:cs="Times New Roman"/>
          <w:noProof/>
          <w:color w:val="FF0000"/>
          <w:sz w:val="28"/>
          <w:szCs w:val="28"/>
          <w:lang w:eastAsia="ru-RU"/>
        </w:rPr>
        <mc:AlternateContent>
          <mc:Choice Requires="wpg">
            <w:drawing>
              <wp:anchor distT="0" distB="0" distL="114300" distR="114300" simplePos="0" relativeHeight="251684352" behindDoc="1" locked="0" layoutInCell="1" allowOverlap="1" wp14:anchorId="7BE38912" wp14:editId="630E703F">
                <wp:simplePos x="0" y="0"/>
                <wp:positionH relativeFrom="column">
                  <wp:posOffset>15240</wp:posOffset>
                </wp:positionH>
                <wp:positionV relativeFrom="paragraph">
                  <wp:posOffset>4394835</wp:posOffset>
                </wp:positionV>
                <wp:extent cx="5940425" cy="3924300"/>
                <wp:effectExtent l="19050" t="0" r="3175" b="0"/>
                <wp:wrapTight wrapText="bothSides">
                  <wp:wrapPolygon edited="1">
                    <wp:start x="-69" y="0"/>
                    <wp:lineTo x="-69" y="21495"/>
                    <wp:lineTo x="21612" y="21495"/>
                    <wp:lineTo x="21612" y="0"/>
                    <wp:lineTo x="-69" y="0"/>
                  </wp:wrapPolygon>
                </wp:wrapTight>
                <wp:docPr id="42" name="Рисунок 263" descr="Задание 3 Колон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ние 3 Колонна.jpg"/>
                        <pic:cNvPicPr>
                          <a:picLocks noChangeAspect="1"/>
                        </pic:cNvPicPr>
                      </pic:nvPicPr>
                      <pic:blipFill>
                        <a:blip r:embed="rId254"/>
                        <a:stretch/>
                      </pic:blipFill>
                      <pic:spPr bwMode="auto">
                        <a:xfrm>
                          <a:off x="0" y="0"/>
                          <a:ext cx="5940425" cy="392430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position:absolute;mso-wrap-distance-left:9.0pt;mso-wrap-distance-top:0.0pt;mso-wrap-distance-right:9.0pt;mso-wrap-distance-bottom:0.0pt;z-index:-251684352;o:allowoverlap:true;o:allowincell:true;mso-position-horizontal-relative:text;margin-left:1.2pt;mso-position-horizontal:absolute;mso-position-vertical-relative:text;margin-top:346.1pt;mso-position-vertical:absolute;width:467.8pt;height:309.0pt;" wrapcoords="-318 0 -318 99514 100056 99514 100056 0 -318 0" stroked="false">
                <v:path textboxrect="0,0,0,0"/>
                <v:imagedata r:id="rId255" o:title=""/>
              </v:shape>
            </w:pict>
          </mc:Fallback>
        </mc:AlternateContent>
      </w:r>
      <w:r>
        <w:rPr>
          <w:rFonts w:ascii="Times New Roman" w:hAnsi="Times New Roman" w:cs="Times New Roman"/>
          <w:color w:val="FF0000"/>
          <w:sz w:val="28"/>
          <w:szCs w:val="28"/>
        </w:rPr>
        <w:t>ШЕРЕНГА</w:t>
      </w:r>
    </w:p>
    <w:p w14:paraId="0E20F0A4" w14:textId="77777777" w:rsidR="00BB5139" w:rsidRDefault="00544902">
      <w:pPr>
        <w:tabs>
          <w:tab w:val="left" w:pos="1140"/>
        </w:tabs>
        <w:rPr>
          <w:rFonts w:ascii="Times New Roman" w:hAnsi="Times New Roman" w:cs="Times New Roman"/>
          <w:color w:val="FF0000"/>
          <w:sz w:val="28"/>
          <w:szCs w:val="28"/>
        </w:rPr>
      </w:pPr>
      <w:r>
        <w:rPr>
          <w:rFonts w:ascii="Times New Roman" w:hAnsi="Times New Roman" w:cs="Times New Roman"/>
          <w:color w:val="FF0000"/>
          <w:sz w:val="28"/>
          <w:szCs w:val="28"/>
        </w:rPr>
        <w:t>КОЛОННА</w:t>
      </w:r>
    </w:p>
    <w:p w14:paraId="20BC7D6D" w14:textId="77777777" w:rsidR="00BB5139" w:rsidRDefault="00BB5139">
      <w:pPr>
        <w:tabs>
          <w:tab w:val="left" w:pos="1140"/>
        </w:tabs>
        <w:rPr>
          <w:rFonts w:ascii="Times New Roman" w:hAnsi="Times New Roman" w:cs="Times New Roman"/>
          <w:color w:val="002060"/>
          <w:sz w:val="28"/>
          <w:szCs w:val="28"/>
        </w:rPr>
      </w:pPr>
    </w:p>
    <w:p w14:paraId="7A247AC3" w14:textId="77777777" w:rsidR="00BB5139" w:rsidRDefault="00544902">
      <w:pPr>
        <w:tabs>
          <w:tab w:val="left" w:pos="1140"/>
        </w:tabs>
        <w:rPr>
          <w:rFonts w:ascii="Times New Roman" w:hAnsi="Times New Roman" w:cs="Times New Roman"/>
          <w:color w:val="002060"/>
          <w:sz w:val="28"/>
          <w:szCs w:val="28"/>
        </w:rPr>
      </w:pP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2184576" behindDoc="0" locked="0" layoutInCell="1" allowOverlap="1" wp14:anchorId="3BF512B4" wp14:editId="43DB59DC">
                <wp:simplePos x="0" y="0"/>
                <wp:positionH relativeFrom="column">
                  <wp:posOffset>3987165</wp:posOffset>
                </wp:positionH>
                <wp:positionV relativeFrom="paragraph">
                  <wp:posOffset>337185</wp:posOffset>
                </wp:positionV>
                <wp:extent cx="1990725" cy="361950"/>
                <wp:effectExtent l="9525" t="9525" r="9525" b="9525"/>
                <wp:wrapNone/>
                <wp:docPr id="4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61950"/>
                        </a:xfrm>
                        <a:prstGeom prst="rect">
                          <a:avLst/>
                        </a:prstGeom>
                        <a:solidFill>
                          <a:srgbClr val="FFFFFF"/>
                        </a:solidFill>
                        <a:ln w="9525">
                          <a:solidFill>
                            <a:srgbClr val="000000"/>
                          </a:solidFill>
                          <a:miter lim="800000"/>
                          <a:headEnd/>
                          <a:tailEnd/>
                        </a:ln>
                      </wps:spPr>
                      <wps:txbx>
                        <w:txbxContent>
                          <w:p w14:paraId="2D221A01" w14:textId="77777777" w:rsidR="00BB5139" w:rsidRDefault="00544902">
                            <w:pPr>
                              <w:jc w:val="center"/>
                              <w:rPr>
                                <w:rFonts w:ascii="Times New Roman" w:hAnsi="Times New Roman" w:cs="Times New Roman"/>
                              </w:rPr>
                            </w:pPr>
                            <w:r>
                              <w:rPr>
                                <w:rFonts w:ascii="Times New Roman" w:hAnsi="Times New Roman" w:cs="Times New Roman"/>
                              </w:rPr>
                              <w:t>Неполный ряд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512B4" id="Rectangle 163" o:spid="_x0000_s1069" style="position:absolute;margin-left:313.95pt;margin-top:26.55pt;width:156.75pt;height:28.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">
                <v:textbox>
                  <w:txbxContent>
                    <w:p w14:paraId="2D221A01" w14:textId="77777777" w:rsidR="00BB5139" w:rsidRDefault="00000000">
                      <w:pPr>
                        <w:jc w:val="center"/>
                        <w:rPr>
                          <w:rFonts w:ascii="Times New Roman" w:hAnsi="Times New Roman" w:cs="Times New Roman"/>
                        </w:rPr>
                      </w:pPr>
                      <w:r>
                        <w:rPr>
                          <w:rFonts w:ascii="Times New Roman" w:hAnsi="Times New Roman" w:cs="Times New Roman"/>
                        </w:rPr>
                        <w:t>Неполный ряд</w:t>
                      </w:r>
                    </w:p>
                  </w:txbxContent>
                </v:textbox>
              </v:rect>
            </w:pict>
          </mc:Fallback>
        </mc:AlternateContent>
      </w: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2183552" behindDoc="0" locked="0" layoutInCell="1" allowOverlap="1" wp14:anchorId="511317ED" wp14:editId="6489B21E">
                <wp:simplePos x="0" y="0"/>
                <wp:positionH relativeFrom="column">
                  <wp:posOffset>1901190</wp:posOffset>
                </wp:positionH>
                <wp:positionV relativeFrom="paragraph">
                  <wp:posOffset>337185</wp:posOffset>
                </wp:positionV>
                <wp:extent cx="1914525" cy="361950"/>
                <wp:effectExtent l="9525" t="9525" r="9525" b="9525"/>
                <wp:wrapNone/>
                <wp:docPr id="44"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361950"/>
                        </a:xfrm>
                        <a:prstGeom prst="rect">
                          <a:avLst/>
                        </a:prstGeom>
                        <a:solidFill>
                          <a:srgbClr val="FFFFFF"/>
                        </a:solidFill>
                        <a:ln w="9525">
                          <a:solidFill>
                            <a:srgbClr val="000000"/>
                          </a:solidFill>
                          <a:miter lim="800000"/>
                          <a:headEnd/>
                          <a:tailEnd/>
                        </a:ln>
                      </wps:spPr>
                      <wps:txbx>
                        <w:txbxContent>
                          <w:p w14:paraId="5C22B076" w14:textId="77777777" w:rsidR="00BB5139" w:rsidRDefault="00544902">
                            <w:pPr>
                              <w:jc w:val="center"/>
                              <w:rPr>
                                <w:rFonts w:ascii="Times New Roman" w:hAnsi="Times New Roman" w:cs="Times New Roman"/>
                              </w:rPr>
                            </w:pPr>
                            <w:r>
                              <w:rPr>
                                <w:rFonts w:ascii="Times New Roman" w:hAnsi="Times New Roman" w:cs="Times New Roman"/>
                              </w:rPr>
                              <w:t>Полный ряд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317ED" id="Rectangle 162" o:spid="_x0000_s1070" style="position:absolute;margin-left:149.7pt;margin-top:26.55pt;width:150.75pt;height:28.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">
                <v:textbox>
                  <w:txbxContent>
                    <w:p w14:paraId="5C22B076" w14:textId="77777777" w:rsidR="00BB5139" w:rsidRDefault="00000000">
                      <w:pPr>
                        <w:jc w:val="center"/>
                        <w:rPr>
                          <w:rFonts w:ascii="Times New Roman" w:hAnsi="Times New Roman" w:cs="Times New Roman"/>
                        </w:rPr>
                      </w:pPr>
                      <w:r>
                        <w:rPr>
                          <w:rFonts w:ascii="Times New Roman" w:hAnsi="Times New Roman" w:cs="Times New Roman"/>
                        </w:rPr>
                        <w:t>Полный ряд</w:t>
                      </w:r>
                    </w:p>
                  </w:txbxContent>
                </v:textbox>
              </v:rect>
            </w:pict>
          </mc:Fallback>
        </mc:AlternateContent>
      </w: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2182528" behindDoc="0" locked="0" layoutInCell="1" allowOverlap="1" wp14:anchorId="11830CA2" wp14:editId="6B884D42">
                <wp:simplePos x="0" y="0"/>
                <wp:positionH relativeFrom="column">
                  <wp:posOffset>34290</wp:posOffset>
                </wp:positionH>
                <wp:positionV relativeFrom="paragraph">
                  <wp:posOffset>337185</wp:posOffset>
                </wp:positionV>
                <wp:extent cx="1533525" cy="476250"/>
                <wp:effectExtent l="9525" t="9525" r="9525" b="9525"/>
                <wp:wrapNone/>
                <wp:docPr id="45"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76250"/>
                        </a:xfrm>
                        <a:prstGeom prst="rect">
                          <a:avLst/>
                        </a:prstGeom>
                        <a:solidFill>
                          <a:srgbClr val="FFFFFF"/>
                        </a:solidFill>
                        <a:ln w="9525">
                          <a:solidFill>
                            <a:srgbClr val="000000"/>
                          </a:solidFill>
                          <a:miter lim="800000"/>
                          <a:headEnd/>
                          <a:tailEnd/>
                        </a:ln>
                      </wps:spPr>
                      <wps:txbx>
                        <w:txbxContent>
                          <w:p w14:paraId="452A94EB" w14:textId="77777777" w:rsidR="00BB5139" w:rsidRDefault="00544902">
                            <w:pPr>
                              <w:jc w:val="center"/>
                              <w:rPr>
                                <w:rFonts w:ascii="Times New Roman" w:hAnsi="Times New Roman" w:cs="Times New Roman"/>
                              </w:rPr>
                            </w:pPr>
                            <w:r>
                              <w:rPr>
                                <w:rFonts w:ascii="Times New Roman" w:hAnsi="Times New Roman" w:cs="Times New Roman"/>
                              </w:rPr>
                              <w:t>Вторая шеренга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30CA2" id="Rectangle 161" o:spid="_x0000_s1071" style="position:absolute;margin-left:2.7pt;margin-top:26.55pt;width:120.75pt;height:37.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">
                <v:textbox>
                  <w:txbxContent>
                    <w:p w14:paraId="452A94EB" w14:textId="77777777" w:rsidR="00BB5139" w:rsidRDefault="00000000">
                      <w:pPr>
                        <w:jc w:val="center"/>
                        <w:rPr>
                          <w:rFonts w:ascii="Times New Roman" w:hAnsi="Times New Roman" w:cs="Times New Roman"/>
                        </w:rPr>
                      </w:pPr>
                      <w:r>
                        <w:rPr>
                          <w:rFonts w:ascii="Times New Roman" w:hAnsi="Times New Roman" w:cs="Times New Roman"/>
                        </w:rPr>
                        <w:t>Вторая шеренга</w:t>
                      </w:r>
                    </w:p>
                  </w:txbxContent>
                </v:textbox>
              </v:rect>
            </w:pict>
          </mc:Fallback>
        </mc:AlternateContent>
      </w:r>
    </w:p>
    <w:p w14:paraId="64868592" w14:textId="77777777" w:rsidR="00BB5139" w:rsidRDefault="00544902">
      <w:pPr>
        <w:tabs>
          <w:tab w:val="left" w:pos="1140"/>
        </w:tabs>
        <w:rPr>
          <w:rFonts w:ascii="Times New Roman" w:hAnsi="Times New Roman" w:cs="Times New Roman"/>
          <w:color w:val="002060"/>
          <w:sz w:val="28"/>
          <w:szCs w:val="28"/>
        </w:rPr>
      </w:pPr>
      <w:r>
        <w:rPr>
          <w:rFonts w:ascii="Times New Roman" w:hAnsi="Times New Roman" w:cs="Times New Roman"/>
          <w:noProof/>
          <w:color w:val="002060"/>
          <w:sz w:val="28"/>
          <w:szCs w:val="28"/>
          <w:lang w:eastAsia="ru-RU"/>
        </w:rPr>
        <mc:AlternateContent>
          <mc:Choice Requires="wps">
            <w:drawing>
              <wp:anchor distT="0" distB="0" distL="114300" distR="114300" simplePos="0" relativeHeight="252185600" behindDoc="0" locked="0" layoutInCell="1" allowOverlap="1" wp14:anchorId="6708D5D5" wp14:editId="59004C21">
                <wp:simplePos x="0" y="0"/>
                <wp:positionH relativeFrom="column">
                  <wp:posOffset>120015</wp:posOffset>
                </wp:positionH>
                <wp:positionV relativeFrom="paragraph">
                  <wp:posOffset>2689860</wp:posOffset>
                </wp:positionV>
                <wp:extent cx="1781175" cy="495300"/>
                <wp:effectExtent l="9525" t="9525" r="9525" b="9525"/>
                <wp:wrapNone/>
                <wp:docPr id="46"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495300"/>
                        </a:xfrm>
                        <a:prstGeom prst="rect">
                          <a:avLst/>
                        </a:prstGeom>
                        <a:solidFill>
                          <a:srgbClr val="FFFFFF"/>
                        </a:solidFill>
                        <a:ln w="9525">
                          <a:solidFill>
                            <a:srgbClr val="000000"/>
                          </a:solidFill>
                          <a:miter lim="800000"/>
                          <a:headEnd/>
                          <a:tailEnd/>
                        </a:ln>
                      </wps:spPr>
                      <wps:txbx>
                        <w:txbxContent>
                          <w:p w14:paraId="49EB3175" w14:textId="77777777" w:rsidR="00BB5139" w:rsidRDefault="00544902">
                            <w:pPr>
                              <w:jc w:val="center"/>
                              <w:rPr>
                                <w:rFonts w:ascii="Times New Roman" w:hAnsi="Times New Roman" w:cs="Times New Roman"/>
                              </w:rPr>
                            </w:pPr>
                            <w:r>
                              <w:rPr>
                                <w:rFonts w:ascii="Times New Roman" w:hAnsi="Times New Roman" w:cs="Times New Roman"/>
                              </w:rPr>
                              <w:t>Первая шеренга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8D5D5" id="Rectangle 164" o:spid="_x0000_s1072" style="position:absolute;margin-left:9.45pt;margin-top:211.8pt;width:140.25pt;height:39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">
                <v:textbox>
                  <w:txbxContent>
                    <w:p w14:paraId="49EB3175" w14:textId="77777777" w:rsidR="00BB5139" w:rsidRDefault="00000000">
                      <w:pPr>
                        <w:jc w:val="center"/>
                        <w:rPr>
                          <w:rFonts w:ascii="Times New Roman" w:hAnsi="Times New Roman" w:cs="Times New Roman"/>
                        </w:rPr>
                      </w:pPr>
                      <w:r>
                        <w:rPr>
                          <w:rFonts w:ascii="Times New Roman" w:hAnsi="Times New Roman" w:cs="Times New Roman"/>
                        </w:rPr>
                        <w:t>Первая шеренга</w:t>
                      </w:r>
                    </w:p>
                  </w:txbxContent>
                </v:textbox>
              </v:rect>
            </w:pict>
          </mc:Fallback>
        </mc:AlternateContent>
      </w:r>
      <w:r>
        <w:rPr>
          <w:rFonts w:ascii="Times New Roman" w:hAnsi="Times New Roman" w:cs="Times New Roman"/>
          <w:noProof/>
          <w:color w:val="002060"/>
          <w:sz w:val="28"/>
          <w:szCs w:val="28"/>
          <w:lang w:eastAsia="ru-RU"/>
        </w:rPr>
        <mc:AlternateContent>
          <mc:Choice Requires="wpg">
            <w:drawing>
              <wp:inline distT="0" distB="0" distL="0" distR="0" wp14:anchorId="7B758293" wp14:editId="661F3384">
                <wp:extent cx="5940425" cy="3187700"/>
                <wp:effectExtent l="19050" t="0" r="3175" b="0"/>
                <wp:docPr id="47" name="Рисунок 281" descr="Задание 2 шерен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ние 2 шеренги.jpg"/>
                        <pic:cNvPicPr>
                          <a:picLocks noChangeAspect="1"/>
                        </pic:cNvPicPr>
                      </pic:nvPicPr>
                      <pic:blipFill>
                        <a:blip r:embed="rId256"/>
                        <a:stretch/>
                      </pic:blipFill>
                      <pic:spPr bwMode="auto">
                        <a:xfrm>
                          <a:off x="0" y="0"/>
                          <a:ext cx="5940425" cy="3187700"/>
                        </a:xfrm>
                        <a:prstGeom prst="rect">
                          <a:avLst/>
                        </a:prstGeom>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mso-wrap-distance-left:0.0pt;mso-wrap-distance-top:0.0pt;mso-wrap-distance-right:0.0pt;mso-wrap-distance-bottom:0.0pt;width:467.8pt;height:251.0pt;" stroked="false">
                <v:path textboxrect="0,0,0,0"/>
                <v:imagedata r:id="rId257" o:title=""/>
              </v:shape>
            </w:pict>
          </mc:Fallback>
        </mc:AlternateContent>
      </w:r>
    </w:p>
    <w:p w14:paraId="17BF2043" w14:textId="77777777" w:rsidR="00BB5139" w:rsidRDefault="00544902">
      <w:pPr>
        <w:tabs>
          <w:tab w:val="left" w:pos="1140"/>
        </w:tabs>
        <w:spacing w:after="0" w:line="252" w:lineRule="auto"/>
        <w:ind w:firstLine="567"/>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Построение</w:t>
      </w:r>
      <w:r>
        <w:rPr>
          <w:rFonts w:ascii="Times New Roman" w:hAnsi="Times New Roman" w:cs="Times New Roman"/>
          <w:sz w:val="24"/>
          <w:szCs w:val="24"/>
          <w:shd w:val="clear" w:color="auto" w:fill="FFFFFF"/>
        </w:rPr>
        <w:t xml:space="preserve"> </w:t>
      </w:r>
      <w:r>
        <w:rPr>
          <w:rFonts w:ascii="Times New Roman" w:hAnsi="Times New Roman" w:cs="Times New Roman"/>
          <w:b/>
          <w:bCs/>
          <w:sz w:val="24"/>
          <w:szCs w:val="24"/>
          <w:shd w:val="clear" w:color="auto" w:fill="FFFFFF"/>
        </w:rPr>
        <w:t>в</w:t>
      </w:r>
      <w:r>
        <w:rPr>
          <w:rFonts w:ascii="Times New Roman" w:hAnsi="Times New Roman" w:cs="Times New Roman"/>
          <w:sz w:val="24"/>
          <w:szCs w:val="24"/>
          <w:shd w:val="clear" w:color="auto" w:fill="FFFFFF"/>
        </w:rPr>
        <w:t xml:space="preserve"> колону осуществляется по команде: «В колонну по одному (</w:t>
      </w:r>
      <w:r>
        <w:rPr>
          <w:rFonts w:ascii="Times New Roman" w:hAnsi="Times New Roman" w:cs="Times New Roman"/>
          <w:b/>
          <w:bCs/>
          <w:sz w:val="24"/>
          <w:szCs w:val="24"/>
          <w:shd w:val="clear" w:color="auto" w:fill="FFFFFF"/>
        </w:rPr>
        <w:t>два</w:t>
      </w:r>
      <w:r>
        <w:rPr>
          <w:rFonts w:ascii="Times New Roman" w:hAnsi="Times New Roman" w:cs="Times New Roman"/>
          <w:sz w:val="24"/>
          <w:szCs w:val="24"/>
          <w:shd w:val="clear" w:color="auto" w:fill="FFFFFF"/>
        </w:rPr>
        <w:t xml:space="preserve"> и т.д.) – становись!» Перестроение из одной </w:t>
      </w:r>
      <w:r>
        <w:rPr>
          <w:rFonts w:ascii="Times New Roman" w:hAnsi="Times New Roman" w:cs="Times New Roman"/>
          <w:b/>
          <w:bCs/>
          <w:sz w:val="24"/>
          <w:szCs w:val="24"/>
          <w:shd w:val="clear" w:color="auto" w:fill="FFFFFF"/>
        </w:rPr>
        <w:t>шеренги</w:t>
      </w:r>
      <w:r>
        <w:rPr>
          <w:rFonts w:ascii="Times New Roman" w:hAnsi="Times New Roman" w:cs="Times New Roman"/>
          <w:sz w:val="24"/>
          <w:szCs w:val="24"/>
          <w:shd w:val="clear" w:color="auto" w:fill="FFFFFF"/>
        </w:rPr>
        <w:t xml:space="preserve"> </w:t>
      </w:r>
      <w:r>
        <w:rPr>
          <w:rFonts w:ascii="Times New Roman" w:hAnsi="Times New Roman" w:cs="Times New Roman"/>
          <w:b/>
          <w:bCs/>
          <w:sz w:val="24"/>
          <w:szCs w:val="24"/>
          <w:shd w:val="clear" w:color="auto" w:fill="FFFFFF"/>
        </w:rPr>
        <w:t>в</w:t>
      </w:r>
      <w:r>
        <w:rPr>
          <w:rFonts w:ascii="Times New Roman" w:hAnsi="Times New Roman" w:cs="Times New Roman"/>
          <w:sz w:val="24"/>
          <w:szCs w:val="24"/>
          <w:shd w:val="clear" w:color="auto" w:fill="FFFFFF"/>
        </w:rPr>
        <w:t xml:space="preserve"> </w:t>
      </w:r>
      <w:r>
        <w:rPr>
          <w:rFonts w:ascii="Times New Roman" w:hAnsi="Times New Roman" w:cs="Times New Roman"/>
          <w:b/>
          <w:bCs/>
          <w:sz w:val="24"/>
          <w:szCs w:val="24"/>
          <w:shd w:val="clear" w:color="auto" w:fill="FFFFFF"/>
        </w:rPr>
        <w:t>две</w:t>
      </w:r>
      <w:r>
        <w:rPr>
          <w:rFonts w:ascii="Times New Roman" w:hAnsi="Times New Roman" w:cs="Times New Roman"/>
          <w:sz w:val="24"/>
          <w:szCs w:val="24"/>
          <w:shd w:val="clear" w:color="auto" w:fill="FFFFFF"/>
        </w:rPr>
        <w:t xml:space="preserve"> и обратно выполняется после предварительного расчета на первый-второй по команде: «</w:t>
      </w:r>
      <w:r>
        <w:rPr>
          <w:rFonts w:ascii="Times New Roman" w:hAnsi="Times New Roman" w:cs="Times New Roman"/>
          <w:b/>
          <w:bCs/>
          <w:sz w:val="24"/>
          <w:szCs w:val="24"/>
          <w:shd w:val="clear" w:color="auto" w:fill="FFFFFF"/>
        </w:rPr>
        <w:t>В</w:t>
      </w:r>
      <w:r>
        <w:rPr>
          <w:rFonts w:ascii="Times New Roman" w:hAnsi="Times New Roman" w:cs="Times New Roman"/>
          <w:sz w:val="24"/>
          <w:szCs w:val="24"/>
          <w:shd w:val="clear" w:color="auto" w:fill="FFFFFF"/>
        </w:rPr>
        <w:t xml:space="preserve"> </w:t>
      </w:r>
      <w:r>
        <w:rPr>
          <w:rFonts w:ascii="Times New Roman" w:hAnsi="Times New Roman" w:cs="Times New Roman"/>
          <w:b/>
          <w:bCs/>
          <w:sz w:val="24"/>
          <w:szCs w:val="24"/>
          <w:shd w:val="clear" w:color="auto" w:fill="FFFFFF"/>
        </w:rPr>
        <w:t>две</w:t>
      </w:r>
      <w:r>
        <w:rPr>
          <w:rFonts w:ascii="Times New Roman" w:hAnsi="Times New Roman" w:cs="Times New Roman"/>
          <w:sz w:val="24"/>
          <w:szCs w:val="24"/>
          <w:shd w:val="clear" w:color="auto" w:fill="FFFFFF"/>
        </w:rPr>
        <w:t xml:space="preserve"> </w:t>
      </w:r>
      <w:r>
        <w:rPr>
          <w:rFonts w:ascii="Times New Roman" w:hAnsi="Times New Roman" w:cs="Times New Roman"/>
          <w:b/>
          <w:bCs/>
          <w:sz w:val="24"/>
          <w:szCs w:val="24"/>
          <w:shd w:val="clear" w:color="auto" w:fill="FFFFFF"/>
        </w:rPr>
        <w:t>шеренги</w:t>
      </w:r>
      <w:r>
        <w:rPr>
          <w:rFonts w:ascii="Times New Roman" w:hAnsi="Times New Roman" w:cs="Times New Roman"/>
          <w:sz w:val="24"/>
          <w:szCs w:val="24"/>
          <w:shd w:val="clear" w:color="auto" w:fill="FFFFFF"/>
        </w:rPr>
        <w:t xml:space="preserve"> – стройся!» по этой команде вторые номера левую ногу ставят на шаг назад (счет «раз»), затем правую на шаг в сторону (счет «</w:t>
      </w:r>
      <w:r>
        <w:rPr>
          <w:rFonts w:ascii="Times New Roman" w:hAnsi="Times New Roman" w:cs="Times New Roman"/>
          <w:b/>
          <w:bCs/>
          <w:sz w:val="24"/>
          <w:szCs w:val="24"/>
          <w:shd w:val="clear" w:color="auto" w:fill="FFFFFF"/>
        </w:rPr>
        <w:t>два</w:t>
      </w:r>
      <w:r>
        <w:rPr>
          <w:rFonts w:ascii="Times New Roman" w:hAnsi="Times New Roman" w:cs="Times New Roman"/>
          <w:sz w:val="24"/>
          <w:szCs w:val="24"/>
          <w:shd w:val="clear" w:color="auto" w:fill="FFFFFF"/>
        </w:rPr>
        <w:t xml:space="preserve">») и, приставляя левую, встают </w:t>
      </w:r>
      <w:r>
        <w:rPr>
          <w:rFonts w:ascii="Times New Roman" w:hAnsi="Times New Roman" w:cs="Times New Roman"/>
          <w:sz w:val="24"/>
          <w:szCs w:val="24"/>
          <w:shd w:val="clear" w:color="auto" w:fill="FFFFFF"/>
        </w:rPr>
        <w:t>в затылок первому (счет «три»).</w:t>
      </w:r>
    </w:p>
    <w:p w14:paraId="1A45653C" w14:textId="77777777" w:rsidR="00BB5139" w:rsidRDefault="00BB5139">
      <w:pPr>
        <w:rPr>
          <w:rFonts w:ascii="Times New Roman" w:hAnsi="Times New Roman" w:cs="Times New Roman"/>
          <w:b/>
          <w:color w:val="FF0000"/>
          <w:sz w:val="28"/>
          <w:szCs w:val="28"/>
        </w:rPr>
      </w:pPr>
    </w:p>
    <w:p w14:paraId="73497FCB" w14:textId="77777777" w:rsidR="00BB5139" w:rsidRDefault="00544902">
      <w:pPr>
        <w:rPr>
          <w:rFonts w:ascii="Times New Roman" w:hAnsi="Times New Roman" w:cs="Times New Roman"/>
          <w:color w:val="FF0000"/>
          <w:sz w:val="28"/>
          <w:szCs w:val="28"/>
        </w:rPr>
      </w:pPr>
      <w:r>
        <w:rPr>
          <w:rFonts w:ascii="Times New Roman" w:hAnsi="Times New Roman" w:cs="Times New Roman"/>
          <w:b/>
          <w:color w:val="FF0000"/>
          <w:sz w:val="28"/>
          <w:szCs w:val="28"/>
        </w:rPr>
        <w:t>Строевая стойка</w:t>
      </w:r>
      <w:r>
        <w:rPr>
          <w:rFonts w:ascii="Times New Roman" w:hAnsi="Times New Roman" w:cs="Times New Roman"/>
          <w:b/>
          <w:color w:val="FF0000"/>
          <w:sz w:val="28"/>
          <w:szCs w:val="28"/>
          <w:lang w:eastAsia="ru-RU"/>
        </w:rPr>
        <w:t xml:space="preserve">. Перестроение. </w:t>
      </w:r>
    </w:p>
    <w:p w14:paraId="65B87625" w14:textId="77777777" w:rsidR="00BB5139" w:rsidRDefault="00544902">
      <w:pPr>
        <w:pStyle w:val="af6"/>
        <w:spacing w:before="0" w:beforeAutospacing="0" w:after="0" w:afterAutospacing="0" w:line="276" w:lineRule="atLeast"/>
        <w:jc w:val="center"/>
        <w:outlineLvl w:val="4"/>
        <w:rPr>
          <w:b/>
          <w:bCs/>
          <w:smallCaps/>
        </w:rPr>
      </w:pPr>
      <w:r>
        <w:rPr>
          <w:b/>
          <w:bCs/>
          <w:smallCaps/>
        </w:rPr>
        <w:t>1. Строевые приемы и движение без оружия</w:t>
      </w:r>
    </w:p>
    <w:p w14:paraId="70995CC1" w14:textId="77777777" w:rsidR="00BB5139" w:rsidRDefault="00544902">
      <w:pPr>
        <w:pStyle w:val="af6"/>
        <w:spacing w:before="0" w:beforeAutospacing="0" w:after="0" w:afterAutospacing="0" w:line="276" w:lineRule="atLeast"/>
        <w:jc w:val="center"/>
        <w:outlineLvl w:val="4"/>
        <w:rPr>
          <w:b/>
          <w:bCs/>
          <w:smallCaps/>
        </w:rPr>
      </w:pPr>
      <w:r>
        <w:rPr>
          <w:b/>
          <w:bCs/>
          <w:smallCaps/>
        </w:rPr>
        <w:t>Строевая стойка</w:t>
      </w:r>
    </w:p>
    <w:p w14:paraId="468846DB" w14:textId="77777777" w:rsidR="00BB5139" w:rsidRDefault="00544902">
      <w:pPr>
        <w:pStyle w:val="af6"/>
        <w:spacing w:before="0" w:beforeAutospacing="0" w:after="0" w:afterAutospacing="0"/>
        <w:ind w:firstLine="612"/>
        <w:jc w:val="both"/>
      </w:pPr>
      <w:r>
        <w:t xml:space="preserve">27. Строевая стойка (рис. 1) принимается по команде </w:t>
      </w:r>
      <w:r>
        <w:rPr>
          <w:b/>
          <w:bCs/>
        </w:rPr>
        <w:t>«СТАНОВИСЬ»</w:t>
      </w:r>
      <w:r>
        <w:t xml:space="preserve"> или </w:t>
      </w:r>
      <w:r>
        <w:rPr>
          <w:b/>
          <w:bCs/>
        </w:rPr>
        <w:t>«СМИРНО»</w:t>
      </w:r>
      <w:r>
        <w:t xml:space="preserve">. По этой команде стоять прямо, без напряжения, каблуки </w:t>
      </w:r>
      <w:r>
        <w:t xml:space="preserve">поставить вместе, носки выровнять по линии фронта, поставив их на ширину ступни; ноги в коленях выпрямить, но не напрягать; грудь приподнять, а все тело несколько подать вперед; живот подобрать; плечи развернуть; руки опустить так, чтобы кисти, обращенные </w:t>
      </w:r>
      <w:r>
        <w:t>ладонями внутрь, были сбоку и посредине бедер, а пальцы полусогнуты и касались бедра; голову держать высоко и прямо, не выставляя подбородка; смотреть прямо перед собой; быть готовым к немедленному действию.</w:t>
      </w:r>
    </w:p>
    <w:p w14:paraId="75132B61" w14:textId="77777777" w:rsidR="00BB5139" w:rsidRDefault="00544902">
      <w:pPr>
        <w:pStyle w:val="af6"/>
        <w:spacing w:before="0" w:beforeAutospacing="0" w:after="0" w:afterAutospacing="0"/>
        <w:ind w:firstLine="612"/>
        <w:jc w:val="both"/>
      </w:pPr>
      <w:r>
        <w:t xml:space="preserve">Строевая стойка на месте принимается и без </w:t>
      </w:r>
      <w:r>
        <w:t>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w:t>
      </w:r>
    </w:p>
    <w:p w14:paraId="7B7410AF" w14:textId="77777777" w:rsidR="00BB5139" w:rsidRDefault="00544902">
      <w:pPr>
        <w:pStyle w:val="af6"/>
        <w:spacing w:before="0" w:beforeAutospacing="0" w:after="0" w:afterAutospacing="0"/>
        <w:ind w:firstLine="612"/>
        <w:jc w:val="both"/>
      </w:pPr>
      <w:r>
        <w:t xml:space="preserve">28. По команде </w:t>
      </w:r>
      <w:r>
        <w:rPr>
          <w:b/>
          <w:bCs/>
        </w:rPr>
        <w:t>«ВОЛЬНО»</w:t>
      </w:r>
      <w:r>
        <w:t xml:space="preserve"> стать свободно, ослабить в колене правую или ле</w:t>
      </w:r>
      <w:r>
        <w:t>вую ногу, но не сходить с места, не ослаблять внимания и не разговаривать.</w:t>
      </w:r>
    </w:p>
    <w:p w14:paraId="2EB111DF" w14:textId="77777777" w:rsidR="00BB5139" w:rsidRDefault="00544902">
      <w:pPr>
        <w:pStyle w:val="af6"/>
        <w:spacing w:before="0" w:beforeAutospacing="0" w:after="0" w:afterAutospacing="0"/>
        <w:ind w:firstLine="612"/>
        <w:jc w:val="both"/>
      </w:pPr>
      <w:r>
        <w:t xml:space="preserve">По команде </w:t>
      </w:r>
      <w:r>
        <w:rPr>
          <w:b/>
          <w:bCs/>
        </w:rPr>
        <w:t>«ЗАПРАВИТЬСЯ»</w:t>
      </w:r>
      <w:r>
        <w:t>, не оставляя своего места в строю, поправить оружие, обмундирование и снаряжение; при необходимости выйти из строя за разрешением обратиться к непосредствен</w:t>
      </w:r>
      <w:r>
        <w:t>ному начальнику.</w:t>
      </w:r>
    </w:p>
    <w:p w14:paraId="5A075B12" w14:textId="77777777" w:rsidR="00BB5139" w:rsidRDefault="00544902">
      <w:pPr>
        <w:pStyle w:val="af6"/>
        <w:spacing w:before="0" w:beforeAutospacing="0" w:after="0" w:afterAutospacing="0"/>
        <w:ind w:firstLine="612"/>
        <w:jc w:val="both"/>
      </w:pPr>
      <w:r>
        <w:t>Перед командой «ЗАПРАВИТЬСЯ» подается команда «ВОЛЬНО».</w:t>
      </w:r>
    </w:p>
    <w:p w14:paraId="673DB12E" w14:textId="77777777" w:rsidR="00BB5139" w:rsidRDefault="00544902">
      <w:pPr>
        <w:pStyle w:val="af6"/>
        <w:spacing w:before="0" w:beforeAutospacing="0" w:after="0" w:afterAutospacing="0"/>
        <w:ind w:firstLine="612"/>
        <w:jc w:val="both"/>
      </w:pPr>
      <w:r>
        <w:t xml:space="preserve">29. Для снятия головных уборов подается команда </w:t>
      </w:r>
      <w:r>
        <w:rPr>
          <w:b/>
          <w:bCs/>
        </w:rPr>
        <w:t xml:space="preserve">«Головные уборы </w:t>
      </w:r>
      <w:r>
        <w:t xml:space="preserve">(головной убор) </w:t>
      </w:r>
      <w:r>
        <w:rPr>
          <w:color w:val="000000"/>
        </w:rPr>
        <w:t>–</w:t>
      </w:r>
      <w:r>
        <w:t xml:space="preserve"> </w:t>
      </w:r>
      <w:r>
        <w:rPr>
          <w:b/>
          <w:bCs/>
        </w:rPr>
        <w:t>СНЯТЬ»</w:t>
      </w:r>
      <w:r>
        <w:t xml:space="preserve">, а для надевания </w:t>
      </w:r>
      <w:r>
        <w:rPr>
          <w:color w:val="000000"/>
        </w:rPr>
        <w:t>–</w:t>
      </w:r>
      <w:r>
        <w:t xml:space="preserve"> </w:t>
      </w:r>
      <w:r>
        <w:rPr>
          <w:b/>
          <w:bCs/>
        </w:rPr>
        <w:t xml:space="preserve">«Головные уборы </w:t>
      </w:r>
      <w:r>
        <w:t xml:space="preserve">(головной убор) </w:t>
      </w:r>
      <w:r>
        <w:rPr>
          <w:color w:val="000000"/>
        </w:rPr>
        <w:t>–</w:t>
      </w:r>
      <w:r>
        <w:t xml:space="preserve"> </w:t>
      </w:r>
      <w:r>
        <w:rPr>
          <w:b/>
          <w:bCs/>
        </w:rPr>
        <w:t>НАДЕТЬ</w:t>
      </w:r>
      <w:r>
        <w:t>». При необходимости одиночные воен</w:t>
      </w:r>
      <w:r>
        <w:t>нослужащие головной убор снимают и надевают без команды.</w:t>
      </w:r>
    </w:p>
    <w:p w14:paraId="44C32447" w14:textId="77777777" w:rsidR="00BB5139" w:rsidRDefault="00544902">
      <w:pPr>
        <w:pStyle w:val="af6"/>
        <w:spacing w:before="0" w:beforeAutospacing="0" w:after="0" w:afterAutospacing="0"/>
        <w:ind w:firstLine="612"/>
        <w:jc w:val="both"/>
      </w:pPr>
      <w:r>
        <w:t>Снятый головной убор держится в левой свободно опущенной руке звездой (кокардой) вперед (рис. 2)</w:t>
      </w:r>
    </w:p>
    <w:p w14:paraId="0D538738" w14:textId="77777777" w:rsidR="00BB5139" w:rsidRDefault="00544902">
      <w:pPr>
        <w:pStyle w:val="af6"/>
        <w:spacing w:before="0" w:beforeAutospacing="0" w:after="0" w:afterAutospacing="0"/>
        <w:ind w:firstLine="612"/>
        <w:jc w:val="both"/>
      </w:pPr>
      <w:r>
        <w:t>Без оружия или с оружием в положении «за спину» головной убор снимается и надевается правой рукой, а с</w:t>
      </w:r>
      <w:r>
        <w:t xml:space="preserve"> оружием в положениях «на ремень», «на грудь» и «у ноги» — левой. При снятии головного убора с карабином в положении "на плечо" карабин предварительно берется к ноге.</w:t>
      </w:r>
    </w:p>
    <w:p w14:paraId="58773780" w14:textId="77777777" w:rsidR="00BB5139" w:rsidRDefault="00544902">
      <w:pPr>
        <w:pStyle w:val="af6"/>
        <w:spacing w:before="0" w:beforeAutospacing="0" w:after="0" w:afterAutospacing="0" w:line="276" w:lineRule="atLeast"/>
        <w:jc w:val="center"/>
        <w:outlineLvl w:val="4"/>
        <w:rPr>
          <w:b/>
          <w:bCs/>
          <w:smallCaps/>
        </w:rPr>
      </w:pPr>
      <w:r>
        <w:rPr>
          <w:b/>
          <w:bCs/>
          <w:smallCaps/>
        </w:rPr>
        <w:t>Повороты на месте</w:t>
      </w:r>
    </w:p>
    <w:p w14:paraId="70990044" w14:textId="77777777" w:rsidR="00BB5139" w:rsidRDefault="00544902">
      <w:pPr>
        <w:pStyle w:val="af6"/>
        <w:spacing w:before="0" w:beforeAutospacing="0" w:after="0" w:afterAutospacing="0"/>
        <w:ind w:firstLine="612"/>
        <w:jc w:val="both"/>
      </w:pPr>
      <w:r>
        <w:t xml:space="preserve">30. Повороты на месте выполняются по командам: </w:t>
      </w:r>
      <w:r>
        <w:rPr>
          <w:b/>
          <w:bCs/>
        </w:rPr>
        <w:t>«Напра-ВО», «Нале-ВО», «</w:t>
      </w:r>
      <w:r>
        <w:rPr>
          <w:b/>
          <w:bCs/>
        </w:rPr>
        <w:t>Кру-ГОМ»</w:t>
      </w:r>
      <w:r>
        <w:t>.</w:t>
      </w:r>
    </w:p>
    <w:p w14:paraId="38AC1795" w14:textId="77777777" w:rsidR="00BB5139" w:rsidRDefault="00544902">
      <w:pPr>
        <w:pStyle w:val="af6"/>
        <w:spacing w:before="0" w:beforeAutospacing="0" w:after="0" w:afterAutospacing="0"/>
        <w:ind w:firstLine="612"/>
        <w:jc w:val="both"/>
      </w:pPr>
      <w:r>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p>
    <w:p w14:paraId="3D1171BE" w14:textId="77777777" w:rsidR="00BB5139" w:rsidRDefault="00544902">
      <w:pPr>
        <w:pStyle w:val="af6"/>
        <w:spacing w:before="0" w:beforeAutospacing="0" w:after="0" w:afterAutospacing="0"/>
        <w:ind w:firstLine="612"/>
        <w:jc w:val="both"/>
      </w:pPr>
      <w:r>
        <w:t>Повороты выполняются в два приема:</w:t>
      </w:r>
    </w:p>
    <w:p w14:paraId="61454BDB" w14:textId="77777777" w:rsidR="00BB5139" w:rsidRDefault="00544902">
      <w:pPr>
        <w:pStyle w:val="af6"/>
        <w:spacing w:before="0" w:beforeAutospacing="0" w:after="0" w:afterAutospacing="0"/>
        <w:ind w:firstLine="612"/>
        <w:jc w:val="both"/>
      </w:pPr>
      <w:r>
        <w:t>первый прием – повернуться, сохраняя пра</w:t>
      </w:r>
      <w:r>
        <w:t>вильное положение корпуса, и, не сгибая ног в коленях, перенести тяжесть тела да впереди стоящую ногу;</w:t>
      </w:r>
    </w:p>
    <w:p w14:paraId="3A7BF57D" w14:textId="77777777" w:rsidR="00BB5139" w:rsidRDefault="00544902">
      <w:pPr>
        <w:pStyle w:val="af6"/>
        <w:spacing w:before="0" w:beforeAutospacing="0" w:after="0" w:afterAutospacing="0"/>
        <w:ind w:firstLine="612"/>
        <w:jc w:val="both"/>
      </w:pPr>
      <w:r>
        <w:t>второй прием – кратчайшим путем приставить другую ногу.</w:t>
      </w:r>
    </w:p>
    <w:p w14:paraId="40858996" w14:textId="77777777" w:rsidR="00BB5139" w:rsidRDefault="00544902">
      <w:pPr>
        <w:pStyle w:val="af6"/>
        <w:spacing w:before="0" w:beforeAutospacing="0" w:after="0" w:afterAutospacing="0" w:line="276" w:lineRule="atLeast"/>
        <w:jc w:val="center"/>
        <w:outlineLvl w:val="4"/>
        <w:rPr>
          <w:b/>
          <w:bCs/>
          <w:smallCaps/>
        </w:rPr>
      </w:pPr>
      <w:r>
        <w:rPr>
          <w:b/>
          <w:bCs/>
          <w:smallCaps/>
        </w:rPr>
        <w:t>Движение</w:t>
      </w:r>
    </w:p>
    <w:p w14:paraId="5DFC1CC7" w14:textId="77777777" w:rsidR="00BB5139" w:rsidRDefault="00544902">
      <w:pPr>
        <w:pStyle w:val="af6"/>
        <w:spacing w:before="0" w:beforeAutospacing="0" w:after="0" w:afterAutospacing="0"/>
        <w:ind w:firstLine="612"/>
        <w:jc w:val="both"/>
      </w:pPr>
      <w:r>
        <w:t>31. Движение совершается шагом или бегом.</w:t>
      </w:r>
    </w:p>
    <w:p w14:paraId="2BE8DD9A" w14:textId="77777777" w:rsidR="00BB5139" w:rsidRDefault="00544902">
      <w:pPr>
        <w:pStyle w:val="af6"/>
        <w:spacing w:before="0" w:beforeAutospacing="0" w:after="0" w:afterAutospacing="0"/>
        <w:ind w:firstLine="612"/>
        <w:jc w:val="both"/>
      </w:pPr>
      <w:r>
        <w:t>Движение шагом осуществляется с темпом 110-120</w:t>
      </w:r>
      <w:r>
        <w:t xml:space="preserve"> шагов в минуту. Размер шага – 70-80 см.</w:t>
      </w:r>
    </w:p>
    <w:p w14:paraId="1F8A3896" w14:textId="77777777" w:rsidR="00BB5139" w:rsidRDefault="00544902">
      <w:pPr>
        <w:pStyle w:val="af6"/>
        <w:spacing w:before="0" w:beforeAutospacing="0" w:after="0" w:afterAutospacing="0"/>
        <w:ind w:firstLine="612"/>
        <w:jc w:val="both"/>
      </w:pPr>
      <w:r>
        <w:t>Движение бегом осуществляется с темпом 165-180 шагов в минуту. Размер шага – 85-90 см.</w:t>
      </w:r>
    </w:p>
    <w:p w14:paraId="14A98B97" w14:textId="77777777" w:rsidR="00BB5139" w:rsidRDefault="00544902">
      <w:pPr>
        <w:pStyle w:val="af6"/>
        <w:spacing w:before="0" w:beforeAutospacing="0" w:after="0" w:afterAutospacing="0"/>
        <w:ind w:firstLine="612"/>
        <w:jc w:val="both"/>
      </w:pPr>
      <w:r>
        <w:t>Шаг бывает строевой и походный.</w:t>
      </w:r>
    </w:p>
    <w:p w14:paraId="475CE311" w14:textId="77777777" w:rsidR="00BB5139" w:rsidRDefault="00544902">
      <w:pPr>
        <w:pStyle w:val="af6"/>
        <w:spacing w:before="0" w:beforeAutospacing="0" w:after="0" w:afterAutospacing="0"/>
        <w:ind w:firstLine="612"/>
        <w:jc w:val="both"/>
      </w:pPr>
      <w:r>
        <w:rPr>
          <w:b/>
          <w:bCs/>
        </w:rPr>
        <w:t xml:space="preserve">Строевой шаг </w:t>
      </w:r>
      <w:r>
        <w:t xml:space="preserve">применяется при прохождении подразделений торжественным маршем; при выполнении ими </w:t>
      </w:r>
      <w:r>
        <w:t>воинского приветствия в движении; при подходе военнослужащего к начальнику и при отходе от него; при выходе из строя и возвращении в строй, а также на занятиях по строевой подготовке.</w:t>
      </w:r>
    </w:p>
    <w:p w14:paraId="517FDA64" w14:textId="77777777" w:rsidR="00BB5139" w:rsidRDefault="00544902">
      <w:pPr>
        <w:pStyle w:val="af6"/>
        <w:spacing w:before="0" w:beforeAutospacing="0" w:after="0" w:afterAutospacing="0"/>
        <w:ind w:firstLine="612"/>
        <w:jc w:val="both"/>
      </w:pPr>
      <w:r>
        <w:rPr>
          <w:b/>
          <w:bCs/>
        </w:rPr>
        <w:t xml:space="preserve">Походный шаг </w:t>
      </w:r>
      <w:r>
        <w:t>применяется во всех остальных случаях.</w:t>
      </w:r>
    </w:p>
    <w:p w14:paraId="30EA18A7" w14:textId="77777777" w:rsidR="00BB5139" w:rsidRDefault="00544902">
      <w:pPr>
        <w:pStyle w:val="af6"/>
        <w:spacing w:before="0" w:beforeAutospacing="0" w:after="0" w:afterAutospacing="0"/>
        <w:ind w:firstLine="612"/>
        <w:jc w:val="both"/>
      </w:pPr>
      <w:r>
        <w:t>32. Движение строевы</w:t>
      </w:r>
      <w:r>
        <w:t xml:space="preserve">м шагом начинается по команде </w:t>
      </w:r>
      <w:r>
        <w:rPr>
          <w:b/>
          <w:bCs/>
        </w:rPr>
        <w:t xml:space="preserve">«Строевым шагом </w:t>
      </w:r>
      <w:r>
        <w:t>–</w:t>
      </w:r>
      <w:r>
        <w:rPr>
          <w:b/>
          <w:bCs/>
        </w:rPr>
        <w:t xml:space="preserve"> МАРШ»</w:t>
      </w:r>
      <w:r>
        <w:t xml:space="preserve"> (в движении «Строевым – МАРШ»), а движение походным шагом – по команде </w:t>
      </w:r>
      <w:r>
        <w:rPr>
          <w:b/>
          <w:bCs/>
        </w:rPr>
        <w:t xml:space="preserve">«Шагом </w:t>
      </w:r>
      <w:r>
        <w:t>–</w:t>
      </w:r>
      <w:r>
        <w:rPr>
          <w:b/>
          <w:bCs/>
        </w:rPr>
        <w:t xml:space="preserve"> МАРШ»</w:t>
      </w:r>
      <w:r>
        <w:t>.</w:t>
      </w:r>
    </w:p>
    <w:p w14:paraId="1FC08ED8" w14:textId="77777777" w:rsidR="00BB5139" w:rsidRDefault="00544902">
      <w:pPr>
        <w:pStyle w:val="af6"/>
        <w:spacing w:before="0" w:beforeAutospacing="0" w:after="0" w:afterAutospacing="0"/>
        <w:ind w:firstLine="612"/>
        <w:jc w:val="both"/>
      </w:pPr>
      <w:r>
        <w:t xml:space="preserve">По предварительной команде подать корпус несколько вперед, перенести тяжесть его больше на правую ногу, сохраняя </w:t>
      </w:r>
      <w:r>
        <w:t>устойчивость; по исполнительной команде начать движение с левой ноги полным шагом.</w:t>
      </w:r>
    </w:p>
    <w:p w14:paraId="3934B595" w14:textId="77777777" w:rsidR="00BB5139" w:rsidRDefault="00544902">
      <w:pPr>
        <w:pStyle w:val="af6"/>
        <w:spacing w:before="0" w:beforeAutospacing="0" w:after="0" w:afterAutospacing="0"/>
        <w:ind w:firstLine="612"/>
        <w:jc w:val="both"/>
      </w:pPr>
      <w:r>
        <w:t>При движении строевым шагом (рис. 3) ногу с оттянутым вперед носком выносить на высоту 15-20 см от земли и ставить ее твердо на всю ступню.</w:t>
      </w:r>
    </w:p>
    <w:p w14:paraId="3626E90D" w14:textId="77777777" w:rsidR="00BB5139" w:rsidRDefault="00544902">
      <w:pPr>
        <w:pStyle w:val="af6"/>
        <w:spacing w:before="0" w:beforeAutospacing="0" w:after="0" w:afterAutospacing="0"/>
        <w:ind w:firstLine="612"/>
        <w:jc w:val="both"/>
      </w:pPr>
      <w:r>
        <w:t>Руками, начиная от плеча, произво</w:t>
      </w:r>
      <w:r>
        <w:t>дить движения около тела: вперед – сгибая их в локтях так, чтобы кисти поднимались выше пряжки пояса на ширину ладони и на расстоянии ладони от тела, а локоть находился на уровне кисти руки; назад – до отказа в плечевом суставе. Пальцы рук полусогнуты, гол</w:t>
      </w:r>
      <w:r>
        <w:t>ову держать прямо, смотреть перед собой.</w:t>
      </w:r>
    </w:p>
    <w:p w14:paraId="0DC75BFC" w14:textId="77777777" w:rsidR="00BB5139" w:rsidRDefault="00544902">
      <w:pPr>
        <w:pStyle w:val="af6"/>
        <w:spacing w:before="0" w:beforeAutospacing="0" w:after="0" w:afterAutospacing="0"/>
        <w:ind w:firstLine="612"/>
        <w:jc w:val="both"/>
      </w:pPr>
      <w:r>
        <w:t>При движении походным шагом ногу выносить свободно, не оттягивая носок, и ставить ее на землю, как при обычной ходьбе; руками производить свободные движения около тела.</w:t>
      </w:r>
    </w:p>
    <w:p w14:paraId="3420983B" w14:textId="77777777" w:rsidR="00BB5139" w:rsidRDefault="00544902">
      <w:pPr>
        <w:pStyle w:val="af6"/>
        <w:spacing w:before="0" w:beforeAutospacing="0" w:after="0" w:afterAutospacing="0"/>
        <w:ind w:firstLine="612"/>
        <w:jc w:val="both"/>
      </w:pPr>
      <w:r>
        <w:t xml:space="preserve">При движении походным шагом по команде </w:t>
      </w:r>
      <w:r>
        <w:rPr>
          <w:b/>
          <w:bCs/>
        </w:rPr>
        <w:t>«СМИРНО</w:t>
      </w:r>
      <w:r>
        <w:rPr>
          <w:b/>
          <w:bCs/>
        </w:rPr>
        <w:t>»</w:t>
      </w:r>
      <w:r>
        <w:t xml:space="preserve"> перейти на строевой шаг. При движении строевым шагом по команде </w:t>
      </w:r>
      <w:r>
        <w:rPr>
          <w:b/>
          <w:bCs/>
        </w:rPr>
        <w:t>«ВОЛЬНО»</w:t>
      </w:r>
      <w:r>
        <w:t xml:space="preserve"> идти походным шагом.</w:t>
      </w:r>
    </w:p>
    <w:p w14:paraId="617CE66C" w14:textId="77777777" w:rsidR="00BB5139" w:rsidRDefault="00544902">
      <w:pPr>
        <w:pStyle w:val="af6"/>
        <w:spacing w:before="0" w:beforeAutospacing="0" w:after="0" w:afterAutospacing="0" w:line="276" w:lineRule="atLeast"/>
        <w:jc w:val="center"/>
        <w:outlineLvl w:val="4"/>
        <w:rPr>
          <w:b/>
          <w:bCs/>
          <w:smallCaps/>
        </w:rPr>
      </w:pPr>
      <w:r>
        <w:rPr>
          <w:b/>
          <w:bCs/>
          <w:smallCaps/>
        </w:rPr>
        <w:t>Повороты в движении</w:t>
      </w:r>
    </w:p>
    <w:p w14:paraId="0FA0B905" w14:textId="77777777" w:rsidR="00BB5139" w:rsidRDefault="00544902">
      <w:pPr>
        <w:pStyle w:val="af6"/>
        <w:spacing w:before="0" w:beforeAutospacing="0" w:after="0" w:afterAutospacing="0"/>
        <w:ind w:firstLine="612"/>
        <w:jc w:val="both"/>
      </w:pPr>
      <w:r>
        <w:t xml:space="preserve">38. Повороты в движении выполняются по командам: </w:t>
      </w:r>
      <w:r>
        <w:rPr>
          <w:b/>
          <w:bCs/>
        </w:rPr>
        <w:t>«Напра-ВО»</w:t>
      </w:r>
      <w:r>
        <w:t xml:space="preserve">, </w:t>
      </w:r>
      <w:r>
        <w:rPr>
          <w:b/>
          <w:bCs/>
        </w:rPr>
        <w:t>«Нале-ВО»</w:t>
      </w:r>
      <w:r>
        <w:t xml:space="preserve">, </w:t>
      </w:r>
      <w:r>
        <w:rPr>
          <w:b/>
          <w:bCs/>
        </w:rPr>
        <w:t>«Кругом-МАРШ»</w:t>
      </w:r>
      <w:r>
        <w:t>.</w:t>
      </w:r>
    </w:p>
    <w:p w14:paraId="23E6AAFE" w14:textId="77777777" w:rsidR="00BB5139" w:rsidRDefault="00544902">
      <w:pPr>
        <w:pStyle w:val="af6"/>
        <w:spacing w:before="0" w:beforeAutospacing="0" w:after="0" w:afterAutospacing="0"/>
        <w:ind w:firstLine="612"/>
        <w:jc w:val="both"/>
      </w:pPr>
      <w:r>
        <w:t>Для поворота направо (налево) исполнительная команда подается одновременно с постановкой на землю правой (левой) ноги. По этой команде с левой (правой) ноги сделать шаг, повернуться на носке левой (правой) ноги, одновременно с поворотом вынести правую (лев</w:t>
      </w:r>
      <w:r>
        <w:t>ую) ногу вперед и продолжать движение в новом направлении.</w:t>
      </w:r>
    </w:p>
    <w:p w14:paraId="633A9243" w14:textId="77777777" w:rsidR="00BB5139" w:rsidRDefault="00544902">
      <w:pPr>
        <w:pStyle w:val="af6"/>
        <w:spacing w:before="0" w:beforeAutospacing="0" w:after="0" w:afterAutospacing="0"/>
        <w:ind w:firstLine="612"/>
        <w:jc w:val="both"/>
      </w:pPr>
      <w:r>
        <w:t xml:space="preserve">Для поворота кругом исполнительная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полшага </w:t>
      </w:r>
      <w:r>
        <w:t>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w:t>
      </w:r>
    </w:p>
    <w:p w14:paraId="5909F2D3" w14:textId="77777777" w:rsidR="00BB5139" w:rsidRDefault="00544902">
      <w:pPr>
        <w:pStyle w:val="af6"/>
        <w:spacing w:before="0" w:beforeAutospacing="0" w:after="0" w:afterAutospacing="0"/>
        <w:ind w:firstLine="612"/>
        <w:jc w:val="both"/>
      </w:pPr>
      <w:r>
        <w:t>При поворотах движение руками производится в такт шага.</w:t>
      </w:r>
    </w:p>
    <w:p w14:paraId="6DB5645D" w14:textId="77777777" w:rsidR="00BB5139" w:rsidRDefault="00BB5139">
      <w:pPr>
        <w:spacing w:line="240" w:lineRule="auto"/>
        <w:rPr>
          <w:rFonts w:ascii="Times New Roman" w:hAnsi="Times New Roman" w:cs="Times New Roman"/>
          <w:b/>
          <w:color w:val="FF0000"/>
          <w:sz w:val="28"/>
          <w:szCs w:val="28"/>
        </w:rPr>
      </w:pPr>
    </w:p>
    <w:p w14:paraId="62D82A36" w14:textId="77777777" w:rsidR="00BB5139" w:rsidRDefault="00544902">
      <w:pPr>
        <w:spacing w:after="0" w:line="252" w:lineRule="auto"/>
        <w:ind w:firstLine="567"/>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Повороты на месте и в движ</w:t>
      </w:r>
      <w:r>
        <w:rPr>
          <w:rFonts w:ascii="Times New Roman" w:hAnsi="Times New Roman" w:cs="Times New Roman"/>
          <w:b/>
          <w:color w:val="C00000"/>
          <w:sz w:val="28"/>
          <w:szCs w:val="28"/>
          <w:lang w:eastAsia="ru-RU"/>
        </w:rPr>
        <w:t>ении</w:t>
      </w:r>
      <w:r>
        <w:rPr>
          <w:rFonts w:ascii="Times New Roman" w:hAnsi="Times New Roman" w:cs="Times New Roman"/>
          <w:color w:val="C00000"/>
          <w:sz w:val="28"/>
          <w:szCs w:val="28"/>
          <w:lang w:eastAsia="ru-RU"/>
        </w:rPr>
        <w:t xml:space="preserve">. </w:t>
      </w:r>
    </w:p>
    <w:p w14:paraId="19D83F26" w14:textId="77777777" w:rsidR="00BB5139" w:rsidRDefault="00BB5139">
      <w:pPr>
        <w:ind w:firstLine="567"/>
        <w:rPr>
          <w:rFonts w:ascii="Times New Roman" w:hAnsi="Times New Roman" w:cs="Times New Roman"/>
          <w:sz w:val="28"/>
          <w:szCs w:val="28"/>
        </w:rPr>
      </w:pPr>
    </w:p>
    <w:p w14:paraId="17FB4D01" w14:textId="77777777" w:rsidR="00BB5139" w:rsidRDefault="00544902">
      <w:pPr>
        <w:ind w:firstLine="567"/>
        <w:jc w:val="center"/>
        <w:rPr>
          <w:rFonts w:ascii="Times New Roman" w:hAnsi="Times New Roman" w:cs="Times New Roman"/>
          <w:color w:val="C00000"/>
          <w:sz w:val="28"/>
          <w:szCs w:val="28"/>
        </w:rPr>
      </w:pPr>
      <w:r>
        <w:rPr>
          <w:rFonts w:ascii="Times New Roman" w:hAnsi="Times New Roman" w:cs="Times New Roman"/>
          <w:noProof/>
          <w:color w:val="C00000"/>
          <w:sz w:val="28"/>
          <w:szCs w:val="28"/>
          <w:lang w:eastAsia="ru-RU"/>
        </w:rPr>
        <mc:AlternateContent>
          <mc:Choice Requires="wpg">
            <w:drawing>
              <wp:inline distT="0" distB="0" distL="0" distR="0" wp14:anchorId="5608415E" wp14:editId="15C09B00">
                <wp:extent cx="3368205" cy="2263233"/>
                <wp:effectExtent l="19050" t="0" r="3644" b="0"/>
                <wp:docPr id="48" name="Рисунок 69" descr="Повороты на мес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ороты на месте.jpg"/>
                        <pic:cNvPicPr>
                          <a:picLocks noChangeAspect="1"/>
                        </pic:cNvPicPr>
                      </pic:nvPicPr>
                      <pic:blipFill>
                        <a:blip r:embed="rId258"/>
                        <a:stretch/>
                      </pic:blipFill>
                      <pic:spPr bwMode="auto">
                        <a:xfrm>
                          <a:off x="0" y="0"/>
                          <a:ext cx="3370565" cy="2264819"/>
                        </a:xfrm>
                        <a:prstGeom prst="rect">
                          <a:avLst/>
                        </a:prstGeom>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mso-wrap-distance-left:0.0pt;mso-wrap-distance-top:0.0pt;mso-wrap-distance-right:0.0pt;mso-wrap-distance-bottom:0.0pt;width:265.2pt;height:178.2pt;" stroked="false">
                <v:path textboxrect="0,0,0,0"/>
                <v:imagedata r:id="rId259" o:title=""/>
              </v:shape>
            </w:pict>
          </mc:Fallback>
        </mc:AlternateContent>
      </w:r>
    </w:p>
    <w:p w14:paraId="1EC5DBAF"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команде: «Поворот направо, по разделениям, делай – РАЗ, делай – ДВА»</w:t>
      </w:r>
      <w:r>
        <w:rPr>
          <w:rFonts w:ascii="Times New Roman" w:eastAsia="Times New Roman" w:hAnsi="Times New Roman" w:cs="Times New Roman"/>
          <w:sz w:val="24"/>
          <w:szCs w:val="24"/>
          <w:lang w:eastAsia="ru-RU"/>
        </w:rPr>
        <w:t xml:space="preserve"> по первому счету необходимо резко повернуться в сторону ПРАВОЙ руки на ПРАВОМ каблуке на ЛЕВОМ носке, сохраняя положение корпуса, как и при строевой СТОЙКЕ, и, не сгибая ног в КОЛЕНЯХ, перенести тяжесть тела на впереди стоящую ногу. При неправильном или н</w:t>
      </w:r>
      <w:r>
        <w:rPr>
          <w:rFonts w:ascii="Times New Roman" w:eastAsia="Times New Roman" w:hAnsi="Times New Roman" w:cs="Times New Roman"/>
          <w:sz w:val="24"/>
          <w:szCs w:val="24"/>
          <w:lang w:eastAsia="ru-RU"/>
        </w:rPr>
        <w:t>ечетком выполнении счета «РАЗ» подается команда «ОТСТАВИТЬ!».</w:t>
      </w:r>
    </w:p>
    <w:p w14:paraId="27898485"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команде «Делай – ДВА» кратчайшим путем приставить ЛЕВУЮ ногу, не сгибая ее в колене.</w:t>
      </w:r>
    </w:p>
    <w:p w14:paraId="61ADA1C7"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команде «Поворот налево, по разделениям, делай – РАЗ»</w:t>
      </w:r>
      <w:r>
        <w:rPr>
          <w:rFonts w:ascii="Times New Roman" w:eastAsia="Times New Roman" w:hAnsi="Times New Roman" w:cs="Times New Roman"/>
          <w:sz w:val="24"/>
          <w:szCs w:val="24"/>
          <w:lang w:eastAsia="ru-RU"/>
        </w:rPr>
        <w:t xml:space="preserve"> военнослужащие должны повернуться на ЛЕВОМ каблук</w:t>
      </w:r>
      <w:r>
        <w:rPr>
          <w:rFonts w:ascii="Times New Roman" w:eastAsia="Times New Roman" w:hAnsi="Times New Roman" w:cs="Times New Roman"/>
          <w:sz w:val="24"/>
          <w:szCs w:val="24"/>
          <w:lang w:eastAsia="ru-RU"/>
        </w:rPr>
        <w:t>е и на ПРАВОМ носке, перенести тяжесть тела на ЛЕВУЮ ногу, сохраняя правильное положение корпуса, не сгибая ног в коленях.</w:t>
      </w:r>
    </w:p>
    <w:p w14:paraId="5D2449B9"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счету «Делай – ДВА» ПРАВУЮ ногу кратчайшим путем приставить к ЛЕВОЙ так, чтобы носки были развернуты по фронту на ширину ступни. П</w:t>
      </w:r>
      <w:r>
        <w:rPr>
          <w:rFonts w:ascii="Times New Roman" w:eastAsia="Times New Roman" w:hAnsi="Times New Roman" w:cs="Times New Roman"/>
          <w:sz w:val="24"/>
          <w:szCs w:val="24"/>
          <w:lang w:eastAsia="ru-RU"/>
        </w:rPr>
        <w:t>осле показа и пояснения проводится тренировка в повороте налево.</w:t>
      </w:r>
    </w:p>
    <w:p w14:paraId="542D36C4"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 команде «Поворот кругом, по разделениям, делай – РАЗ»</w:t>
      </w:r>
      <w:r>
        <w:rPr>
          <w:rFonts w:ascii="Times New Roman" w:eastAsia="Times New Roman" w:hAnsi="Times New Roman" w:cs="Times New Roman"/>
          <w:sz w:val="24"/>
          <w:szCs w:val="24"/>
          <w:lang w:eastAsia="ru-RU"/>
        </w:rPr>
        <w:t xml:space="preserve"> повернуться на ЛЕВОМ каблуке и ПРАВОМ носке, не сгибая ног в коленях, перенести центр тяжести корпуса на каблук ЛЕВОЙ ноги, одновремен</w:t>
      </w:r>
      <w:r>
        <w:rPr>
          <w:rFonts w:ascii="Times New Roman" w:eastAsia="Times New Roman" w:hAnsi="Times New Roman" w:cs="Times New Roman"/>
          <w:sz w:val="24"/>
          <w:szCs w:val="24"/>
          <w:lang w:eastAsia="ru-RU"/>
        </w:rPr>
        <w:t xml:space="preserve">но подать корпус немного ВПЕРЁД. </w:t>
      </w:r>
    </w:p>
    <w:p w14:paraId="659AE101"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счету «Делай – ДВА» резко приставить ПРАВУЮ ногу к ЛЕВОЙ так, чтобы каблуки были ВМЕСТЕ, а носки развернуты на ширину ступни.</w:t>
      </w:r>
    </w:p>
    <w:p w14:paraId="01B6E179" w14:textId="77777777" w:rsidR="00BB5139" w:rsidRDefault="00544902">
      <w:pPr>
        <w:tabs>
          <w:tab w:val="left" w:pos="1140"/>
        </w:tabs>
        <w:spacing w:after="0" w:line="21" w:lineRule="atLeast"/>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команда «Кругом – МАРШ!», «Напра-во», «Нале-во».</w:t>
      </w:r>
    </w:p>
    <w:p w14:paraId="5FF486F8" w14:textId="77777777" w:rsidR="00BB5139" w:rsidRDefault="00544902">
      <w:pPr>
        <w:tabs>
          <w:tab w:val="left" w:pos="1140"/>
        </w:tabs>
        <w:spacing w:after="0" w:line="21" w:lineRule="atLeast"/>
        <w:ind w:firstLine="567"/>
        <w:jc w:val="both"/>
        <w:rPr>
          <w:rFonts w:ascii="Times New Roman" w:hAnsi="Times New Roman" w:cs="Times New Roman"/>
          <w:sz w:val="24"/>
          <w:szCs w:val="24"/>
        </w:rPr>
      </w:pPr>
      <w:r>
        <w:rPr>
          <w:rFonts w:ascii="Times New Roman" w:hAnsi="Times New Roman" w:cs="Times New Roman"/>
          <w:sz w:val="24"/>
          <w:szCs w:val="24"/>
        </w:rPr>
        <w:t>Для поворота кругом в движении исполнительна</w:t>
      </w:r>
      <w:r>
        <w:rPr>
          <w:rFonts w:ascii="Times New Roman" w:hAnsi="Times New Roman" w:cs="Times New Roman"/>
          <w:sz w:val="24"/>
          <w:szCs w:val="24"/>
        </w:rPr>
        <w:t xml:space="preserve">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полшага вперед и несколько влево и, резко повернувшись в сторону ЛЕВОЙ руки на носках обеих ног (по </w:t>
      </w:r>
      <w:r>
        <w:rPr>
          <w:rFonts w:ascii="Times New Roman" w:hAnsi="Times New Roman" w:cs="Times New Roman"/>
          <w:sz w:val="24"/>
          <w:szCs w:val="24"/>
        </w:rPr>
        <w:t>счету два), продолжать движение с ЛЕВОЙ ноги в новом направлении (по счету три).</w:t>
      </w:r>
    </w:p>
    <w:p w14:paraId="42EAB1C9" w14:textId="77777777" w:rsidR="00BB5139" w:rsidRDefault="00544902">
      <w:pPr>
        <w:shd w:val="clear" w:color="auto" w:fill="FFFFFF"/>
        <w:spacing w:after="0" w:line="21" w:lineRule="atLeast"/>
        <w:ind w:firstLine="567"/>
        <w:jc w:val="both"/>
        <w:rPr>
          <w:rFonts w:ascii="Times New Roman" w:hAnsi="Times New Roman" w:cs="Times New Roman"/>
          <w:sz w:val="24"/>
          <w:szCs w:val="24"/>
        </w:rPr>
      </w:pPr>
      <w:r>
        <w:rPr>
          <w:rFonts w:ascii="Times New Roman" w:hAnsi="Times New Roman" w:cs="Times New Roman"/>
          <w:color w:val="000000"/>
          <w:spacing w:val="-7"/>
          <w:sz w:val="24"/>
          <w:szCs w:val="24"/>
        </w:rPr>
        <w:t>Поворот направо по разделениям на три счета вып</w:t>
      </w:r>
      <w:r>
        <w:rPr>
          <w:rFonts w:ascii="Times New Roman" w:hAnsi="Times New Roman" w:cs="Times New Roman"/>
          <w:color w:val="000000"/>
          <w:spacing w:val="3"/>
          <w:sz w:val="24"/>
          <w:szCs w:val="24"/>
        </w:rPr>
        <w:t xml:space="preserve">олняется следующим образом. По счету «Делай </w:t>
      </w:r>
      <w:r>
        <w:rPr>
          <w:rFonts w:ascii="Times New Roman" w:hAnsi="Times New Roman" w:cs="Times New Roman"/>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 xml:space="preserve">РАЗ» сделать шаг ЛЕВОЙ ногой, перенеся на нее тяжесть </w:t>
      </w:r>
      <w:r>
        <w:rPr>
          <w:rFonts w:ascii="Times New Roman" w:hAnsi="Times New Roman" w:cs="Times New Roman"/>
          <w:color w:val="000000"/>
          <w:spacing w:val="-5"/>
          <w:sz w:val="24"/>
          <w:szCs w:val="24"/>
        </w:rPr>
        <w:t xml:space="preserve">тела, резко повернуться на носке ЛЕВОЙ ноги направо, </w:t>
      </w:r>
      <w:r>
        <w:rPr>
          <w:rFonts w:ascii="Times New Roman" w:hAnsi="Times New Roman" w:cs="Times New Roman"/>
          <w:color w:val="000000"/>
          <w:spacing w:val="-1"/>
          <w:sz w:val="24"/>
          <w:szCs w:val="24"/>
        </w:rPr>
        <w:t xml:space="preserve">одновременно с поворотом вынести ПРАВУЮ ногу вперед </w:t>
      </w:r>
      <w:r>
        <w:rPr>
          <w:rFonts w:ascii="Times New Roman" w:hAnsi="Times New Roman" w:cs="Times New Roman"/>
          <w:color w:val="000000"/>
          <w:sz w:val="24"/>
          <w:szCs w:val="24"/>
        </w:rPr>
        <w:t>в новом направлении, а в этот момент ЛЕВАЯ рука долж</w:t>
      </w:r>
      <w:r>
        <w:rPr>
          <w:rFonts w:ascii="Times New Roman" w:hAnsi="Times New Roman" w:cs="Times New Roman"/>
          <w:color w:val="000000"/>
          <w:spacing w:val="-2"/>
          <w:sz w:val="24"/>
          <w:szCs w:val="24"/>
        </w:rPr>
        <w:t xml:space="preserve">на находиться выше пряжки пояса, ПРАВАЯ </w:t>
      </w:r>
      <w:r>
        <w:rPr>
          <w:rFonts w:ascii="Times New Roman" w:hAnsi="Times New Roman" w:cs="Times New Roman"/>
          <w:sz w:val="24"/>
          <w:szCs w:val="24"/>
        </w:rPr>
        <w:t>–</w:t>
      </w:r>
      <w:r>
        <w:rPr>
          <w:rFonts w:ascii="Times New Roman" w:hAnsi="Times New Roman" w:cs="Times New Roman"/>
          <w:color w:val="000000"/>
          <w:spacing w:val="-2"/>
          <w:sz w:val="24"/>
          <w:szCs w:val="24"/>
        </w:rPr>
        <w:t xml:space="preserve"> отведена </w:t>
      </w:r>
      <w:r>
        <w:rPr>
          <w:rFonts w:ascii="Times New Roman" w:hAnsi="Times New Roman" w:cs="Times New Roman"/>
          <w:color w:val="000000"/>
          <w:spacing w:val="4"/>
          <w:sz w:val="24"/>
          <w:szCs w:val="24"/>
        </w:rPr>
        <w:t>назад до отказа в плечевом суставе.</w:t>
      </w:r>
    </w:p>
    <w:p w14:paraId="40B346C2" w14:textId="77777777" w:rsidR="00BB5139" w:rsidRDefault="00544902">
      <w:pPr>
        <w:shd w:val="clear" w:color="auto" w:fill="FFFFFF"/>
        <w:spacing w:after="0" w:line="21"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90496" behindDoc="1" locked="0" layoutInCell="1" allowOverlap="1" wp14:anchorId="19071F67" wp14:editId="414C6213">
                <wp:simplePos x="0" y="0"/>
                <wp:positionH relativeFrom="column">
                  <wp:posOffset>-19685</wp:posOffset>
                </wp:positionH>
                <wp:positionV relativeFrom="paragraph">
                  <wp:posOffset>1067435</wp:posOffset>
                </wp:positionV>
                <wp:extent cx="3660140" cy="2623820"/>
                <wp:effectExtent l="19050" t="0" r="0" b="0"/>
                <wp:wrapTight wrapText="bothSides">
                  <wp:wrapPolygon edited="1">
                    <wp:start x="-112" y="0"/>
                    <wp:lineTo x="-112" y="21485"/>
                    <wp:lineTo x="21585" y="21485"/>
                    <wp:lineTo x="21585" y="0"/>
                    <wp:lineTo x="-112" y="0"/>
                  </wp:wrapPolygon>
                </wp:wrapTight>
                <wp:docPr id="49" name="Рисунок 104" descr="Повороты в движе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вороты в движении.jpg"/>
                        <pic:cNvPicPr>
                          <a:picLocks noChangeAspect="1"/>
                        </pic:cNvPicPr>
                      </pic:nvPicPr>
                      <pic:blipFill>
                        <a:blip r:embed="rId260"/>
                        <a:stretch/>
                      </pic:blipFill>
                      <pic:spPr bwMode="auto">
                        <a:xfrm>
                          <a:off x="0" y="0"/>
                          <a:ext cx="3660140" cy="262382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8" o:spid="_x0000_s48" type="#_x0000_t75" style="position:absolute;mso-wrap-distance-left:9.0pt;mso-wrap-distance-top:0.0pt;mso-wrap-distance-right:9.0pt;mso-wrap-distance-bottom:0.0pt;z-index:-251690496;o:allowoverlap:true;o:allowincell:true;mso-position-horizontal-relative:text;margin-left:-1.5pt;mso-position-horizontal:absolute;mso-position-vertical-relative:text;margin-top:84.0pt;mso-position-vertical:absolute;width:288.2pt;height:206.6pt;" wrapcoords="-518 0 -518 99468 99931 99468 99931 0 -518 0" stroked="false">
                <v:path textboxrect="0,0,0,0"/>
                <v:imagedata r:id="rId261" o:title=""/>
              </v:shape>
            </w:pict>
          </mc:Fallback>
        </mc:AlternateContent>
      </w:r>
      <w:r>
        <w:rPr>
          <w:rFonts w:ascii="Times New Roman" w:eastAsia="Times New Roman" w:hAnsi="Times New Roman" w:cs="Times New Roman"/>
          <w:sz w:val="24"/>
          <w:szCs w:val="24"/>
          <w:lang w:eastAsia="ru-RU"/>
        </w:rPr>
        <w:t xml:space="preserve">По счету </w:t>
      </w:r>
      <w:r>
        <w:rPr>
          <w:rFonts w:ascii="Times New Roman" w:eastAsia="Times New Roman" w:hAnsi="Times New Roman" w:cs="Times New Roman"/>
          <w:sz w:val="24"/>
          <w:szCs w:val="24"/>
          <w:lang w:eastAsia="ru-RU"/>
        </w:rPr>
        <w:t>«Делай – ДВА» сделать шаг ЛЕВОЙ ногой на полную ступню с подачей корпуса вперед, руки опустить вниз к бедрам. По счету «делай – ТРИ» энергично приставить ПРАВУЮ ногу к ЛЕВОЙ и принять положение строевой стойки.</w:t>
      </w:r>
    </w:p>
    <w:p w14:paraId="38AE590B" w14:textId="77777777" w:rsidR="00BB5139" w:rsidRDefault="00544902">
      <w:pPr>
        <w:shd w:val="clear" w:color="auto" w:fill="FFFFFF"/>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повороту налево по разделениям целес</w:t>
      </w:r>
      <w:r>
        <w:rPr>
          <w:rFonts w:ascii="Times New Roman" w:eastAsia="Times New Roman" w:hAnsi="Times New Roman" w:cs="Times New Roman"/>
          <w:sz w:val="24"/>
          <w:szCs w:val="24"/>
          <w:lang w:eastAsia="ru-RU"/>
        </w:rPr>
        <w:t xml:space="preserve">ообразно проводить на четыре счета по команде «Поворот налево, по разделениям, на четыре счета, делай – РАЗ, делай – ДВА, делай – ТРИ, делай – ЧЕТЫРЕ». По счету «Делай – РАЗ» сделать шаг с ЛЕВОЙ ноги. Движения руками: правой – вперед, выше пряжки пояса на </w:t>
      </w:r>
      <w:r>
        <w:rPr>
          <w:rFonts w:ascii="Times New Roman" w:eastAsia="Times New Roman" w:hAnsi="Times New Roman" w:cs="Times New Roman"/>
          <w:sz w:val="24"/>
          <w:szCs w:val="24"/>
          <w:lang w:eastAsia="ru-RU"/>
        </w:rPr>
        <w:t xml:space="preserve">ширину ладони, левой – назад до отказа в плечевом суставе; с постановкой ноги на землю руки опустить вниз к бедрам. По счету «Делай – ДВА» сделать шаг с ПРАВОЙ ноги, перенести на нее центр тяжести тела, одновременно повернуться на носке ПРАВОЙ ноги налево </w:t>
      </w:r>
      <w:r>
        <w:rPr>
          <w:rFonts w:ascii="Times New Roman" w:eastAsia="Times New Roman" w:hAnsi="Times New Roman" w:cs="Times New Roman"/>
          <w:sz w:val="24"/>
          <w:szCs w:val="24"/>
          <w:lang w:eastAsia="ru-RU"/>
        </w:rPr>
        <w:t>с разворотом каблука вправо и вынести ЛЕВУЮ ногу вперед для следующего шага. По счету «Делай – ТРИ» сделать шаг с ЛЕВОЙ ноги в новом направлении с одновременным отмахом ЛЕВОЙ руки назад. По счету «Делай – ЧЕТЫРЕ» приставить ПРАВУЮ ногу к ЛЕВОЙ и снова нача</w:t>
      </w:r>
      <w:r>
        <w:rPr>
          <w:rFonts w:ascii="Times New Roman" w:eastAsia="Times New Roman" w:hAnsi="Times New Roman" w:cs="Times New Roman"/>
          <w:sz w:val="24"/>
          <w:szCs w:val="24"/>
          <w:lang w:eastAsia="ru-RU"/>
        </w:rPr>
        <w:t>ть те же движения на счет «делай – РАЗ» с левой ноги и т. д.</w:t>
      </w:r>
    </w:p>
    <w:p w14:paraId="139AC94D" w14:textId="77777777" w:rsidR="00BB5139" w:rsidRDefault="00544902">
      <w:pPr>
        <w:tabs>
          <w:tab w:val="left" w:pos="1140"/>
        </w:tabs>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поворота кругом исполнительная команда подается одновременно с постановкой на землю ПРАВОЙ ноги. По этой команде сделать еще один шаг ЛЕВОЙ ногой (по счету раз), вынести правую ногу на полшаг</w:t>
      </w:r>
      <w:r>
        <w:rPr>
          <w:rFonts w:ascii="Times New Roman" w:eastAsia="Times New Roman" w:hAnsi="Times New Roman" w:cs="Times New Roman"/>
          <w:sz w:val="24"/>
          <w:szCs w:val="24"/>
          <w:lang w:eastAsia="ru-RU"/>
        </w:rPr>
        <w:t>а вперед и несколько влево и, резко повернувшись в сторону ЛЕВОЙ руки на носках обеих ног (по счету два), продолжать движение с ЛЕВОЙ ноги в новом направлении (по счету три).</w:t>
      </w:r>
    </w:p>
    <w:p w14:paraId="34293B55" w14:textId="77777777" w:rsidR="00BB5139" w:rsidRDefault="00BB5139">
      <w:pPr>
        <w:tabs>
          <w:tab w:val="left" w:pos="1140"/>
        </w:tabs>
        <w:spacing w:line="23" w:lineRule="atLeast"/>
        <w:ind w:left="19" w:right="10" w:firstLine="548"/>
        <w:jc w:val="both"/>
        <w:rPr>
          <w:rFonts w:ascii="Times New Roman" w:hAnsi="Times New Roman" w:cs="Times New Roman"/>
          <w:sz w:val="24"/>
          <w:szCs w:val="24"/>
        </w:rPr>
      </w:pPr>
    </w:p>
    <w:p w14:paraId="2CD5F3BD" w14:textId="77777777" w:rsidR="00BB5139" w:rsidRDefault="00544902">
      <w:pPr>
        <w:spacing w:after="0" w:line="252" w:lineRule="auto"/>
        <w:ind w:firstLine="567"/>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Воинское приветствие</w:t>
      </w:r>
      <w:r>
        <w:rPr>
          <w:rFonts w:ascii="Times New Roman" w:hAnsi="Times New Roman" w:cs="Times New Roman"/>
          <w:color w:val="C00000"/>
          <w:sz w:val="28"/>
          <w:szCs w:val="28"/>
          <w:lang w:eastAsia="ru-RU"/>
        </w:rPr>
        <w:t xml:space="preserve">. </w:t>
      </w:r>
      <w:r>
        <w:rPr>
          <w:rFonts w:ascii="Times New Roman" w:hAnsi="Times New Roman" w:cs="Times New Roman"/>
          <w:b/>
          <w:color w:val="C00000"/>
          <w:sz w:val="28"/>
          <w:szCs w:val="28"/>
          <w:lang w:eastAsia="ru-RU"/>
        </w:rPr>
        <w:t>Выход из строя.</w:t>
      </w:r>
    </w:p>
    <w:p w14:paraId="26F4548E" w14:textId="77777777" w:rsidR="00BB5139" w:rsidRDefault="00544902">
      <w:pPr>
        <w:shd w:val="clear" w:color="auto" w:fill="FFFFFF"/>
        <w:spacing w:after="0" w:line="252" w:lineRule="auto"/>
        <w:ind w:right="10"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Для выполнения воинского приветствия на </w:t>
      </w:r>
      <w:r>
        <w:rPr>
          <w:rFonts w:ascii="Times New Roman" w:hAnsi="Times New Roman" w:cs="Times New Roman"/>
          <w:color w:val="000000"/>
          <w:sz w:val="24"/>
          <w:szCs w:val="24"/>
          <w:shd w:val="clear" w:color="auto" w:fill="FFFFFF"/>
        </w:rPr>
        <w:t>месте вне строя в головном уборе за 3-4 шага до начальника (старшего) повернуться в его сторону, принять строевую стойку, приложить кратчайшим путем ПРАВУЮ руку к головному убору так, чтобы пальцы были ВМЕСТЕ, ладонь прямая, средний палец касался НИЖНЕГО к</w:t>
      </w:r>
      <w:r>
        <w:rPr>
          <w:rFonts w:ascii="Times New Roman" w:hAnsi="Times New Roman" w:cs="Times New Roman"/>
          <w:color w:val="000000"/>
          <w:sz w:val="24"/>
          <w:szCs w:val="24"/>
          <w:shd w:val="clear" w:color="auto" w:fill="FFFFFF"/>
        </w:rPr>
        <w:t>рая головного убора (у козырька), а локоть был на линии и высоте ПЛЕЧА и смотреть ему в лицо, поворачивая вслед за ним голову. При повороте головы в сторону начальника (старшего) положение руки у головного убора остается без изменения.</w:t>
      </w:r>
    </w:p>
    <w:p w14:paraId="065C9C96" w14:textId="77777777" w:rsidR="00BB5139" w:rsidRDefault="00544902">
      <w:pPr>
        <w:pStyle w:val="af6"/>
        <w:spacing w:before="0" w:beforeAutospacing="0" w:after="0" w:afterAutospacing="0" w:line="252" w:lineRule="auto"/>
        <w:ind w:firstLine="567"/>
        <w:jc w:val="both"/>
        <w:rPr>
          <w:color w:val="000000"/>
        </w:rPr>
      </w:pPr>
      <w:r>
        <w:rPr>
          <w:color w:val="000000"/>
        </w:rPr>
        <w:t>Воинское приветствие</w:t>
      </w:r>
      <w:r>
        <w:rPr>
          <w:color w:val="000000"/>
        </w:rPr>
        <w:t xml:space="preserve"> является воплощением товарищеской СПЛОЧЕННОСТИ военнослужащих, свидетельством взаимного УВАЖЕНИЯ и проявлением ВЕЖЛИВОСТИ и воспитанности.</w:t>
      </w:r>
    </w:p>
    <w:p w14:paraId="29EFE788" w14:textId="77777777" w:rsidR="00BB5139" w:rsidRDefault="00544902">
      <w:pPr>
        <w:pStyle w:val="af6"/>
        <w:spacing w:before="0" w:beforeAutospacing="0" w:after="0" w:afterAutospacing="0" w:line="252" w:lineRule="auto"/>
        <w:ind w:firstLine="567"/>
        <w:jc w:val="both"/>
        <w:rPr>
          <w:color w:val="000000"/>
        </w:rPr>
      </w:pPr>
      <w:r>
        <w:rPr>
          <w:color w:val="000000"/>
        </w:rPr>
        <w:t>Военнослужащие обязаны выполнять воинское приветствие, отдавая дань уважения:</w:t>
      </w:r>
    </w:p>
    <w:p w14:paraId="7392195B" w14:textId="77777777" w:rsidR="00BB5139" w:rsidRDefault="00544902">
      <w:pPr>
        <w:pStyle w:val="af6"/>
        <w:numPr>
          <w:ilvl w:val="0"/>
          <w:numId w:val="6"/>
        </w:numPr>
        <w:tabs>
          <w:tab w:val="clear" w:pos="720"/>
          <w:tab w:val="num" w:pos="1428"/>
        </w:tabs>
        <w:spacing w:before="0" w:beforeAutospacing="0" w:after="0" w:afterAutospacing="0" w:line="252" w:lineRule="auto"/>
        <w:ind w:left="0" w:firstLine="567"/>
        <w:jc w:val="both"/>
        <w:rPr>
          <w:color w:val="000000"/>
        </w:rPr>
      </w:pPr>
      <w:r>
        <w:rPr>
          <w:color w:val="000000"/>
        </w:rPr>
        <w:t>Могиле НЕИЗВЕСТНОГО СОЛДАТА;</w:t>
      </w:r>
    </w:p>
    <w:p w14:paraId="46E3A6CD" w14:textId="77777777" w:rsidR="00BB5139" w:rsidRDefault="00544902">
      <w:pPr>
        <w:pStyle w:val="af6"/>
        <w:numPr>
          <w:ilvl w:val="0"/>
          <w:numId w:val="6"/>
        </w:numPr>
        <w:tabs>
          <w:tab w:val="clear" w:pos="720"/>
          <w:tab w:val="num" w:pos="1428"/>
        </w:tabs>
        <w:spacing w:before="0" w:beforeAutospacing="0" w:after="0" w:afterAutospacing="0" w:line="252" w:lineRule="auto"/>
        <w:ind w:left="0" w:firstLine="567"/>
        <w:jc w:val="both"/>
        <w:rPr>
          <w:color w:val="000000"/>
        </w:rPr>
      </w:pPr>
      <w:r>
        <w:rPr>
          <w:noProof/>
          <w:color w:val="000000"/>
        </w:rPr>
        <mc:AlternateContent>
          <mc:Choice Requires="wpg">
            <w:drawing>
              <wp:anchor distT="0" distB="0" distL="114300" distR="114300" simplePos="0" relativeHeight="251615744" behindDoc="1" locked="0" layoutInCell="1" allowOverlap="1" wp14:anchorId="2A5B3A76" wp14:editId="08DE8641">
                <wp:simplePos x="0" y="0"/>
                <wp:positionH relativeFrom="column">
                  <wp:posOffset>4187190</wp:posOffset>
                </wp:positionH>
                <wp:positionV relativeFrom="paragraph">
                  <wp:posOffset>53975</wp:posOffset>
                </wp:positionV>
                <wp:extent cx="1843405" cy="1228725"/>
                <wp:effectExtent l="0" t="0" r="4445" b="9525"/>
                <wp:wrapTight wrapText="bothSides">
                  <wp:wrapPolygon edited="1">
                    <wp:start x="0" y="0"/>
                    <wp:lineTo x="0" y="21433"/>
                    <wp:lineTo x="21429" y="21433"/>
                    <wp:lineTo x="21429" y="0"/>
                    <wp:lineTo x="0" y="0"/>
                  </wp:wrapPolygon>
                </wp:wrapTight>
                <wp:docPr id="50" name="Рисунок 203" descr="memorial_neizvestnomy_soldat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ial_neizvestnomy_soldaty_1.jpg"/>
                        <pic:cNvPicPr>
                          <a:picLocks noChangeAspect="1"/>
                        </pic:cNvPicPr>
                      </pic:nvPicPr>
                      <pic:blipFill>
                        <a:blip r:embed="rId262"/>
                        <a:stretch/>
                      </pic:blipFill>
                      <pic:spPr bwMode="auto">
                        <a:xfrm>
                          <a:off x="0" y="0"/>
                          <a:ext cx="1843405" cy="122872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9" o:spid="_x0000_s49" type="#_x0000_t75" style="position:absolute;mso-wrap-distance-left:9.0pt;mso-wrap-distance-top:0.0pt;mso-wrap-distance-right:9.0pt;mso-wrap-distance-bottom:0.0pt;z-index:-251615744;o:allowoverlap:true;o:allowincell:true;mso-position-horizontal-relative:text;margin-left:329.7pt;mso-position-horizontal:absolute;mso-position-vertical-relative:text;margin-top:4.2pt;mso-position-vertical:absolute;width:145.2pt;height:96.8pt;" wrapcoords="0 0 0 99227 99208 99227 99208 0 0 0" stroked="false">
                <v:path textboxrect="0,0,0,0"/>
                <v:imagedata r:id="rId263" o:title=""/>
              </v:shape>
            </w:pict>
          </mc:Fallback>
        </mc:AlternateContent>
      </w:r>
      <w:r>
        <w:rPr>
          <w:color w:val="000000"/>
        </w:rPr>
        <w:t>БРАТСКИМ</w:t>
      </w:r>
      <w:r>
        <w:rPr>
          <w:color w:val="000000"/>
        </w:rPr>
        <w:t xml:space="preserve"> могилам воинов, павших в боях за свободу и независимость Отечества;</w:t>
      </w:r>
    </w:p>
    <w:p w14:paraId="2682F24C" w14:textId="77777777" w:rsidR="00BB5139" w:rsidRDefault="00544902">
      <w:pPr>
        <w:pStyle w:val="af6"/>
        <w:numPr>
          <w:ilvl w:val="0"/>
          <w:numId w:val="6"/>
        </w:numPr>
        <w:tabs>
          <w:tab w:val="clear" w:pos="720"/>
          <w:tab w:val="num" w:pos="1428"/>
        </w:tabs>
        <w:spacing w:before="0" w:beforeAutospacing="0" w:after="0" w:afterAutospacing="0" w:line="252" w:lineRule="auto"/>
        <w:ind w:left="0" w:firstLine="567"/>
        <w:jc w:val="both"/>
        <w:rPr>
          <w:color w:val="000000"/>
        </w:rPr>
      </w:pPr>
      <w:r>
        <w:rPr>
          <w:color w:val="000000"/>
        </w:rPr>
        <w:t>Государственному ФЛАГУ Российской Федерации, Боевому ЗНАМЕНИ воинской части, а также Военно-морскому ФЛАГУ при каждом прибытии на корабль и убытии с корабля;</w:t>
      </w:r>
    </w:p>
    <w:p w14:paraId="08960FB3" w14:textId="77777777" w:rsidR="00BB5139" w:rsidRDefault="00544902">
      <w:pPr>
        <w:pStyle w:val="af6"/>
        <w:numPr>
          <w:ilvl w:val="0"/>
          <w:numId w:val="6"/>
        </w:numPr>
        <w:tabs>
          <w:tab w:val="clear" w:pos="720"/>
          <w:tab w:val="num" w:pos="1428"/>
        </w:tabs>
        <w:spacing w:before="0" w:beforeAutospacing="0" w:after="0" w:afterAutospacing="0" w:line="252" w:lineRule="auto"/>
        <w:ind w:left="0" w:firstLine="567"/>
        <w:jc w:val="both"/>
        <w:rPr>
          <w:color w:val="000000"/>
        </w:rPr>
      </w:pPr>
      <w:r>
        <w:rPr>
          <w:color w:val="000000"/>
        </w:rPr>
        <w:t>похоронным ПОЦЕССИЯМ, сопрово</w:t>
      </w:r>
      <w:r>
        <w:rPr>
          <w:color w:val="000000"/>
        </w:rPr>
        <w:t>ждаемым воинскими подразделениями.</w:t>
      </w:r>
    </w:p>
    <w:p w14:paraId="7FE50171" w14:textId="77777777" w:rsidR="00BB5139" w:rsidRDefault="00BB5139">
      <w:pPr>
        <w:pStyle w:val="af6"/>
        <w:spacing w:before="0" w:beforeAutospacing="0" w:after="0" w:afterAutospacing="0" w:line="252" w:lineRule="auto"/>
        <w:ind w:left="567"/>
        <w:jc w:val="both"/>
        <w:rPr>
          <w:color w:val="000000"/>
        </w:rPr>
      </w:pPr>
    </w:p>
    <w:p w14:paraId="0F754DD4"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Для выхода военнослужащего из строя подается команда.</w:t>
      </w:r>
    </w:p>
    <w:p w14:paraId="22378892"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Например: «Рядовой Иванов. ВЫЙТИ ИЗ СТРОЯ НА СТОЛЬКО-ТО ШАГОВ» или «Рядовой Иванов. КО МНЕ (БЕГОМ КО МНЕ)».</w:t>
      </w:r>
    </w:p>
    <w:p w14:paraId="477F189D"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 xml:space="preserve">Военнослужащий, услышав свою фамилию, отвечает: «Я», а по </w:t>
      </w:r>
      <w:r>
        <w:rPr>
          <w:rStyle w:val="rvts6"/>
          <w:color w:val="000000"/>
        </w:rPr>
        <w:t>команде о выходе (о вызове) из строя отвечает: «ЕСТЬ!». По первой команде военнослужащий СТРОЕВЫМ шагом выходит из строя на указанное количество шагов, считая от первой шеренги, останавливается и ПОВАРАЧИВАЕТСЯ лицом к строю. По второй команде военнослужащ</w:t>
      </w:r>
      <w:r>
        <w:rPr>
          <w:rStyle w:val="rvts6"/>
          <w:color w:val="000000"/>
        </w:rPr>
        <w:t>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w:t>
      </w:r>
    </w:p>
    <w:p w14:paraId="71E01520"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Например: «Товарищ лейтенант. Рядовой Ивано</w:t>
      </w:r>
      <w:r>
        <w:rPr>
          <w:rStyle w:val="rvts6"/>
          <w:color w:val="000000"/>
        </w:rPr>
        <w:t>в по вашему приказу прибыл» или «Товарищ полковник. Капитан Петров по вашему приказу прибыл».</w:t>
      </w:r>
    </w:p>
    <w:p w14:paraId="3C976183"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w:t>
      </w:r>
      <w:r>
        <w:rPr>
          <w:rStyle w:val="rvts6"/>
          <w:color w:val="000000"/>
        </w:rPr>
        <w:t>я правой ноги, шаг ВПРАВО, пропускает выходящего из строя военнослужащего, затем становится на свое место.</w:t>
      </w:r>
    </w:p>
    <w:p w14:paraId="1684C638"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При выходе военнослужащего из первой шеренги его место занимает стоящий за ним военнослужащий ВТОРОЙ шеренги.</w:t>
      </w:r>
    </w:p>
    <w:p w14:paraId="7EB50DD5"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При выходе военнослужащего из колонны п</w:t>
      </w:r>
      <w:r>
        <w:rPr>
          <w:rStyle w:val="rvts6"/>
          <w:color w:val="000000"/>
        </w:rPr>
        <w:t>о два, по три (по четыре) он выходит 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w:t>
      </w:r>
      <w:r>
        <w:rPr>
          <w:rStyle w:val="rvts6"/>
          <w:color w:val="000000"/>
        </w:rPr>
        <w:t>ает выходящего из строя военнослужащего и затем становится на свое место.</w:t>
      </w:r>
    </w:p>
    <w:p w14:paraId="02E0AD21" w14:textId="77777777" w:rsidR="00BB5139" w:rsidRDefault="00544902">
      <w:pPr>
        <w:pStyle w:val="rvps5"/>
        <w:spacing w:before="0" w:beforeAutospacing="0" w:after="0" w:afterAutospacing="0" w:line="252" w:lineRule="auto"/>
        <w:ind w:firstLine="567"/>
        <w:jc w:val="both"/>
        <w:rPr>
          <w:rStyle w:val="rvts6"/>
          <w:color w:val="000000"/>
        </w:rPr>
      </w:pPr>
      <w:r>
        <w:rPr>
          <w:rStyle w:val="rvts6"/>
          <w:color w:val="000000"/>
        </w:rPr>
        <w:t>При выходе военнослужащего из строя с оружием положение оружия не изменяется, за исключением карабина в положении «на плечо», который при начале движения берется в положение «к ноге»</w:t>
      </w:r>
      <w:r>
        <w:rPr>
          <w:rStyle w:val="rvts6"/>
          <w:color w:val="000000"/>
        </w:rPr>
        <w:t>.</w:t>
      </w:r>
    </w:p>
    <w:p w14:paraId="005E6B23" w14:textId="77777777" w:rsidR="00BB5139" w:rsidRDefault="00BB5139">
      <w:pPr>
        <w:pStyle w:val="rvps5"/>
        <w:spacing w:before="0" w:beforeAutospacing="0" w:after="0" w:afterAutospacing="0" w:line="252" w:lineRule="auto"/>
        <w:ind w:firstLine="567"/>
        <w:jc w:val="both"/>
        <w:rPr>
          <w:color w:val="000000"/>
        </w:rPr>
      </w:pPr>
    </w:p>
    <w:p w14:paraId="4140CE45" w14:textId="77777777" w:rsidR="00BB5139" w:rsidRDefault="00544902">
      <w:pPr>
        <w:spacing w:after="0"/>
        <w:ind w:firstLine="567"/>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 xml:space="preserve">Подход к начальнику и отход от него.  </w:t>
      </w:r>
    </w:p>
    <w:p w14:paraId="6E361283"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При подходе к начальнику вне строя военнослужащий за 5-6 шагов до него переходит на СТРОЕВОЙ шаг, за два-три шага останавливается и одновременно с приставлением ноги прикладывает ПРАВУЮ руку к головному убору, посл</w:t>
      </w:r>
      <w:r>
        <w:rPr>
          <w:rStyle w:val="rvts6"/>
          <w:color w:val="000000"/>
        </w:rPr>
        <w:t>е чего докладывает о прибытии (ст. 69). По окончании доклада руку опускает.</w:t>
      </w:r>
    </w:p>
    <w:p w14:paraId="2B711949" w14:textId="77777777" w:rsidR="00BB5139" w:rsidRDefault="00544902">
      <w:pPr>
        <w:pStyle w:val="rvps5"/>
        <w:spacing w:before="0" w:beforeAutospacing="0" w:after="0" w:afterAutospacing="0" w:line="252" w:lineRule="auto"/>
        <w:ind w:firstLine="567"/>
        <w:jc w:val="both"/>
        <w:rPr>
          <w:color w:val="000000"/>
        </w:rPr>
      </w:pPr>
      <w:r>
        <w:rPr>
          <w:rStyle w:val="rvts6"/>
          <w:color w:val="000000"/>
        </w:rPr>
        <w:t>При отходе от начальника, получив разрешение идти, военнослужащий прикладывает ПРАВУЮ руку к головному убору, отвечает: «ЕСТЬ!», поворачивается в сторону движения, с первым шагом о</w:t>
      </w:r>
      <w:r>
        <w:rPr>
          <w:rStyle w:val="rvts6"/>
          <w:color w:val="000000"/>
        </w:rPr>
        <w:t>пускает руку и, сделав 3-4 шага строевым, продолжает движение ПОХОДНЫМ шагом.</w:t>
      </w:r>
    </w:p>
    <w:p w14:paraId="2CE3DC5D" w14:textId="77777777" w:rsidR="00BB5139" w:rsidRDefault="00544902">
      <w:pPr>
        <w:pStyle w:val="rvps5"/>
        <w:spacing w:before="0" w:beforeAutospacing="0" w:after="0" w:afterAutospacing="0" w:line="252" w:lineRule="auto"/>
        <w:ind w:firstLine="567"/>
        <w:jc w:val="both"/>
        <w:rPr>
          <w:rStyle w:val="rvts6"/>
          <w:color w:val="000000"/>
        </w:rPr>
      </w:pPr>
      <w:r>
        <w:rPr>
          <w:rStyle w:val="rvts6"/>
          <w:color w:val="000000"/>
        </w:rPr>
        <w:t>Начальник, подавая команду на возвращение военнослужащего в строй или давая ему разрешение идти, прикладывает руку к головному убору и опускает ее.</w:t>
      </w:r>
    </w:p>
    <w:p w14:paraId="3C89A344" w14:textId="77777777" w:rsidR="00BB5139" w:rsidRDefault="00544902">
      <w:pPr>
        <w:rPr>
          <w:rFonts w:ascii="Times New Roman" w:eastAsiaTheme="minorEastAsia" w:hAnsi="Times New Roman" w:cs="Times New Roman"/>
          <w:b/>
          <w:sz w:val="24"/>
          <w:szCs w:val="24"/>
          <w:lang w:eastAsia="ru-RU"/>
        </w:rPr>
      </w:pPr>
      <w:r>
        <w:rPr>
          <w:rFonts w:ascii="Times New Roman" w:hAnsi="Times New Roman" w:cs="Times New Roman"/>
          <w:b/>
          <w:sz w:val="24"/>
          <w:szCs w:val="24"/>
        </w:rPr>
        <w:br w:type="page"/>
      </w:r>
    </w:p>
    <w:p w14:paraId="07494C7C" w14:textId="77777777" w:rsidR="00BB5139" w:rsidRDefault="00544902">
      <w:pPr>
        <w:pStyle w:val="af8"/>
        <w:jc w:val="center"/>
        <w:rPr>
          <w:rFonts w:ascii="Times New Roman" w:hAnsi="Times New Roman" w:cs="Times New Roman"/>
          <w:b/>
          <w:sz w:val="24"/>
          <w:szCs w:val="24"/>
        </w:rPr>
      </w:pPr>
      <w:r>
        <w:rPr>
          <w:rFonts w:ascii="Times New Roman" w:hAnsi="Times New Roman" w:cs="Times New Roman"/>
          <w:b/>
          <w:sz w:val="24"/>
          <w:szCs w:val="24"/>
        </w:rPr>
        <w:t>Тест № 1. Ответы.</w:t>
      </w:r>
    </w:p>
    <w:p w14:paraId="2207F04A" w14:textId="77777777" w:rsidR="00BB5139" w:rsidRDefault="00544902">
      <w:pPr>
        <w:pStyle w:val="af8"/>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«Строевая </w:t>
      </w:r>
      <w:r>
        <w:rPr>
          <w:rFonts w:ascii="Times New Roman" w:hAnsi="Times New Roman" w:cs="Times New Roman"/>
          <w:b/>
          <w:color w:val="FF0000"/>
          <w:sz w:val="24"/>
          <w:szCs w:val="24"/>
        </w:rPr>
        <w:t>подготовка»</w:t>
      </w:r>
    </w:p>
    <w:p w14:paraId="259A060D" w14:textId="77777777" w:rsidR="00BB5139" w:rsidRDefault="00544902">
      <w:pPr>
        <w:pStyle w:val="af8"/>
        <w:numPr>
          <w:ilvl w:val="0"/>
          <w:numId w:val="3"/>
        </w:numPr>
        <w:spacing w:line="252"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Что называется строем?</w:t>
      </w:r>
    </w:p>
    <w:p w14:paraId="20E6D8EC"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Строй, в котором военнослужащие расположены один возле другого на одной линии.</w:t>
      </w:r>
    </w:p>
    <w:p w14:paraId="531C920D"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Б) Сторона строя, в которую военнослужащие обращены лицом.</w:t>
      </w:r>
    </w:p>
    <w:p w14:paraId="0A1BDF0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В) Установленное строевым уставом размещение военнослужащих, подразделений и час</w:t>
      </w:r>
      <w:r>
        <w:rPr>
          <w:rFonts w:ascii="Times New Roman" w:hAnsi="Times New Roman" w:cs="Times New Roman"/>
          <w:sz w:val="24"/>
          <w:szCs w:val="24"/>
          <w:highlight w:val="yellow"/>
        </w:rPr>
        <w:t>тей для их совместных действий.</w:t>
      </w:r>
    </w:p>
    <w:p w14:paraId="6A47F55E"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2.  Характеристика шеренги.</w:t>
      </w:r>
    </w:p>
    <w:p w14:paraId="659D1194"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Сторона противоположная фронту.</w:t>
      </w:r>
    </w:p>
    <w:p w14:paraId="55B8535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Б) Строй, в котором военнослужащие расположены один возле другого на одной линии.</w:t>
      </w:r>
    </w:p>
    <w:p w14:paraId="1B617AF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Расстояние между флангами.</w:t>
      </w:r>
    </w:p>
    <w:p w14:paraId="05B6E0C0"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3. Что называется флангом?</w:t>
      </w:r>
    </w:p>
    <w:p w14:paraId="53D8CDC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А) Правая (левая) окон</w:t>
      </w:r>
      <w:r>
        <w:rPr>
          <w:rFonts w:ascii="Times New Roman" w:hAnsi="Times New Roman" w:cs="Times New Roman"/>
          <w:sz w:val="24"/>
          <w:szCs w:val="24"/>
          <w:highlight w:val="yellow"/>
        </w:rPr>
        <w:t>ечность строя.</w:t>
      </w:r>
      <w:r>
        <w:rPr>
          <w:rFonts w:ascii="Times New Roman" w:hAnsi="Times New Roman" w:cs="Times New Roman"/>
          <w:sz w:val="24"/>
          <w:szCs w:val="24"/>
        </w:rPr>
        <w:t xml:space="preserve"> </w:t>
      </w:r>
    </w:p>
    <w:p w14:paraId="3F5A8B88"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Расстояние по фронту между военнослужащими (машинами), подразделениями и частями.</w:t>
      </w:r>
    </w:p>
    <w:p w14:paraId="0FA7A425"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Расстояние в глубину между военнослужащими (машинами), подразделениями и частями.</w:t>
      </w:r>
    </w:p>
    <w:p w14:paraId="2D50DAB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4.  Найдите определение фронта.</w:t>
      </w:r>
    </w:p>
    <w:p w14:paraId="11E34599"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Расстояние от первой шеренги до пос</w:t>
      </w:r>
      <w:r>
        <w:rPr>
          <w:rFonts w:ascii="Times New Roman" w:hAnsi="Times New Roman" w:cs="Times New Roman"/>
          <w:sz w:val="24"/>
          <w:szCs w:val="24"/>
        </w:rPr>
        <w:t>ледней шеренги.</w:t>
      </w:r>
    </w:p>
    <w:p w14:paraId="56F1AB0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Строй, в котором военнослужащие расположены в затылок друг другу. </w:t>
      </w:r>
    </w:p>
    <w:p w14:paraId="103A874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В) Сторона строя, в которую военнослужащие обращены лицом.</w:t>
      </w:r>
    </w:p>
    <w:p w14:paraId="30648BEE"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5.  Что называется тыльной стороной строя?</w:t>
      </w:r>
    </w:p>
    <w:p w14:paraId="1C58FAD6"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А) Два военнослужащих стоят в затылок один за другим.</w:t>
      </w:r>
    </w:p>
    <w:p w14:paraId="1C9BA14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Б) Сторона, пр</w:t>
      </w:r>
      <w:r>
        <w:rPr>
          <w:rFonts w:ascii="Times New Roman" w:hAnsi="Times New Roman" w:cs="Times New Roman"/>
          <w:sz w:val="24"/>
          <w:szCs w:val="24"/>
          <w:highlight w:val="yellow"/>
        </w:rPr>
        <w:t>отивоположная фронту.</w:t>
      </w:r>
    </w:p>
    <w:p w14:paraId="19863FB0"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Сторона строя, в которую военнослужащие обращены лицом.</w:t>
      </w:r>
    </w:p>
    <w:p w14:paraId="4E460D31"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6.  Что называется интервалом?</w:t>
      </w:r>
    </w:p>
    <w:p w14:paraId="7074EADD"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А) Расстояние в глубину между военнослужащими.</w:t>
      </w:r>
    </w:p>
    <w:p w14:paraId="506306DC"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Расстояние между флангами.</w:t>
      </w:r>
    </w:p>
    <w:p w14:paraId="020B1964"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В) Расстояние по фронту между военнослужащими (машинами).</w:t>
      </w:r>
    </w:p>
    <w:p w14:paraId="7ED9C147"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7.  Дистанция это – </w:t>
      </w:r>
    </w:p>
    <w:p w14:paraId="02D8CA98"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А) Расстояние в глубину между военнослужащими (машинами).</w:t>
      </w:r>
    </w:p>
    <w:p w14:paraId="51E0CEC2"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Подразделения построены на одной линии по фронту. </w:t>
      </w:r>
    </w:p>
    <w:p w14:paraId="3868C265"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Два военнослужащих, стоящих в двухшереножном строю в затылок один другому.</w:t>
      </w:r>
    </w:p>
    <w:p w14:paraId="25F665F9"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8.  Что называется шириной строя?</w:t>
      </w:r>
    </w:p>
    <w:p w14:paraId="78B2CDA8"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Сторона </w:t>
      </w:r>
      <w:r>
        <w:rPr>
          <w:rFonts w:ascii="Times New Roman" w:hAnsi="Times New Roman" w:cs="Times New Roman"/>
          <w:sz w:val="24"/>
          <w:szCs w:val="24"/>
        </w:rPr>
        <w:t xml:space="preserve">строя, в которую военнослужащие обращены лицом.  </w:t>
      </w:r>
    </w:p>
    <w:p w14:paraId="7E889BD1"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Б) Расстояние между флангами.</w:t>
      </w:r>
      <w:r>
        <w:rPr>
          <w:rFonts w:ascii="Times New Roman" w:hAnsi="Times New Roman" w:cs="Times New Roman"/>
          <w:sz w:val="24"/>
          <w:szCs w:val="24"/>
        </w:rPr>
        <w:t xml:space="preserve"> </w:t>
      </w:r>
    </w:p>
    <w:p w14:paraId="59CE8F72"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Расстояние от первой шеренги до последней шеренги.</w:t>
      </w:r>
    </w:p>
    <w:p w14:paraId="6461DF41"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9.  Глубина строя характеризуется как: </w:t>
      </w:r>
    </w:p>
    <w:p w14:paraId="19BEAE7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Расстояние по фронту между военнослужащими (машинами) подразделениями и частям</w:t>
      </w:r>
      <w:r>
        <w:rPr>
          <w:rFonts w:ascii="Times New Roman" w:hAnsi="Times New Roman" w:cs="Times New Roman"/>
          <w:sz w:val="24"/>
          <w:szCs w:val="24"/>
        </w:rPr>
        <w:t xml:space="preserve">и. </w:t>
      </w:r>
    </w:p>
    <w:p w14:paraId="4337A34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Б) Расстояние от первой шеренги до последней шеренги.</w:t>
      </w:r>
    </w:p>
    <w:p w14:paraId="487FE6C2"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Расстояние, где военнослужащие расположены один возле другого на одной линии. </w:t>
      </w:r>
    </w:p>
    <w:p w14:paraId="6DC48600"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10.  Что такое колонна? </w:t>
      </w:r>
    </w:p>
    <w:p w14:paraId="2755B2ED" w14:textId="77777777" w:rsidR="00BB5139" w:rsidRDefault="00544902">
      <w:pPr>
        <w:pStyle w:val="af8"/>
        <w:spacing w:line="252" w:lineRule="auto"/>
        <w:ind w:firstLine="567"/>
        <w:jc w:val="both"/>
        <w:rPr>
          <w:rFonts w:ascii="Times New Roman" w:hAnsi="Times New Roman" w:cs="Times New Roman"/>
          <w:b/>
          <w:sz w:val="24"/>
          <w:szCs w:val="24"/>
          <w:highlight w:val="yellow"/>
        </w:rPr>
      </w:pPr>
      <w:r>
        <w:rPr>
          <w:rFonts w:ascii="Times New Roman" w:hAnsi="Times New Roman" w:cs="Times New Roman"/>
          <w:sz w:val="24"/>
          <w:szCs w:val="24"/>
          <w:highlight w:val="yellow"/>
        </w:rPr>
        <w:t>А) Строй, в котором военнослужащие расположены в затылок друг</w:t>
      </w:r>
      <w:r>
        <w:rPr>
          <w:rFonts w:ascii="Times New Roman" w:hAnsi="Times New Roman" w:cs="Times New Roman"/>
          <w:b/>
          <w:sz w:val="24"/>
          <w:szCs w:val="24"/>
          <w:highlight w:val="yellow"/>
        </w:rPr>
        <w:t xml:space="preserve"> </w:t>
      </w:r>
      <w:r>
        <w:rPr>
          <w:rFonts w:ascii="Times New Roman" w:hAnsi="Times New Roman" w:cs="Times New Roman"/>
          <w:sz w:val="24"/>
          <w:szCs w:val="24"/>
          <w:highlight w:val="yellow"/>
        </w:rPr>
        <w:t>другу.</w:t>
      </w:r>
    </w:p>
    <w:p w14:paraId="1DBDEA91"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Два военнослужащих,</w:t>
      </w:r>
      <w:r>
        <w:rPr>
          <w:rFonts w:ascii="Times New Roman" w:hAnsi="Times New Roman" w:cs="Times New Roman"/>
          <w:sz w:val="24"/>
          <w:szCs w:val="24"/>
        </w:rPr>
        <w:t xml:space="preserve"> стоящих в двухшереножном строю в затылок один другому.</w:t>
      </w:r>
    </w:p>
    <w:p w14:paraId="19DC868F"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Установленное строевым уставом размещение военнослужащих, подразделений и частей для их совместных действий.</w:t>
      </w:r>
    </w:p>
    <w:p w14:paraId="3C22D32C"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11.  Что называется рядом?</w:t>
      </w:r>
    </w:p>
    <w:p w14:paraId="1F0C13CE"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Расстояние по фронту между военнослужащими (машинами), под</w:t>
      </w:r>
      <w:r>
        <w:rPr>
          <w:rFonts w:ascii="Times New Roman" w:hAnsi="Times New Roman" w:cs="Times New Roman"/>
          <w:sz w:val="24"/>
          <w:szCs w:val="24"/>
        </w:rPr>
        <w:t>разделениями и частями.</w:t>
      </w:r>
    </w:p>
    <w:p w14:paraId="2D6090FE"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Строй, в котором военнослужащие расположены один возле другого на одной линии.</w:t>
      </w:r>
    </w:p>
    <w:p w14:paraId="6CA71ADD"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В) Военнослужащие, стоящие в двухшереножном строю в затылок один другому.</w:t>
      </w:r>
    </w:p>
    <w:p w14:paraId="61BE9222"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12.  Двухшереножный строй это -</w:t>
      </w:r>
    </w:p>
    <w:p w14:paraId="66F91A4F"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 xml:space="preserve">А) Военнослужащие одной шеренги расположены </w:t>
      </w:r>
      <w:r>
        <w:rPr>
          <w:rFonts w:ascii="Times New Roman" w:hAnsi="Times New Roman" w:cs="Times New Roman"/>
          <w:sz w:val="24"/>
          <w:szCs w:val="24"/>
          <w:highlight w:val="yellow"/>
        </w:rPr>
        <w:t>в затылок военнослужащим другой шеренги на дистанции одного шага (вытянутой руки).</w:t>
      </w:r>
    </w:p>
    <w:p w14:paraId="7D73417B"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Расстояние от первой шеренги до последней шеренги.</w:t>
      </w:r>
    </w:p>
    <w:p w14:paraId="49A40465"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Размещение военнослужащих, подразделений и частей для их совместных действий.</w:t>
      </w:r>
    </w:p>
    <w:p w14:paraId="34496225"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13.  Сомкнутый строй это – </w:t>
      </w:r>
    </w:p>
    <w:p w14:paraId="7E46FBE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А) Строй, </w:t>
      </w:r>
      <w:r>
        <w:rPr>
          <w:rFonts w:ascii="Times New Roman" w:hAnsi="Times New Roman" w:cs="Times New Roman"/>
          <w:sz w:val="24"/>
          <w:szCs w:val="24"/>
        </w:rPr>
        <w:t>когда подразделения расположены на одной линии по</w:t>
      </w:r>
      <w:r>
        <w:rPr>
          <w:rFonts w:ascii="Times New Roman" w:hAnsi="Times New Roman" w:cs="Times New Roman"/>
          <w:b/>
          <w:sz w:val="24"/>
          <w:szCs w:val="24"/>
        </w:rPr>
        <w:t xml:space="preserve"> </w:t>
      </w:r>
      <w:r>
        <w:rPr>
          <w:rFonts w:ascii="Times New Roman" w:hAnsi="Times New Roman" w:cs="Times New Roman"/>
          <w:sz w:val="24"/>
          <w:szCs w:val="24"/>
        </w:rPr>
        <w:t>фронту в одношереножном ил двухшереножном строю.</w:t>
      </w:r>
    </w:p>
    <w:p w14:paraId="043AE4A7"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Б) Строй, когда военнослужащие в шеренгах располагаются по</w:t>
      </w:r>
      <w:r>
        <w:rPr>
          <w:rFonts w:ascii="Times New Roman" w:hAnsi="Times New Roman" w:cs="Times New Roman"/>
          <w:b/>
          <w:sz w:val="24"/>
          <w:szCs w:val="24"/>
          <w:highlight w:val="yellow"/>
        </w:rPr>
        <w:t xml:space="preserve"> </w:t>
      </w:r>
      <w:r>
        <w:rPr>
          <w:rFonts w:ascii="Times New Roman" w:hAnsi="Times New Roman" w:cs="Times New Roman"/>
          <w:sz w:val="24"/>
          <w:szCs w:val="24"/>
          <w:highlight w:val="yellow"/>
        </w:rPr>
        <w:t>фронту один от другого на интервалах, равных ширине ладони между</w:t>
      </w:r>
      <w:r>
        <w:rPr>
          <w:rFonts w:ascii="Times New Roman" w:hAnsi="Times New Roman" w:cs="Times New Roman"/>
          <w:b/>
          <w:sz w:val="24"/>
          <w:szCs w:val="24"/>
          <w:highlight w:val="yellow"/>
        </w:rPr>
        <w:t xml:space="preserve"> </w:t>
      </w:r>
      <w:r>
        <w:rPr>
          <w:rFonts w:ascii="Times New Roman" w:hAnsi="Times New Roman" w:cs="Times New Roman"/>
          <w:sz w:val="24"/>
          <w:szCs w:val="24"/>
          <w:highlight w:val="yellow"/>
        </w:rPr>
        <w:t>локтями.</w:t>
      </w:r>
    </w:p>
    <w:p w14:paraId="6262876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В) Расстояние от первой </w:t>
      </w:r>
      <w:r>
        <w:rPr>
          <w:rFonts w:ascii="Times New Roman" w:hAnsi="Times New Roman" w:cs="Times New Roman"/>
          <w:sz w:val="24"/>
          <w:szCs w:val="24"/>
        </w:rPr>
        <w:t>шеренги до последней шеренги.</w:t>
      </w:r>
    </w:p>
    <w:p w14:paraId="78F13EC0"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14.  Разомкнутый строй это – </w:t>
      </w:r>
    </w:p>
    <w:p w14:paraId="5A013EC3"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Строй, в котором военнослужащие расположены один возле</w:t>
      </w:r>
      <w:r>
        <w:rPr>
          <w:rFonts w:ascii="Times New Roman" w:hAnsi="Times New Roman" w:cs="Times New Roman"/>
          <w:b/>
          <w:sz w:val="24"/>
          <w:szCs w:val="24"/>
        </w:rPr>
        <w:t xml:space="preserve"> </w:t>
      </w:r>
      <w:r>
        <w:rPr>
          <w:rFonts w:ascii="Times New Roman" w:hAnsi="Times New Roman" w:cs="Times New Roman"/>
          <w:sz w:val="24"/>
          <w:szCs w:val="24"/>
        </w:rPr>
        <w:t>другого на одной линии.</w:t>
      </w:r>
    </w:p>
    <w:p w14:paraId="7CD1B825"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Б) Линия колонн на определенных дистанциях.</w:t>
      </w:r>
    </w:p>
    <w:p w14:paraId="14926692"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В) Военнослужащие в шеренгах расположены по фронту один от</w:t>
      </w:r>
      <w:r>
        <w:rPr>
          <w:rFonts w:ascii="Times New Roman" w:hAnsi="Times New Roman" w:cs="Times New Roman"/>
          <w:b/>
          <w:sz w:val="24"/>
          <w:szCs w:val="24"/>
          <w:highlight w:val="yellow"/>
        </w:rPr>
        <w:t xml:space="preserve"> </w:t>
      </w:r>
      <w:r>
        <w:rPr>
          <w:rFonts w:ascii="Times New Roman" w:hAnsi="Times New Roman" w:cs="Times New Roman"/>
          <w:sz w:val="24"/>
          <w:szCs w:val="24"/>
          <w:highlight w:val="yellow"/>
        </w:rPr>
        <w:t xml:space="preserve">другого на </w:t>
      </w:r>
      <w:r>
        <w:rPr>
          <w:rFonts w:ascii="Times New Roman" w:hAnsi="Times New Roman" w:cs="Times New Roman"/>
          <w:sz w:val="24"/>
          <w:szCs w:val="24"/>
          <w:highlight w:val="yellow"/>
        </w:rPr>
        <w:t>интервалах в один шаг или на интервалах, установленных командиром.</w:t>
      </w:r>
      <w:r>
        <w:rPr>
          <w:rFonts w:ascii="Times New Roman" w:hAnsi="Times New Roman" w:cs="Times New Roman"/>
          <w:sz w:val="24"/>
          <w:szCs w:val="24"/>
        </w:rPr>
        <w:t xml:space="preserve"> </w:t>
      </w:r>
    </w:p>
    <w:p w14:paraId="4F759DB8"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b/>
          <w:sz w:val="24"/>
          <w:szCs w:val="24"/>
        </w:rPr>
        <w:t>15.  Найдите характеристику развёрнутого строя.</w:t>
      </w:r>
      <w:r>
        <w:rPr>
          <w:rFonts w:ascii="Times New Roman" w:hAnsi="Times New Roman" w:cs="Times New Roman"/>
          <w:sz w:val="24"/>
          <w:szCs w:val="24"/>
        </w:rPr>
        <w:t xml:space="preserve"> </w:t>
      </w:r>
    </w:p>
    <w:p w14:paraId="6E307BE6"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А) Строй, когда подразделения расположены на одной линии по фронту в одношереножном или двухшереножном строю.</w:t>
      </w:r>
      <w:r>
        <w:rPr>
          <w:rFonts w:ascii="Times New Roman" w:hAnsi="Times New Roman" w:cs="Times New Roman"/>
          <w:sz w:val="24"/>
          <w:szCs w:val="24"/>
        </w:rPr>
        <w:t xml:space="preserve"> </w:t>
      </w:r>
    </w:p>
    <w:p w14:paraId="550E218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Расстояние по фронту межд</w:t>
      </w:r>
      <w:r>
        <w:rPr>
          <w:rFonts w:ascii="Times New Roman" w:hAnsi="Times New Roman" w:cs="Times New Roman"/>
          <w:sz w:val="24"/>
          <w:szCs w:val="24"/>
        </w:rPr>
        <w:t xml:space="preserve">у военнослужащими (машинами), подразделениями и частями. </w:t>
      </w:r>
    </w:p>
    <w:p w14:paraId="1A287B47"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Строй, где военнослужащие расположены в затылок один другому.</w:t>
      </w:r>
    </w:p>
    <w:p w14:paraId="1E0E20B9"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16. Походный строй это – </w:t>
      </w:r>
    </w:p>
    <w:p w14:paraId="1F0A0917"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Строй, когда военнослужащие в шеренгах располагаются по фронту один от другого на интервалах, равных шир</w:t>
      </w:r>
      <w:r>
        <w:rPr>
          <w:rFonts w:ascii="Times New Roman" w:hAnsi="Times New Roman" w:cs="Times New Roman"/>
          <w:sz w:val="24"/>
          <w:szCs w:val="24"/>
        </w:rPr>
        <w:t>ине ладони между локтями.</w:t>
      </w:r>
      <w:r>
        <w:rPr>
          <w:rFonts w:ascii="Times New Roman" w:hAnsi="Times New Roman" w:cs="Times New Roman"/>
          <w:b/>
          <w:sz w:val="24"/>
          <w:szCs w:val="24"/>
        </w:rPr>
        <w:t xml:space="preserve"> </w:t>
      </w:r>
    </w:p>
    <w:p w14:paraId="5F0B6D74"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Б) Подразделение построено в колону или подразделения в колоннах построены один за другим на определенной дистанции.</w:t>
      </w:r>
      <w:r>
        <w:rPr>
          <w:rFonts w:ascii="Times New Roman" w:hAnsi="Times New Roman" w:cs="Times New Roman"/>
          <w:b/>
          <w:sz w:val="24"/>
          <w:szCs w:val="24"/>
        </w:rPr>
        <w:t xml:space="preserve"> </w:t>
      </w:r>
    </w:p>
    <w:p w14:paraId="5472DA8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Военнослужащие в шеренгах расположены по фронту один от другого на определённых интервалах.</w:t>
      </w:r>
    </w:p>
    <w:p w14:paraId="55362949"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17.  Кто такой н</w:t>
      </w:r>
      <w:r>
        <w:rPr>
          <w:rFonts w:ascii="Times New Roman" w:hAnsi="Times New Roman" w:cs="Times New Roman"/>
          <w:b/>
          <w:sz w:val="24"/>
          <w:szCs w:val="24"/>
        </w:rPr>
        <w:t>аправляющий?</w:t>
      </w:r>
    </w:p>
    <w:p w14:paraId="19DAB0DC"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Левофланговый второй шеренги.</w:t>
      </w:r>
      <w:r>
        <w:rPr>
          <w:rFonts w:ascii="Times New Roman" w:hAnsi="Times New Roman" w:cs="Times New Roman"/>
          <w:b/>
          <w:sz w:val="24"/>
          <w:szCs w:val="24"/>
        </w:rPr>
        <w:t xml:space="preserve"> </w:t>
      </w:r>
    </w:p>
    <w:p w14:paraId="75BFAB81"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Б) Военнослужащий (подразделение), двигающийся головным в указанном ему направлении.</w:t>
      </w:r>
      <w:r>
        <w:rPr>
          <w:rFonts w:ascii="Times New Roman" w:hAnsi="Times New Roman" w:cs="Times New Roman"/>
          <w:sz w:val="24"/>
          <w:szCs w:val="24"/>
        </w:rPr>
        <w:t xml:space="preserve"> </w:t>
      </w:r>
    </w:p>
    <w:p w14:paraId="55236DEC"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Военнослужащий (подразделение), двигающийся последним в указанном ему направлении.</w:t>
      </w:r>
    </w:p>
    <w:p w14:paraId="4B3CCC87"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18.  Кто такой замыкающий? </w:t>
      </w:r>
    </w:p>
    <w:p w14:paraId="767F300E"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А) Правоф</w:t>
      </w:r>
      <w:r>
        <w:rPr>
          <w:rFonts w:ascii="Times New Roman" w:hAnsi="Times New Roman" w:cs="Times New Roman"/>
          <w:sz w:val="24"/>
          <w:szCs w:val="24"/>
        </w:rPr>
        <w:t>ланговый первой шеренги.</w:t>
      </w:r>
      <w:r>
        <w:rPr>
          <w:rFonts w:ascii="Times New Roman" w:hAnsi="Times New Roman" w:cs="Times New Roman"/>
          <w:b/>
          <w:sz w:val="24"/>
          <w:szCs w:val="24"/>
        </w:rPr>
        <w:t xml:space="preserve"> </w:t>
      </w:r>
    </w:p>
    <w:p w14:paraId="08638133"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highlight w:val="yellow"/>
        </w:rPr>
        <w:t>Б) Военнослужащий (подразделение) движущийся последним в колонне.</w:t>
      </w:r>
      <w:r>
        <w:rPr>
          <w:rFonts w:ascii="Times New Roman" w:hAnsi="Times New Roman" w:cs="Times New Roman"/>
          <w:b/>
          <w:sz w:val="24"/>
          <w:szCs w:val="24"/>
        </w:rPr>
        <w:t xml:space="preserve"> </w:t>
      </w:r>
    </w:p>
    <w:p w14:paraId="6C603B9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Военнослужащий второй шеренги, стоящий в затылок</w:t>
      </w:r>
      <w:r>
        <w:rPr>
          <w:rFonts w:ascii="Times New Roman" w:hAnsi="Times New Roman" w:cs="Times New Roman"/>
          <w:b/>
          <w:sz w:val="24"/>
          <w:szCs w:val="24"/>
        </w:rPr>
        <w:t xml:space="preserve"> </w:t>
      </w:r>
      <w:r>
        <w:rPr>
          <w:rFonts w:ascii="Times New Roman" w:hAnsi="Times New Roman" w:cs="Times New Roman"/>
          <w:sz w:val="24"/>
          <w:szCs w:val="24"/>
        </w:rPr>
        <w:t>военнослужащему первой шеренги.</w:t>
      </w:r>
    </w:p>
    <w:p w14:paraId="42DB2DA8"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19.  По какой команде принимается строевая стойка? </w:t>
      </w:r>
    </w:p>
    <w:p w14:paraId="6D734E2F"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А)  «Становись» или «Смирно</w:t>
      </w:r>
      <w:r>
        <w:rPr>
          <w:rFonts w:ascii="Times New Roman" w:hAnsi="Times New Roman" w:cs="Times New Roman"/>
          <w:sz w:val="24"/>
          <w:szCs w:val="24"/>
          <w:highlight w:val="yellow"/>
        </w:rPr>
        <w:t>».</w:t>
      </w:r>
    </w:p>
    <w:p w14:paraId="7B8B5E33"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Б)  «Заправиться»</w:t>
      </w:r>
    </w:p>
    <w:p w14:paraId="2CA9D7EB"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В)  «Нале-ВО»</w:t>
      </w:r>
    </w:p>
    <w:p w14:paraId="0ACD22EC"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20. Темп движения шагом равен:</w:t>
      </w:r>
    </w:p>
    <w:p w14:paraId="7AC17552"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rPr>
        <w:t>А) 90-100 шаг/мин.</w:t>
      </w:r>
    </w:p>
    <w:p w14:paraId="6ABED6D4" w14:textId="77777777" w:rsidR="00BB5139" w:rsidRDefault="00544902">
      <w:pPr>
        <w:pStyle w:val="af8"/>
        <w:spacing w:line="252" w:lineRule="auto"/>
        <w:ind w:firstLine="567"/>
        <w:jc w:val="both"/>
        <w:rPr>
          <w:rFonts w:ascii="Times New Roman" w:hAnsi="Times New Roman" w:cs="Times New Roman"/>
          <w:sz w:val="24"/>
          <w:szCs w:val="24"/>
        </w:rPr>
      </w:pPr>
      <w:r>
        <w:rPr>
          <w:rFonts w:ascii="Times New Roman" w:hAnsi="Times New Roman" w:cs="Times New Roman"/>
          <w:sz w:val="24"/>
          <w:szCs w:val="24"/>
          <w:highlight w:val="yellow"/>
        </w:rPr>
        <w:t>Б) 110-120 шаг/мин.</w:t>
      </w:r>
    </w:p>
    <w:p w14:paraId="36446F96" w14:textId="77777777" w:rsidR="00BB5139" w:rsidRDefault="00544902">
      <w:pPr>
        <w:pStyle w:val="af8"/>
        <w:spacing w:line="252" w:lineRule="auto"/>
        <w:ind w:firstLine="567"/>
        <w:jc w:val="both"/>
        <w:rPr>
          <w:rFonts w:ascii="Times New Roman" w:hAnsi="Times New Roman" w:cs="Times New Roman"/>
          <w:b/>
          <w:sz w:val="24"/>
          <w:szCs w:val="24"/>
        </w:rPr>
      </w:pPr>
      <w:r>
        <w:rPr>
          <w:rFonts w:ascii="Times New Roman" w:hAnsi="Times New Roman" w:cs="Times New Roman"/>
          <w:sz w:val="24"/>
          <w:szCs w:val="24"/>
        </w:rPr>
        <w:t>В) 130-140 шаг/мин.</w:t>
      </w:r>
      <w:r>
        <w:rPr>
          <w:rFonts w:ascii="Times New Roman" w:hAnsi="Times New Roman" w:cs="Times New Roman"/>
          <w:b/>
          <w:sz w:val="24"/>
          <w:szCs w:val="24"/>
        </w:rPr>
        <w:t xml:space="preserve"> </w:t>
      </w:r>
    </w:p>
    <w:p w14:paraId="7A79AEE5" w14:textId="77777777" w:rsidR="00BB5139" w:rsidRDefault="00BB5139">
      <w:pPr>
        <w:pStyle w:val="af8"/>
        <w:ind w:left="708"/>
        <w:jc w:val="both"/>
        <w:rPr>
          <w:rFonts w:ascii="Times New Roman" w:hAnsi="Times New Roman" w:cs="Times New Roman"/>
          <w:b/>
          <w:sz w:val="24"/>
          <w:szCs w:val="24"/>
        </w:rPr>
      </w:pPr>
    </w:p>
    <w:p w14:paraId="29378C7E" w14:textId="77777777" w:rsidR="00BB5139" w:rsidRDefault="00544902">
      <w:pPr>
        <w:tabs>
          <w:tab w:val="left" w:pos="1140"/>
        </w:tabs>
        <w:spacing w:after="0" w:line="252" w:lineRule="auto"/>
        <w:rPr>
          <w:rFonts w:ascii="Times New Roman" w:hAnsi="Times New Roman" w:cs="Times New Roman"/>
          <w:sz w:val="24"/>
          <w:szCs w:val="24"/>
        </w:rPr>
      </w:pPr>
      <w:r>
        <w:rPr>
          <w:rFonts w:ascii="Times New Roman" w:hAnsi="Times New Roman" w:cs="Times New Roman"/>
          <w:b/>
          <w:sz w:val="24"/>
          <w:szCs w:val="24"/>
        </w:rPr>
        <w:t xml:space="preserve">Результат: </w:t>
      </w:r>
      <w:r>
        <w:rPr>
          <w:rFonts w:ascii="Times New Roman" w:hAnsi="Times New Roman" w:cs="Times New Roman"/>
          <w:sz w:val="24"/>
          <w:szCs w:val="24"/>
        </w:rPr>
        <w:t xml:space="preserve">90% -100% - «отлично», 18 и более правильных ответов;                </w:t>
      </w:r>
    </w:p>
    <w:p w14:paraId="531576A5" w14:textId="77777777" w:rsidR="00BB5139" w:rsidRDefault="00544902">
      <w:pPr>
        <w:tabs>
          <w:tab w:val="left" w:pos="1140"/>
        </w:tabs>
        <w:spacing w:after="0" w:line="252" w:lineRule="auto"/>
        <w:ind w:left="1416"/>
        <w:rPr>
          <w:rFonts w:ascii="Times New Roman" w:hAnsi="Times New Roman" w:cs="Times New Roman"/>
          <w:sz w:val="24"/>
          <w:szCs w:val="24"/>
        </w:rPr>
      </w:pPr>
      <w:r>
        <w:rPr>
          <w:rFonts w:ascii="Times New Roman" w:hAnsi="Times New Roman" w:cs="Times New Roman"/>
          <w:sz w:val="24"/>
          <w:szCs w:val="24"/>
        </w:rPr>
        <w:t xml:space="preserve">70-80% - «хорошо», 13-17 правильных;                 </w:t>
      </w:r>
    </w:p>
    <w:p w14:paraId="79756C9B" w14:textId="77777777" w:rsidR="00BB5139" w:rsidRDefault="00544902">
      <w:pPr>
        <w:tabs>
          <w:tab w:val="left" w:pos="1140"/>
        </w:tabs>
        <w:spacing w:after="0" w:line="252" w:lineRule="auto"/>
        <w:ind w:left="1416"/>
        <w:rPr>
          <w:rFonts w:ascii="Times New Roman" w:hAnsi="Times New Roman" w:cs="Times New Roman"/>
          <w:sz w:val="24"/>
          <w:szCs w:val="24"/>
        </w:rPr>
      </w:pPr>
      <w:r>
        <w:rPr>
          <w:rFonts w:ascii="Times New Roman" w:hAnsi="Times New Roman" w:cs="Times New Roman"/>
          <w:sz w:val="24"/>
          <w:szCs w:val="24"/>
        </w:rPr>
        <w:t xml:space="preserve">50-60% - «удовлетворительно», 9-12 правильных;                 </w:t>
      </w:r>
    </w:p>
    <w:p w14:paraId="28D48041" w14:textId="77777777" w:rsidR="00BB5139" w:rsidRDefault="00544902">
      <w:pPr>
        <w:tabs>
          <w:tab w:val="left" w:pos="1140"/>
        </w:tabs>
        <w:spacing w:after="0" w:line="252" w:lineRule="auto"/>
        <w:ind w:left="1416"/>
        <w:rPr>
          <w:rFonts w:ascii="Times New Roman" w:hAnsi="Times New Roman" w:cs="Times New Roman"/>
          <w:sz w:val="24"/>
          <w:szCs w:val="24"/>
        </w:rPr>
      </w:pPr>
      <w:r>
        <w:rPr>
          <w:rFonts w:ascii="Times New Roman" w:hAnsi="Times New Roman" w:cs="Times New Roman"/>
          <w:sz w:val="24"/>
          <w:szCs w:val="24"/>
        </w:rPr>
        <w:t>0-40% - «неудовлетворительно», 8 и менее правильных.</w:t>
      </w:r>
    </w:p>
    <w:p w14:paraId="7B490085" w14:textId="77777777" w:rsidR="00BB5139" w:rsidRDefault="00544902">
      <w:pPr>
        <w:spacing w:after="0" w:line="252" w:lineRule="auto"/>
        <w:ind w:firstLine="567"/>
        <w:jc w:val="both"/>
        <w:rPr>
          <w:rFonts w:ascii="Times New Roman" w:hAnsi="Times New Roman" w:cs="Times New Roman"/>
          <w:b/>
          <w:color w:val="002060"/>
          <w:sz w:val="24"/>
          <w:szCs w:val="24"/>
          <w:lang w:eastAsia="ru-RU"/>
        </w:rPr>
      </w:pPr>
      <w:r>
        <w:rPr>
          <w:rFonts w:ascii="Times New Roman" w:hAnsi="Times New Roman" w:cs="Times New Roman"/>
          <w:b/>
          <w:color w:val="002060"/>
          <w:sz w:val="24"/>
          <w:szCs w:val="24"/>
          <w:lang w:eastAsia="ru-RU"/>
        </w:rPr>
        <w:t>Методические рекомендации и сборник тренажных карт по строевой и огневой подготовке (</w:t>
      </w:r>
      <w:r>
        <w:rPr>
          <w:rFonts w:ascii="Times New Roman" w:hAnsi="Times New Roman" w:cs="Times New Roman"/>
          <w:b/>
          <w:color w:val="002060"/>
          <w:sz w:val="24"/>
          <w:szCs w:val="24"/>
          <w:lang w:eastAsia="ru-RU"/>
        </w:rPr>
        <w:t>скачать).</w:t>
      </w:r>
      <w:r>
        <w:rPr>
          <w:sz w:val="24"/>
          <w:szCs w:val="24"/>
        </w:rPr>
        <w:t xml:space="preserve"> </w:t>
      </w:r>
      <w:hyperlink r:id="rId264" w:tooltip="https://drive.google.com/file/d/10txeN9njDbzbWc-HWq0v7d3bEYgjVWuO/view?usp=sharing" w:history="1">
        <w:r>
          <w:rPr>
            <w:rStyle w:val="af5"/>
            <w:rFonts w:ascii="Times New Roman" w:hAnsi="Times New Roman" w:cs="Times New Roman"/>
            <w:b/>
            <w:sz w:val="24"/>
            <w:szCs w:val="24"/>
            <w:lang w:eastAsia="ru-RU"/>
          </w:rPr>
          <w:t>https://drive.google.com/file/d/10txeN9njDbzbWc-HWq0v7d3bEY</w:t>
        </w:r>
        <w:r>
          <w:rPr>
            <w:rStyle w:val="af5"/>
            <w:rFonts w:ascii="Times New Roman" w:hAnsi="Times New Roman" w:cs="Times New Roman"/>
            <w:b/>
            <w:sz w:val="24"/>
            <w:szCs w:val="24"/>
            <w:lang w:eastAsia="ru-RU"/>
          </w:rPr>
          <w:t>gjVWuO/view?usp=sharing</w:t>
        </w:r>
      </w:hyperlink>
    </w:p>
    <w:p w14:paraId="3AA5F663" w14:textId="77777777" w:rsidR="00BB5139" w:rsidRDefault="00544902">
      <w:pPr>
        <w:rPr>
          <w:rFonts w:ascii="Times New Roman" w:hAnsi="Times New Roman" w:cs="Times New Roman"/>
          <w:b/>
          <w:color w:val="002060"/>
          <w:sz w:val="28"/>
          <w:szCs w:val="28"/>
          <w:lang w:eastAsia="ru-RU"/>
        </w:rPr>
      </w:pPr>
      <w:r>
        <w:rPr>
          <w:rFonts w:ascii="Times New Roman" w:hAnsi="Times New Roman" w:cs="Times New Roman"/>
          <w:b/>
          <w:color w:val="002060"/>
          <w:sz w:val="28"/>
          <w:szCs w:val="28"/>
          <w:lang w:eastAsia="ru-RU"/>
        </w:rPr>
        <w:br w:type="page"/>
      </w:r>
    </w:p>
    <w:p w14:paraId="0BEA086A" w14:textId="6D18E03D" w:rsidR="00BB5139" w:rsidRDefault="00544902" w:rsidP="0045542F">
      <w:pPr>
        <w:spacing w:line="240" w:lineRule="auto"/>
        <w:ind w:firstLine="567"/>
        <w:jc w:val="center"/>
        <w:rPr>
          <w:rFonts w:ascii="Times New Roman" w:hAnsi="Times New Roman" w:cs="Times New Roman"/>
          <w:b/>
          <w:color w:val="C00000"/>
          <w:sz w:val="28"/>
          <w:szCs w:val="28"/>
        </w:rPr>
      </w:pPr>
      <w:r>
        <w:rPr>
          <w:rFonts w:ascii="Times New Roman" w:hAnsi="Times New Roman" w:cs="Times New Roman"/>
          <w:noProof/>
          <w:color w:val="C00000"/>
          <w:sz w:val="24"/>
          <w:szCs w:val="24"/>
          <w:lang w:eastAsia="ru-RU"/>
        </w:rPr>
        <mc:AlternateContent>
          <mc:Choice Requires="wpg">
            <w:drawing>
              <wp:anchor distT="0" distB="0" distL="114300" distR="114300" simplePos="0" relativeHeight="251832320" behindDoc="1" locked="0" layoutInCell="1" allowOverlap="1" wp14:anchorId="5BD126BB" wp14:editId="01C7B9D7">
                <wp:simplePos x="0" y="0"/>
                <wp:positionH relativeFrom="column">
                  <wp:posOffset>4920615</wp:posOffset>
                </wp:positionH>
                <wp:positionV relativeFrom="paragraph">
                  <wp:posOffset>8255</wp:posOffset>
                </wp:positionV>
                <wp:extent cx="1181100" cy="1181100"/>
                <wp:effectExtent l="0" t="0" r="0" b="0"/>
                <wp:wrapTight wrapText="bothSides">
                  <wp:wrapPolygon edited="1">
                    <wp:start x="0" y="0"/>
                    <wp:lineTo x="0" y="21252"/>
                    <wp:lineTo x="21252" y="21252"/>
                    <wp:lineTo x="21252" y="0"/>
                    <wp:lineTo x="0" y="0"/>
                  </wp:wrapPolygon>
                </wp:wrapTight>
                <wp:docPr id="51" name="Рисунок 30" descr="qr-code История рустрелоруж.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История рустрелоруж.gif"/>
                        <pic:cNvPicPr>
                          <a:picLocks noChangeAspect="1"/>
                        </pic:cNvPicPr>
                      </pic:nvPicPr>
                      <pic:blipFill>
                        <a:blip r:embed="rId265"/>
                        <a:stretch/>
                      </pic:blipFill>
                      <pic:spPr bwMode="auto">
                        <a:xfrm>
                          <a:off x="0" y="0"/>
                          <a:ext cx="1181099" cy="118109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0" o:spid="_x0000_s50" type="#_x0000_t75" style="position:absolute;mso-wrap-distance-left:9.0pt;mso-wrap-distance-top:0.0pt;mso-wrap-distance-right:9.0pt;mso-wrap-distance-bottom:0.0pt;z-index:-251832320;o:allowoverlap:true;o:allowincell:true;mso-position-horizontal-relative:text;margin-left:387.4pt;mso-position-horizontal:absolute;mso-position-vertical-relative:text;margin-top:0.7pt;mso-position-vertical:absolute;width:93.0pt;height:93.0pt;" wrapcoords="0 0 0 98389 98389 98389 98389 0 0 0" stroked="false">
                <v:path textboxrect="0,0,0,0"/>
                <v:imagedata r:id="rId266" o:title=""/>
              </v:shape>
            </w:pict>
          </mc:Fallback>
        </mc:AlternateContent>
      </w:r>
      <w:r w:rsidR="0045542F">
        <w:rPr>
          <w:rFonts w:ascii="Times New Roman" w:hAnsi="Times New Roman" w:cs="Times New Roman"/>
          <w:b/>
          <w:color w:val="C00000"/>
          <w:sz w:val="28"/>
          <w:szCs w:val="28"/>
        </w:rPr>
        <w:t xml:space="preserve">3.2. </w:t>
      </w:r>
      <w:r>
        <w:rPr>
          <w:rFonts w:ascii="Times New Roman" w:hAnsi="Times New Roman" w:cs="Times New Roman"/>
          <w:b/>
          <w:color w:val="C00000"/>
          <w:sz w:val="28"/>
          <w:szCs w:val="28"/>
        </w:rPr>
        <w:t>Огневая подготовка</w:t>
      </w:r>
    </w:p>
    <w:p w14:paraId="2C5172D2" w14:textId="77777777" w:rsidR="00BB5139" w:rsidRDefault="00544902">
      <w:pPr>
        <w:ind w:firstLine="567"/>
        <w:rPr>
          <w:rFonts w:ascii="Times New Roman" w:hAnsi="Times New Roman" w:cs="Times New Roman"/>
          <w:color w:val="C00000"/>
          <w:sz w:val="28"/>
          <w:szCs w:val="28"/>
        </w:rPr>
      </w:pPr>
      <w:r>
        <w:rPr>
          <w:rFonts w:ascii="Times New Roman" w:hAnsi="Times New Roman" w:cs="Times New Roman"/>
          <w:b/>
          <w:color w:val="C00000"/>
          <w:sz w:val="28"/>
          <w:szCs w:val="28"/>
        </w:rPr>
        <w:t>История создания стрелкового оружия</w:t>
      </w:r>
      <w:r>
        <w:rPr>
          <w:rFonts w:ascii="Times New Roman" w:hAnsi="Times New Roman" w:cs="Times New Roman"/>
          <w:color w:val="C00000"/>
          <w:sz w:val="28"/>
          <w:szCs w:val="28"/>
          <w:lang w:eastAsia="ru-RU"/>
        </w:rPr>
        <w:t xml:space="preserve">. </w:t>
      </w:r>
    </w:p>
    <w:p w14:paraId="4BAEB17D" w14:textId="77777777" w:rsidR="00BB5139" w:rsidRDefault="00544902">
      <w:pPr>
        <w:ind w:firstLine="567"/>
        <w:rPr>
          <w:rFonts w:ascii="Times New Roman" w:hAnsi="Times New Roman" w:cs="Times New Roman"/>
          <w:sz w:val="24"/>
          <w:szCs w:val="24"/>
        </w:rPr>
      </w:pPr>
      <w:r>
        <w:rPr>
          <w:rFonts w:ascii="Times New Roman" w:hAnsi="Times New Roman" w:cs="Times New Roman"/>
          <w:sz w:val="24"/>
          <w:szCs w:val="24"/>
        </w:rPr>
        <w:t xml:space="preserve">Документальный фильм «История создания русского стрелкового оружия» (ссылка по </w:t>
      </w:r>
      <w:r>
        <w:rPr>
          <w:rFonts w:ascii="Times New Roman" w:hAnsi="Times New Roman" w:cs="Times New Roman"/>
          <w:sz w:val="24"/>
          <w:szCs w:val="24"/>
          <w:lang w:val="en-US"/>
        </w:rPr>
        <w:t>QR</w:t>
      </w:r>
      <w:r>
        <w:rPr>
          <w:rFonts w:ascii="Times New Roman" w:hAnsi="Times New Roman" w:cs="Times New Roman"/>
          <w:sz w:val="24"/>
          <w:szCs w:val="24"/>
        </w:rPr>
        <w:t xml:space="preserve">-коду) </w:t>
      </w:r>
    </w:p>
    <w:p w14:paraId="07DBE207" w14:textId="77777777" w:rsidR="00BB5139" w:rsidRDefault="00BB5139">
      <w:pPr>
        <w:spacing w:after="0"/>
        <w:jc w:val="center"/>
        <w:rPr>
          <w:rFonts w:ascii="Times New Roman" w:hAnsi="Times New Roman" w:cs="Times New Roman"/>
          <w:b/>
          <w:color w:val="C00000"/>
          <w:sz w:val="24"/>
          <w:szCs w:val="24"/>
        </w:rPr>
      </w:pPr>
    </w:p>
    <w:p w14:paraId="197AE350" w14:textId="77777777" w:rsidR="00BB5139" w:rsidRDefault="00544902">
      <w:pPr>
        <w:spacing w:after="0" w:line="252" w:lineRule="auto"/>
        <w:jc w:val="center"/>
        <w:rPr>
          <w:rFonts w:ascii="Times New Roman" w:hAnsi="Times New Roman" w:cs="Times New Roman"/>
          <w:b/>
          <w:color w:val="C00000"/>
          <w:sz w:val="32"/>
          <w:szCs w:val="32"/>
        </w:rPr>
      </w:pPr>
      <w:r>
        <w:rPr>
          <w:rFonts w:ascii="Times New Roman" w:hAnsi="Times New Roman" w:cs="Times New Roman"/>
          <w:b/>
          <w:color w:val="C00000"/>
          <w:sz w:val="32"/>
          <w:szCs w:val="32"/>
        </w:rPr>
        <w:t>«История создания русского огнестрельного оружия».</w:t>
      </w:r>
    </w:p>
    <w:p w14:paraId="1A6F3374" w14:textId="77777777" w:rsidR="00BB5139" w:rsidRDefault="00544902">
      <w:pPr>
        <w:spacing w:after="0"/>
        <w:jc w:val="center"/>
        <w:rPr>
          <w:rFonts w:ascii="Times New Roman" w:hAnsi="Times New Roman" w:cs="Times New Roman"/>
          <w:sz w:val="20"/>
          <w:szCs w:val="20"/>
        </w:rPr>
      </w:pPr>
      <w:r>
        <w:rPr>
          <w:rFonts w:ascii="Times New Roman" w:hAnsi="Times New Roman" w:cs="Times New Roman"/>
          <w:sz w:val="20"/>
          <w:szCs w:val="20"/>
        </w:rPr>
        <w:t xml:space="preserve">(как альтернатива </w:t>
      </w:r>
      <w:r>
        <w:rPr>
          <w:rFonts w:ascii="Times New Roman" w:hAnsi="Times New Roman" w:cs="Times New Roman"/>
          <w:sz w:val="20"/>
          <w:szCs w:val="20"/>
        </w:rPr>
        <w:t>просмотру документального фильма).</w:t>
      </w:r>
    </w:p>
    <w:p w14:paraId="3715B63E" w14:textId="77777777" w:rsidR="00BB5139" w:rsidRDefault="00544902">
      <w:pPr>
        <w:spacing w:after="0"/>
        <w:ind w:firstLine="567"/>
        <w:jc w:val="both"/>
        <w:rPr>
          <w:rFonts w:ascii="Times New Roman" w:hAnsi="Times New Roman" w:cs="Times New Roman"/>
          <w:i/>
          <w:sz w:val="24"/>
          <w:szCs w:val="24"/>
        </w:rPr>
      </w:pPr>
      <w:r>
        <w:rPr>
          <w:rFonts w:ascii="Times New Roman" w:hAnsi="Times New Roman" w:cs="Times New Roman"/>
          <w:sz w:val="24"/>
          <w:szCs w:val="24"/>
        </w:rPr>
        <w:t xml:space="preserve">История отечественного огнестрельного оружия начинает своё развитие с древних времён. Первое упоминание в исторических документах о применении огнестрельного оружия «русичами» относится к Куликовской битве. А при стоянии </w:t>
      </w:r>
      <w:r>
        <w:rPr>
          <w:rFonts w:ascii="Times New Roman" w:hAnsi="Times New Roman" w:cs="Times New Roman"/>
          <w:sz w:val="24"/>
          <w:szCs w:val="24"/>
        </w:rPr>
        <w:t xml:space="preserve">на реке Угре, когда был снят гнёт татаро-монгольского Ига, русские применили пушки. </w:t>
      </w:r>
    </w:p>
    <w:p w14:paraId="56FD3ED7"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i/>
          <w:noProof/>
          <w:sz w:val="24"/>
          <w:szCs w:val="24"/>
          <w:lang w:eastAsia="ru-RU"/>
        </w:rPr>
        <mc:AlternateContent>
          <mc:Choice Requires="wps">
            <w:drawing>
              <wp:anchor distT="0" distB="0" distL="114300" distR="114300" simplePos="0" relativeHeight="252207104" behindDoc="0" locked="0" layoutInCell="1" allowOverlap="1" wp14:anchorId="663121C7" wp14:editId="05E9C3BD">
                <wp:simplePos x="0" y="0"/>
                <wp:positionH relativeFrom="column">
                  <wp:posOffset>850265</wp:posOffset>
                </wp:positionH>
                <wp:positionV relativeFrom="paragraph">
                  <wp:posOffset>1749425</wp:posOffset>
                </wp:positionV>
                <wp:extent cx="2810510" cy="319405"/>
                <wp:effectExtent l="6350" t="12065" r="12065" b="11430"/>
                <wp:wrapNone/>
                <wp:docPr id="5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0510" cy="319405"/>
                        </a:xfrm>
                        <a:prstGeom prst="rect">
                          <a:avLst/>
                        </a:prstGeom>
                        <a:solidFill>
                          <a:srgbClr val="FFFFFF"/>
                        </a:solidFill>
                        <a:ln w="9525">
                          <a:solidFill>
                            <a:srgbClr val="000000"/>
                          </a:solidFill>
                          <a:miter lim="800000"/>
                          <a:headEnd/>
                          <a:tailEnd/>
                        </a:ln>
                      </wps:spPr>
                      <wps:txbx>
                        <w:txbxContent>
                          <w:p w14:paraId="359CBC96" w14:textId="77777777" w:rsidR="00BB5139" w:rsidRDefault="00544902">
                            <w:pPr>
                              <w:jc w:val="center"/>
                              <w:rPr>
                                <w:rFonts w:ascii="Times New Roman" w:hAnsi="Times New Roman" w:cs="Times New Roman"/>
                                <w:sz w:val="20"/>
                                <w:szCs w:val="20"/>
                              </w:rPr>
                            </w:pPr>
                            <w:r>
                              <w:rPr>
                                <w:rFonts w:ascii="Times New Roman" w:hAnsi="Times New Roman" w:cs="Times New Roman"/>
                                <w:sz w:val="20"/>
                                <w:szCs w:val="20"/>
                              </w:rPr>
                              <w:t>Крепостные ружья 15-16 вв.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3121C7" id="Rectangle 177" o:spid="_x0000_s1073" style="position:absolute;left:0;text-align:left;margin-left:66.95pt;margin-top:137.75pt;width:221.3pt;height:25.1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hslFgIAACk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">
                <v:textbox>
                  <w:txbxContent>
                    <w:p w14:paraId="359CBC96" w14:textId="77777777" w:rsidR="00BB5139" w:rsidRDefault="00000000">
                      <w:pPr>
                        <w:jc w:val="center"/>
                        <w:rPr>
                          <w:rFonts w:ascii="Times New Roman" w:hAnsi="Times New Roman" w:cs="Times New Roman"/>
                          <w:sz w:val="20"/>
                          <w:szCs w:val="20"/>
                        </w:rPr>
                      </w:pPr>
                      <w:r>
                        <w:rPr>
                          <w:rFonts w:ascii="Times New Roman" w:hAnsi="Times New Roman" w:cs="Times New Roman"/>
                          <w:sz w:val="20"/>
                          <w:szCs w:val="20"/>
                        </w:rPr>
                        <w:t>Крепостные ружья 15-16 вв.</w:t>
                      </w:r>
                    </w:p>
                  </w:txbxContent>
                </v:textbox>
              </v:rect>
            </w:pict>
          </mc:Fallback>
        </mc:AlternateContent>
      </w:r>
      <w:r>
        <w:rPr>
          <w:rFonts w:ascii="Times New Roman" w:hAnsi="Times New Roman" w:cs="Times New Roman"/>
          <w:i/>
          <w:noProof/>
          <w:sz w:val="24"/>
          <w:szCs w:val="24"/>
          <w:lang w:eastAsia="ru-RU"/>
        </w:rPr>
        <mc:AlternateContent>
          <mc:Choice Requires="wpg">
            <w:drawing>
              <wp:inline distT="0" distB="0" distL="0" distR="0" wp14:anchorId="7406D81D" wp14:editId="459DC20D">
                <wp:extent cx="3368040" cy="2194560"/>
                <wp:effectExtent l="0" t="0" r="3810" b="0"/>
                <wp:docPr id="53" name="Picture 4" descr="Untitl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 copy"/>
                        <pic:cNvPicPr>
                          <a:picLocks noChangeAspect="1"/>
                        </pic:cNvPicPr>
                      </pic:nvPicPr>
                      <pic:blipFill>
                        <a:blip r:embed="rId267"/>
                        <a:stretch/>
                      </pic:blipFill>
                      <pic:spPr bwMode="auto">
                        <a:xfrm>
                          <a:off x="0" y="0"/>
                          <a:ext cx="3368040" cy="2194560"/>
                        </a:xfrm>
                        <a:prstGeom prst="rect">
                          <a:avLst/>
                        </a:prstGeom>
                        <a:noFill/>
                        <a:ln w="9525">
                          <a:no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2" o:spid="_x0000_s52" type="#_x0000_t75" style="mso-wrap-distance-left:0.0pt;mso-wrap-distance-top:0.0pt;mso-wrap-distance-right:0.0pt;mso-wrap-distance-bottom:0.0pt;width:265.2pt;height:172.8pt;" stroked="f" strokeweight="0.75pt">
                <v:path textboxrect="0,0,0,0"/>
                <v:imagedata r:id="rId268" o:title=""/>
              </v:shape>
            </w:pict>
          </mc:Fallback>
        </mc:AlternateContent>
      </w:r>
    </w:p>
    <w:p w14:paraId="4C60A189" w14:textId="77777777" w:rsidR="00BB5139" w:rsidRDefault="00544902">
      <w:pPr>
        <w:ind w:firstLine="567"/>
        <w:jc w:val="both"/>
        <w:rPr>
          <w:rFonts w:ascii="Times New Roman" w:hAnsi="Times New Roman" w:cs="Times New Roman"/>
          <w:i/>
          <w:sz w:val="24"/>
          <w:szCs w:val="24"/>
        </w:rPr>
      </w:pPr>
      <w:r>
        <w:rPr>
          <w:rFonts w:ascii="Times New Roman" w:hAnsi="Times New Roman" w:cs="Times New Roman"/>
          <w:sz w:val="24"/>
          <w:szCs w:val="24"/>
        </w:rPr>
        <w:t xml:space="preserve">В дальнейшем, с усовершенствованием металлообрабатывающей отрасли, стали появляться новые виды огнестрельного оружия такие как </w:t>
      </w:r>
      <w:r>
        <w:rPr>
          <w:rFonts w:ascii="Times New Roman" w:hAnsi="Times New Roman" w:cs="Times New Roman"/>
          <w:b/>
          <w:sz w:val="24"/>
          <w:szCs w:val="24"/>
        </w:rPr>
        <w:t xml:space="preserve">«аркебуза» </w:t>
      </w:r>
      <w:r>
        <w:rPr>
          <w:rFonts w:ascii="Times New Roman" w:hAnsi="Times New Roman" w:cs="Times New Roman"/>
          <w:i/>
          <w:sz w:val="24"/>
          <w:szCs w:val="24"/>
        </w:rPr>
        <w:t xml:space="preserve">иностр., </w:t>
      </w:r>
      <w:r>
        <w:rPr>
          <w:rFonts w:ascii="Times New Roman" w:hAnsi="Times New Roman" w:cs="Times New Roman"/>
          <w:sz w:val="24"/>
          <w:szCs w:val="24"/>
        </w:rPr>
        <w:t xml:space="preserve">а на Руси </w:t>
      </w:r>
      <w:r>
        <w:rPr>
          <w:rFonts w:ascii="Times New Roman" w:hAnsi="Times New Roman" w:cs="Times New Roman"/>
          <w:b/>
          <w:sz w:val="24"/>
          <w:szCs w:val="24"/>
        </w:rPr>
        <w:t>«Единороги»</w:t>
      </w:r>
      <w:r>
        <w:rPr>
          <w:rFonts w:ascii="Times New Roman" w:hAnsi="Times New Roman" w:cs="Times New Roman"/>
          <w:sz w:val="24"/>
          <w:szCs w:val="24"/>
        </w:rPr>
        <w:t xml:space="preserve"> с фитильным запалом.</w:t>
      </w:r>
      <w:r>
        <w:rPr>
          <w:rFonts w:ascii="Times New Roman" w:hAnsi="Times New Roman" w:cs="Times New Roman"/>
          <w:i/>
          <w:sz w:val="24"/>
          <w:szCs w:val="24"/>
        </w:rPr>
        <w:t xml:space="preserve"> </w:t>
      </w:r>
    </w:p>
    <w:p w14:paraId="3221E009"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i/>
          <w:noProof/>
          <w:sz w:val="24"/>
          <w:szCs w:val="24"/>
          <w:lang w:eastAsia="ru-RU"/>
        </w:rPr>
        <mc:AlternateContent>
          <mc:Choice Requires="wps">
            <w:drawing>
              <wp:anchor distT="0" distB="0" distL="114300" distR="114300" simplePos="0" relativeHeight="252208128" behindDoc="0" locked="0" layoutInCell="1" allowOverlap="1" wp14:anchorId="502A4DC1" wp14:editId="01F5C793">
                <wp:simplePos x="0" y="0"/>
                <wp:positionH relativeFrom="column">
                  <wp:posOffset>438150</wp:posOffset>
                </wp:positionH>
                <wp:positionV relativeFrom="paragraph">
                  <wp:posOffset>1163955</wp:posOffset>
                </wp:positionV>
                <wp:extent cx="4196715" cy="246380"/>
                <wp:effectExtent l="13335" t="10795" r="9525" b="9525"/>
                <wp:wrapNone/>
                <wp:docPr id="54"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715" cy="246379"/>
                        </a:xfrm>
                        <a:prstGeom prst="rect">
                          <a:avLst/>
                        </a:prstGeom>
                        <a:solidFill>
                          <a:srgbClr val="FFFFFF"/>
                        </a:solidFill>
                        <a:ln w="9525">
                          <a:solidFill>
                            <a:srgbClr val="000000"/>
                          </a:solidFill>
                          <a:miter lim="800000"/>
                          <a:headEnd/>
                          <a:tailEnd/>
                        </a:ln>
                      </wps:spPr>
                      <wps:txbx>
                        <w:txbxContent>
                          <w:p w14:paraId="484E2E09" w14:textId="77777777" w:rsidR="00BB5139" w:rsidRDefault="00544902">
                            <w:pPr>
                              <w:jc w:val="center"/>
                            </w:pPr>
                            <w:r>
                              <w:rPr>
                                <w:rFonts w:ascii="Times New Roman" w:hAnsi="Times New Roman" w:cs="Times New Roman"/>
                              </w:rPr>
                              <w:t>Аркебуза начала 16 в., с пружинным фитильным запалом</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2A4DC1" id="Rectangle 178" o:spid="_x0000_s1074" style="position:absolute;left:0;text-align:left;margin-left:34.5pt;margin-top:91.65pt;width:330.45pt;height:19.4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">
                <v:textbox>
                  <w:txbxContent>
                    <w:p w14:paraId="484E2E09" w14:textId="77777777" w:rsidR="00BB5139" w:rsidRDefault="00000000">
                      <w:pPr>
                        <w:jc w:val="center"/>
                      </w:pPr>
                      <w:r>
                        <w:rPr>
                          <w:rFonts w:ascii="Times New Roman" w:hAnsi="Times New Roman" w:cs="Times New Roman"/>
                        </w:rPr>
                        <w:t>Аркебуза начала 16 в., с пружинным фитильным запалом</w:t>
                      </w:r>
                      <w:r>
                        <w:t>.</w:t>
                      </w:r>
                    </w:p>
                  </w:txbxContent>
                </v:textbox>
              </v:rect>
            </w:pict>
          </mc:Fallback>
        </mc:AlternateContent>
      </w:r>
      <w:r>
        <w:rPr>
          <w:rFonts w:ascii="Times New Roman" w:hAnsi="Times New Roman" w:cs="Times New Roman"/>
          <w:i/>
          <w:noProof/>
          <w:sz w:val="24"/>
          <w:szCs w:val="24"/>
          <w:lang w:eastAsia="ru-RU"/>
        </w:rPr>
        <mc:AlternateContent>
          <mc:Choice Requires="wpg">
            <w:drawing>
              <wp:inline distT="0" distB="0" distL="0" distR="0" wp14:anchorId="4CF5F971" wp14:editId="136F2FE2">
                <wp:extent cx="3635375" cy="1419225"/>
                <wp:effectExtent l="0" t="0" r="3175" b="9525"/>
                <wp:docPr id="55" name="Picture 8" descr="Untitled-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copy"/>
                        <pic:cNvPicPr>
                          <a:picLocks noChangeAspect="1"/>
                        </pic:cNvPicPr>
                      </pic:nvPicPr>
                      <pic:blipFill>
                        <a:blip r:embed="rId269"/>
                        <a:stretch/>
                      </pic:blipFill>
                      <pic:spPr bwMode="auto">
                        <a:xfrm>
                          <a:off x="0" y="0"/>
                          <a:ext cx="3635375" cy="1419225"/>
                        </a:xfrm>
                        <a:prstGeom prst="rect">
                          <a:avLst/>
                        </a:prstGeom>
                        <a:noFill/>
                        <a:ln w="9525">
                          <a:no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4" o:spid="_x0000_s54" type="#_x0000_t75" style="mso-wrap-distance-left:0.0pt;mso-wrap-distance-top:0.0pt;mso-wrap-distance-right:0.0pt;mso-wrap-distance-bottom:0.0pt;width:286.2pt;height:111.8pt;" stroked="f" strokeweight="0.75pt">
                <v:path textboxrect="0,0,0,0"/>
                <v:imagedata r:id="rId270" o:title=""/>
              </v:shape>
            </w:pict>
          </mc:Fallback>
        </mc:AlternateContent>
      </w:r>
    </w:p>
    <w:p w14:paraId="589C75E3"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sz w:val="24"/>
          <w:szCs w:val="24"/>
        </w:rPr>
        <w:t xml:space="preserve">Мушкеты – первое массовое кремневое огнестрельное оружие, которое применялось в армиях мира более 200 лет. На рубеже </w:t>
      </w:r>
      <w:r>
        <w:rPr>
          <w:rFonts w:ascii="Times New Roman" w:hAnsi="Times New Roman" w:cs="Times New Roman"/>
          <w:b/>
          <w:sz w:val="24"/>
          <w:szCs w:val="24"/>
        </w:rPr>
        <w:t>16-17</w:t>
      </w:r>
      <w:r>
        <w:rPr>
          <w:rFonts w:ascii="Times New Roman" w:hAnsi="Times New Roman" w:cs="Times New Roman"/>
          <w:sz w:val="24"/>
          <w:szCs w:val="24"/>
        </w:rPr>
        <w:t xml:space="preserve"> </w:t>
      </w:r>
      <w:r>
        <w:rPr>
          <w:rFonts w:ascii="Times New Roman" w:hAnsi="Times New Roman" w:cs="Times New Roman"/>
          <w:b/>
          <w:sz w:val="24"/>
          <w:szCs w:val="24"/>
        </w:rPr>
        <w:t>веков</w:t>
      </w:r>
      <w:r>
        <w:rPr>
          <w:rFonts w:ascii="Times New Roman" w:hAnsi="Times New Roman" w:cs="Times New Roman"/>
          <w:sz w:val="24"/>
          <w:szCs w:val="24"/>
        </w:rPr>
        <w:t xml:space="preserve"> в противовес за</w:t>
      </w:r>
      <w:r>
        <w:rPr>
          <w:rFonts w:ascii="Times New Roman" w:hAnsi="Times New Roman" w:cs="Times New Roman"/>
          <w:sz w:val="24"/>
          <w:szCs w:val="24"/>
        </w:rPr>
        <w:t>падным мушкетам появились «</w:t>
      </w:r>
      <w:r>
        <w:rPr>
          <w:rFonts w:ascii="Times New Roman" w:hAnsi="Times New Roman" w:cs="Times New Roman"/>
          <w:b/>
          <w:sz w:val="24"/>
          <w:szCs w:val="24"/>
        </w:rPr>
        <w:t>Русские самопалы»</w:t>
      </w:r>
      <w:r>
        <w:rPr>
          <w:rFonts w:ascii="Times New Roman" w:hAnsi="Times New Roman" w:cs="Times New Roman"/>
          <w:sz w:val="24"/>
          <w:szCs w:val="24"/>
        </w:rPr>
        <w:t xml:space="preserve">, </w:t>
      </w:r>
      <w:r>
        <w:rPr>
          <w:rFonts w:ascii="Times New Roman" w:hAnsi="Times New Roman" w:cs="Times New Roman"/>
          <w:b/>
          <w:sz w:val="24"/>
          <w:szCs w:val="24"/>
        </w:rPr>
        <w:t>«Ручницы»</w:t>
      </w:r>
      <w:r>
        <w:rPr>
          <w:rFonts w:ascii="Times New Roman" w:hAnsi="Times New Roman" w:cs="Times New Roman"/>
          <w:sz w:val="24"/>
          <w:szCs w:val="24"/>
        </w:rPr>
        <w:t xml:space="preserve"> и </w:t>
      </w:r>
      <w:r>
        <w:rPr>
          <w:rFonts w:ascii="Times New Roman" w:hAnsi="Times New Roman" w:cs="Times New Roman"/>
          <w:b/>
          <w:sz w:val="24"/>
          <w:szCs w:val="24"/>
        </w:rPr>
        <w:t>«Пищали»</w:t>
      </w:r>
      <w:r>
        <w:rPr>
          <w:rFonts w:ascii="Times New Roman" w:hAnsi="Times New Roman" w:cs="Times New Roman"/>
          <w:sz w:val="24"/>
          <w:szCs w:val="24"/>
        </w:rPr>
        <w:t xml:space="preserve"> с кремнёвым замком. </w:t>
      </w:r>
    </w:p>
    <w:p w14:paraId="05635D49"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09152" behindDoc="0" locked="0" layoutInCell="1" allowOverlap="1" wp14:anchorId="2B8CB4B0" wp14:editId="4FFC97A2">
                <wp:simplePos x="0" y="0"/>
                <wp:positionH relativeFrom="column">
                  <wp:posOffset>1926590</wp:posOffset>
                </wp:positionH>
                <wp:positionV relativeFrom="paragraph">
                  <wp:posOffset>1765300</wp:posOffset>
                </wp:positionV>
                <wp:extent cx="2400935" cy="313690"/>
                <wp:effectExtent l="6350" t="8890" r="12065" b="10795"/>
                <wp:wrapNone/>
                <wp:docPr id="56"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313690"/>
                        </a:xfrm>
                        <a:prstGeom prst="rect">
                          <a:avLst/>
                        </a:prstGeom>
                        <a:solidFill>
                          <a:srgbClr val="FFFFFF"/>
                        </a:solidFill>
                        <a:ln w="9525">
                          <a:solidFill>
                            <a:srgbClr val="000000"/>
                          </a:solidFill>
                          <a:miter lim="800000"/>
                          <a:headEnd/>
                          <a:tailEnd/>
                        </a:ln>
                      </wps:spPr>
                      <wps:txbx>
                        <w:txbxContent>
                          <w:p w14:paraId="579A0612" w14:textId="77777777" w:rsidR="00BB5139" w:rsidRDefault="00544902">
                            <w:pPr>
                              <w:jc w:val="center"/>
                              <w:rPr>
                                <w:rFonts w:ascii="Times New Roman" w:hAnsi="Times New Roman" w:cs="Times New Roman"/>
                              </w:rPr>
                            </w:pPr>
                            <w:r>
                              <w:rPr>
                                <w:rFonts w:ascii="Times New Roman" w:hAnsi="Times New Roman" w:cs="Times New Roman"/>
                              </w:rPr>
                              <w:t>Русские самопалы 16-17 вв.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8CB4B0" id="Rectangle 179" o:spid="_x0000_s1075" style="position:absolute;left:0;text-align:left;margin-left:151.7pt;margin-top:139pt;width:189.05pt;height:24.7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">
                <v:textbox>
                  <w:txbxContent>
                    <w:p w14:paraId="579A0612" w14:textId="77777777" w:rsidR="00BB5139" w:rsidRDefault="00000000">
                      <w:pPr>
                        <w:jc w:val="center"/>
                        <w:rPr>
                          <w:rFonts w:ascii="Times New Roman" w:hAnsi="Times New Roman" w:cs="Times New Roman"/>
                        </w:rPr>
                      </w:pPr>
                      <w:r>
                        <w:rPr>
                          <w:rFonts w:ascii="Times New Roman" w:hAnsi="Times New Roman" w:cs="Times New Roman"/>
                        </w:rPr>
                        <w:t>Русские самопалы 16-17 вв.</w:t>
                      </w:r>
                    </w:p>
                  </w:txbxContent>
                </v:textbox>
              </v:rect>
            </w:pict>
          </mc:Fallback>
        </mc:AlternateContent>
      </w:r>
      <w:r>
        <w:rPr>
          <w:rFonts w:ascii="Times New Roman" w:hAnsi="Times New Roman" w:cs="Times New Roman"/>
          <w:noProof/>
          <w:sz w:val="24"/>
          <w:szCs w:val="24"/>
          <w:lang w:eastAsia="ru-RU"/>
        </w:rPr>
        <mc:AlternateContent>
          <mc:Choice Requires="wpg">
            <w:drawing>
              <wp:inline distT="0" distB="0" distL="0" distR="0" wp14:anchorId="2851F792" wp14:editId="6B936E15">
                <wp:extent cx="5081905" cy="2187575"/>
                <wp:effectExtent l="19050" t="0" r="4445" b="0"/>
                <wp:docPr id="57" name="Picture 4" descr="Untitled-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 copy"/>
                        <pic:cNvPicPr>
                          <a:picLocks noChangeAspect="1"/>
                        </pic:cNvPicPr>
                      </pic:nvPicPr>
                      <pic:blipFill>
                        <a:blip r:embed="rId271"/>
                        <a:stretch/>
                      </pic:blipFill>
                      <pic:spPr bwMode="auto">
                        <a:xfrm>
                          <a:off x="0" y="0"/>
                          <a:ext cx="5081905" cy="2187575"/>
                        </a:xfrm>
                        <a:prstGeom prst="rect">
                          <a:avLst/>
                        </a:prstGeom>
                        <a:noFill/>
                        <a:ln w="9525">
                          <a:no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6" o:spid="_x0000_s56" type="#_x0000_t75" style="mso-wrap-distance-left:0.0pt;mso-wrap-distance-top:0.0pt;mso-wrap-distance-right:0.0pt;mso-wrap-distance-bottom:0.0pt;width:400.1pt;height:172.2pt;" stroked="f" strokeweight="0.75pt">
                <v:path textboxrect="0,0,0,0"/>
                <v:imagedata r:id="rId272" o:title=""/>
              </v:shape>
            </w:pict>
          </mc:Fallback>
        </mc:AlternateContent>
      </w:r>
    </w:p>
    <w:p w14:paraId="4FFE6880" w14:textId="77777777" w:rsidR="00BB5139" w:rsidRDefault="00544902">
      <w:pPr>
        <w:ind w:firstLine="567"/>
        <w:jc w:val="both"/>
        <w:rPr>
          <w:rFonts w:ascii="Times New Roman" w:hAnsi="Times New Roman" w:cs="Times New Roman"/>
          <w:i/>
          <w:sz w:val="24"/>
          <w:szCs w:val="24"/>
        </w:rPr>
      </w:pPr>
      <w:r>
        <w:rPr>
          <w:rFonts w:ascii="Times New Roman" w:hAnsi="Times New Roman" w:cs="Times New Roman"/>
          <w:sz w:val="24"/>
          <w:szCs w:val="24"/>
        </w:rPr>
        <w:t>Огромный скачок в развитии отечественного оружейного дела произошёл в 17-18 веке во время правления Петра Великого, который создал первую в России регулярную армию. В городе Тула были открыты первые в России крупные оружейные заводы, которые стали выпускат</w:t>
      </w:r>
      <w:r>
        <w:rPr>
          <w:rFonts w:ascii="Times New Roman" w:hAnsi="Times New Roman" w:cs="Times New Roman"/>
          <w:sz w:val="24"/>
          <w:szCs w:val="24"/>
        </w:rPr>
        <w:t xml:space="preserve">ь </w:t>
      </w:r>
      <w:r>
        <w:rPr>
          <w:rFonts w:ascii="Times New Roman" w:hAnsi="Times New Roman" w:cs="Times New Roman"/>
          <w:b/>
          <w:sz w:val="24"/>
          <w:szCs w:val="24"/>
        </w:rPr>
        <w:t>«Багинет»</w:t>
      </w:r>
      <w:r>
        <w:rPr>
          <w:rFonts w:ascii="Times New Roman" w:hAnsi="Times New Roman" w:cs="Times New Roman"/>
          <w:sz w:val="24"/>
          <w:szCs w:val="24"/>
        </w:rPr>
        <w:t xml:space="preserve"> и </w:t>
      </w:r>
      <w:r>
        <w:rPr>
          <w:rFonts w:ascii="Times New Roman" w:hAnsi="Times New Roman" w:cs="Times New Roman"/>
          <w:b/>
          <w:sz w:val="24"/>
          <w:szCs w:val="24"/>
        </w:rPr>
        <w:t>«Фузея»</w:t>
      </w:r>
      <w:r>
        <w:rPr>
          <w:rFonts w:ascii="Times New Roman" w:hAnsi="Times New Roman" w:cs="Times New Roman"/>
          <w:sz w:val="24"/>
          <w:szCs w:val="24"/>
        </w:rPr>
        <w:t xml:space="preserve"> с колёсным замком, превосходившие старые пищали в точности и скорострельности, а также возможности примыкать к ним штык.</w:t>
      </w:r>
      <w:r>
        <w:rPr>
          <w:rFonts w:ascii="Times New Roman" w:hAnsi="Times New Roman" w:cs="Times New Roman"/>
          <w:i/>
          <w:sz w:val="24"/>
          <w:szCs w:val="24"/>
        </w:rPr>
        <w:t xml:space="preserve"> </w:t>
      </w:r>
    </w:p>
    <w:p w14:paraId="6DFBCC11"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12224" behindDoc="0" locked="0" layoutInCell="1" allowOverlap="1" wp14:anchorId="11F317DD" wp14:editId="35E7330E">
                <wp:simplePos x="0" y="0"/>
                <wp:positionH relativeFrom="column">
                  <wp:posOffset>1355090</wp:posOffset>
                </wp:positionH>
                <wp:positionV relativeFrom="paragraph">
                  <wp:posOffset>1989455</wp:posOffset>
                </wp:positionV>
                <wp:extent cx="4100830" cy="274955"/>
                <wp:effectExtent l="6350" t="9525" r="7620" b="10795"/>
                <wp:wrapNone/>
                <wp:docPr id="5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0830" cy="274955"/>
                        </a:xfrm>
                        <a:prstGeom prst="rect">
                          <a:avLst/>
                        </a:prstGeom>
                        <a:solidFill>
                          <a:srgbClr val="FFFFFF"/>
                        </a:solidFill>
                        <a:ln w="9525">
                          <a:solidFill>
                            <a:srgbClr val="000000"/>
                          </a:solidFill>
                          <a:miter lim="800000"/>
                          <a:headEnd/>
                          <a:tailEnd/>
                        </a:ln>
                      </wps:spPr>
                      <wps:txbx>
                        <w:txbxContent>
                          <w:p w14:paraId="386CDB53"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Русская фузея 1710 г. Рядом – трехгранный штык (вид сверху).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317DD" id="Rectangle 182" o:spid="_x0000_s1076" style="position:absolute;left:0;text-align:left;margin-left:106.7pt;margin-top:156.65pt;width:322.9pt;height:21.6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">
                <v:textbox>
                  <w:txbxContent>
                    <w:p w14:paraId="386CDB53"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Русская фузея 1710 г. Рядом – трехгранный штык (вид сверху).</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11200" behindDoc="0" locked="0" layoutInCell="1" allowOverlap="1" wp14:anchorId="019E7BA7" wp14:editId="37FA67CC">
                <wp:simplePos x="0" y="0"/>
                <wp:positionH relativeFrom="column">
                  <wp:posOffset>3446780</wp:posOffset>
                </wp:positionH>
                <wp:positionV relativeFrom="paragraph">
                  <wp:posOffset>979805</wp:posOffset>
                </wp:positionV>
                <wp:extent cx="1004570" cy="224155"/>
                <wp:effectExtent l="12065" t="9525" r="12065" b="13970"/>
                <wp:wrapNone/>
                <wp:docPr id="59"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24155"/>
                        </a:xfrm>
                        <a:prstGeom prst="rect">
                          <a:avLst/>
                        </a:prstGeom>
                        <a:solidFill>
                          <a:srgbClr val="FFFFFF"/>
                        </a:solidFill>
                        <a:ln w="9525">
                          <a:solidFill>
                            <a:srgbClr val="000000"/>
                          </a:solidFill>
                          <a:miter lim="800000"/>
                          <a:headEnd/>
                          <a:tailEnd/>
                        </a:ln>
                      </wps:spPr>
                      <wps:txbx>
                        <w:txbxContent>
                          <w:p w14:paraId="40CD4312"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Багинет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E7BA7" id="Rectangle 181" o:spid="_x0000_s1077" style="position:absolute;left:0;text-align:left;margin-left:271.4pt;margin-top:77.15pt;width:79.1pt;height:17.6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">
                <v:textbox>
                  <w:txbxContent>
                    <w:p w14:paraId="40CD4312" w14:textId="77777777" w:rsidR="00BB5139" w:rsidRDefault="00000000">
                      <w:pPr>
                        <w:jc w:val="center"/>
                        <w:rPr>
                          <w:rFonts w:ascii="Times New Roman" w:hAnsi="Times New Roman" w:cs="Times New Roman"/>
                          <w:sz w:val="16"/>
                          <w:szCs w:val="16"/>
                        </w:rPr>
                      </w:pPr>
                      <w:proofErr w:type="spellStart"/>
                      <w:r>
                        <w:rPr>
                          <w:rFonts w:ascii="Times New Roman" w:hAnsi="Times New Roman" w:cs="Times New Roman"/>
                          <w:sz w:val="16"/>
                          <w:szCs w:val="16"/>
                        </w:rPr>
                        <w:t>Багинет</w:t>
                      </w:r>
                      <w:proofErr w:type="spellEnd"/>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10176" behindDoc="0" locked="0" layoutInCell="1" allowOverlap="1" wp14:anchorId="1C6CC472" wp14:editId="13B9055C">
                <wp:simplePos x="0" y="0"/>
                <wp:positionH relativeFrom="column">
                  <wp:posOffset>2965450</wp:posOffset>
                </wp:positionH>
                <wp:positionV relativeFrom="paragraph">
                  <wp:posOffset>255905</wp:posOffset>
                </wp:positionV>
                <wp:extent cx="1593215" cy="286385"/>
                <wp:effectExtent l="6985" t="9525" r="9525" b="8890"/>
                <wp:wrapNone/>
                <wp:docPr id="6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286385"/>
                        </a:xfrm>
                        <a:prstGeom prst="rect">
                          <a:avLst/>
                        </a:prstGeom>
                        <a:solidFill>
                          <a:srgbClr val="FFFFFF"/>
                        </a:solidFill>
                        <a:ln w="9525">
                          <a:solidFill>
                            <a:srgbClr val="000000"/>
                          </a:solidFill>
                          <a:miter lim="800000"/>
                          <a:headEnd/>
                          <a:tailEnd/>
                        </a:ln>
                      </wps:spPr>
                      <wps:txbx>
                        <w:txbxContent>
                          <w:p w14:paraId="28044815"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Колесцовый замок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CC472" id="Rectangle 180" o:spid="_x0000_s1078" style="position:absolute;left:0;text-align:left;margin-left:233.5pt;margin-top:20.15pt;width:125.45pt;height:22.5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">
                <v:textbox>
                  <w:txbxContent>
                    <w:p w14:paraId="28044815" w14:textId="77777777" w:rsidR="00BB5139" w:rsidRDefault="00000000">
                      <w:pPr>
                        <w:jc w:val="center"/>
                        <w:rPr>
                          <w:rFonts w:ascii="Times New Roman" w:hAnsi="Times New Roman" w:cs="Times New Roman"/>
                          <w:sz w:val="16"/>
                          <w:szCs w:val="16"/>
                        </w:rPr>
                      </w:pPr>
                      <w:proofErr w:type="spellStart"/>
                      <w:r>
                        <w:rPr>
                          <w:rFonts w:ascii="Times New Roman" w:hAnsi="Times New Roman" w:cs="Times New Roman"/>
                          <w:sz w:val="16"/>
                          <w:szCs w:val="16"/>
                        </w:rPr>
                        <w:t>Колесцовый</w:t>
                      </w:r>
                      <w:proofErr w:type="spellEnd"/>
                      <w:r>
                        <w:rPr>
                          <w:rFonts w:ascii="Times New Roman" w:hAnsi="Times New Roman" w:cs="Times New Roman"/>
                          <w:sz w:val="16"/>
                          <w:szCs w:val="16"/>
                        </w:rPr>
                        <w:t xml:space="preserve"> замок</w:t>
                      </w:r>
                    </w:p>
                  </w:txbxContent>
                </v:textbox>
              </v:rect>
            </w:pict>
          </mc:Fallback>
        </mc:AlternateContent>
      </w:r>
      <w:r>
        <w:rPr>
          <w:rFonts w:ascii="Times New Roman" w:hAnsi="Times New Roman" w:cs="Times New Roman"/>
          <w:noProof/>
          <w:sz w:val="24"/>
          <w:szCs w:val="24"/>
          <w:lang w:eastAsia="ru-RU"/>
        </w:rPr>
        <mc:AlternateContent>
          <mc:Choice Requires="wpg">
            <w:drawing>
              <wp:inline distT="0" distB="0" distL="0" distR="0" wp14:anchorId="3C0F59E3" wp14:editId="33F82D89">
                <wp:extent cx="5386705" cy="2408555"/>
                <wp:effectExtent l="19050" t="0" r="4445" b="0"/>
                <wp:docPr id="61" name="Picture 2" descr="Untitled-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4 copy"/>
                        <pic:cNvPicPr>
                          <a:picLocks noChangeAspect="1"/>
                        </pic:cNvPicPr>
                      </pic:nvPicPr>
                      <pic:blipFill>
                        <a:blip r:embed="rId273"/>
                        <a:stretch/>
                      </pic:blipFill>
                      <pic:spPr bwMode="auto">
                        <a:xfrm>
                          <a:off x="0" y="0"/>
                          <a:ext cx="5386705" cy="2408555"/>
                        </a:xfrm>
                        <a:prstGeom prst="rect">
                          <a:avLst/>
                        </a:prstGeom>
                        <a:noFill/>
                        <a:ln w="9525">
                          <a:no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mso-wrap-distance-left:0.0pt;mso-wrap-distance-top:0.0pt;mso-wrap-distance-right:0.0pt;mso-wrap-distance-bottom:0.0pt;width:424.1pt;height:189.6pt;" stroked="f" strokeweight="0.75pt">
                <v:path textboxrect="0,0,0,0"/>
                <v:imagedata r:id="rId274" o:title=""/>
              </v:shape>
            </w:pict>
          </mc:Fallback>
        </mc:AlternateContent>
      </w:r>
    </w:p>
    <w:p w14:paraId="6FD092A5" w14:textId="77777777" w:rsidR="00BB5139" w:rsidRDefault="00544902">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145664" behindDoc="1" locked="0" layoutInCell="1" allowOverlap="1" wp14:anchorId="52F7B2F7" wp14:editId="0399918A">
                <wp:simplePos x="0" y="0"/>
                <wp:positionH relativeFrom="column">
                  <wp:posOffset>53340</wp:posOffset>
                </wp:positionH>
                <wp:positionV relativeFrom="paragraph">
                  <wp:posOffset>408940</wp:posOffset>
                </wp:positionV>
                <wp:extent cx="1495425" cy="2371725"/>
                <wp:effectExtent l="19050" t="0" r="9525" b="0"/>
                <wp:wrapTight wrapText="bothSides">
                  <wp:wrapPolygon edited="1">
                    <wp:start x="-275" y="0"/>
                    <wp:lineTo x="-275" y="21513"/>
                    <wp:lineTo x="21738" y="21513"/>
                    <wp:lineTo x="21738" y="0"/>
                    <wp:lineTo x="-275" y="0"/>
                  </wp:wrapPolygon>
                </wp:wrapTight>
                <wp:docPr id="62" name="Рисунок 8" descr="Hirambe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iramberdan"/>
                        <pic:cNvPicPr>
                          <a:picLocks noChangeAspect="1"/>
                        </pic:cNvPicPr>
                      </pic:nvPicPr>
                      <pic:blipFill>
                        <a:blip r:embed="rId275"/>
                        <a:stretch/>
                      </pic:blipFill>
                      <pic:spPr bwMode="auto">
                        <a:xfrm>
                          <a:off x="0" y="0"/>
                          <a:ext cx="1495425" cy="237172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1" o:spid="_x0000_s61" type="#_x0000_t75" style="position:absolute;mso-wrap-distance-left:9.0pt;mso-wrap-distance-top:0.0pt;mso-wrap-distance-right:9.0pt;mso-wrap-distance-bottom:0.0pt;z-index:-252145664;o:allowoverlap:true;o:allowincell:true;mso-position-horizontal-relative:text;margin-left:4.2pt;mso-position-horizontal:absolute;mso-position-vertical-relative:text;margin-top:32.2pt;mso-position-vertical:absolute;width:117.8pt;height:186.8pt;" wrapcoords="-1272 0 -1272 99597 100639 99597 100639 0 -1272 0" stroked="f" strokeweight="0.75pt">
                <v:path textboxrect="0,0,0,0"/>
                <v:imagedata r:id="rId276" o:title=""/>
              </v:shape>
            </w:pict>
          </mc:Fallback>
        </mc:AlternateContent>
      </w:r>
      <w:r>
        <w:rPr>
          <w:rFonts w:ascii="Times New Roman" w:hAnsi="Times New Roman" w:cs="Times New Roman"/>
          <w:sz w:val="24"/>
          <w:szCs w:val="24"/>
        </w:rPr>
        <w:t xml:space="preserve">В </w:t>
      </w:r>
      <w:r>
        <w:rPr>
          <w:rFonts w:ascii="Times New Roman" w:hAnsi="Times New Roman" w:cs="Times New Roman"/>
          <w:b/>
          <w:sz w:val="24"/>
          <w:szCs w:val="24"/>
        </w:rPr>
        <w:t>1798</w:t>
      </w:r>
      <w:r>
        <w:rPr>
          <w:rFonts w:ascii="Times New Roman" w:hAnsi="Times New Roman" w:cs="Times New Roman"/>
          <w:sz w:val="24"/>
          <w:szCs w:val="24"/>
        </w:rPr>
        <w:t xml:space="preserve"> году Па</w:t>
      </w:r>
      <w:r>
        <w:rPr>
          <w:rFonts w:ascii="Times New Roman" w:hAnsi="Times New Roman" w:cs="Times New Roman"/>
          <w:sz w:val="24"/>
          <w:szCs w:val="24"/>
        </w:rPr>
        <w:t xml:space="preserve">вел </w:t>
      </w:r>
      <w:r>
        <w:rPr>
          <w:rFonts w:ascii="Times New Roman" w:hAnsi="Times New Roman" w:cs="Times New Roman"/>
          <w:sz w:val="24"/>
          <w:szCs w:val="24"/>
          <w:lang w:val="en-US"/>
        </w:rPr>
        <w:t>I</w:t>
      </w:r>
      <w:r>
        <w:rPr>
          <w:rFonts w:ascii="Times New Roman" w:hAnsi="Times New Roman" w:cs="Times New Roman"/>
          <w:sz w:val="24"/>
          <w:szCs w:val="24"/>
        </w:rPr>
        <w:t xml:space="preserve"> перевооружил русскую армию, когда появился первый русский усовершенствованный мушкет.</w:t>
      </w:r>
    </w:p>
    <w:p w14:paraId="2F96C87E" w14:textId="77777777" w:rsidR="00BB5139" w:rsidRDefault="00544902">
      <w:pPr>
        <w:ind w:firstLine="567"/>
        <w:jc w:val="both"/>
        <w:rPr>
          <w:rFonts w:ascii="Times New Roman" w:hAnsi="Times New Roman" w:cs="Times New Roman"/>
          <w:sz w:val="24"/>
          <w:szCs w:val="24"/>
        </w:rPr>
      </w:pPr>
      <w:r>
        <w:rPr>
          <w:rFonts w:ascii="Times New Roman" w:hAnsi="Times New Roman" w:cs="Times New Roman"/>
          <w:sz w:val="24"/>
          <w:szCs w:val="24"/>
        </w:rPr>
        <w:t>В этот период три изобретения помогли сменить мушкеты на винтовки: сменили принцип зажигания заряда – с помощью капсюля, по которому ударял специальный механизм, со временем капсюль перенесли прямо в гильзу. Гильза изначально была бумажная, картонная, пото</w:t>
      </w:r>
      <w:r>
        <w:rPr>
          <w:rFonts w:ascii="Times New Roman" w:hAnsi="Times New Roman" w:cs="Times New Roman"/>
          <w:sz w:val="24"/>
          <w:szCs w:val="24"/>
        </w:rPr>
        <w:t>м уже латунная. Такую латунную гильзу впервые предложил американский офицер Хайрам Бердан, впоследствии сотрудничал с Россией и продал свои винтовки Бердана № 1 и № 2 для массового производства. Ствол в винтовках дополнили нарезами, пуле придали коническую</w:t>
      </w:r>
      <w:r>
        <w:rPr>
          <w:rFonts w:ascii="Times New Roman" w:hAnsi="Times New Roman" w:cs="Times New Roman"/>
          <w:sz w:val="24"/>
          <w:szCs w:val="24"/>
        </w:rPr>
        <w:t xml:space="preserve"> форму, получившую названье в Америке пуля Минье. Пуля по нарезам завинчивалась, отсюда и название нового типа огнестрельного оружия – винтовка. Но обо всем поэтапно, итак:</w:t>
      </w:r>
    </w:p>
    <w:p w14:paraId="469649B0" w14:textId="77777777" w:rsidR="00BB5139" w:rsidRDefault="00544902">
      <w:pPr>
        <w:ind w:firstLine="720"/>
        <w:jc w:val="both"/>
        <w:rPr>
          <w:rFonts w:ascii="Times New Roman" w:hAnsi="Times New Roman" w:cs="Times New Roman"/>
          <w:i/>
          <w:sz w:val="24"/>
          <w:szCs w:val="24"/>
        </w:rPr>
      </w:pPr>
      <w:r>
        <w:rPr>
          <w:rFonts w:ascii="Times New Roman" w:hAnsi="Times New Roman" w:cs="Times New Roman"/>
          <w:sz w:val="24"/>
          <w:szCs w:val="24"/>
        </w:rPr>
        <w:t xml:space="preserve">В </w:t>
      </w:r>
      <w:r>
        <w:rPr>
          <w:rFonts w:ascii="Times New Roman" w:hAnsi="Times New Roman" w:cs="Times New Roman"/>
          <w:b/>
          <w:sz w:val="24"/>
          <w:szCs w:val="24"/>
        </w:rPr>
        <w:t>1826</w:t>
      </w:r>
      <w:r>
        <w:rPr>
          <w:rFonts w:ascii="Times New Roman" w:hAnsi="Times New Roman" w:cs="Times New Roman"/>
          <w:sz w:val="24"/>
          <w:szCs w:val="24"/>
        </w:rPr>
        <w:t xml:space="preserve"> году на вооружении Русской Армии поступила пехотное ружьё с ударно-капсюльны</w:t>
      </w:r>
      <w:r>
        <w:rPr>
          <w:rFonts w:ascii="Times New Roman" w:hAnsi="Times New Roman" w:cs="Times New Roman"/>
          <w:sz w:val="24"/>
          <w:szCs w:val="24"/>
        </w:rPr>
        <w:t>м замком, что значительно увеличило скорострельность и дальность стрельбы</w:t>
      </w:r>
      <w:r>
        <w:rPr>
          <w:rFonts w:ascii="Times New Roman" w:hAnsi="Times New Roman" w:cs="Times New Roman"/>
          <w:i/>
          <w:sz w:val="24"/>
          <w:szCs w:val="24"/>
        </w:rPr>
        <w:t xml:space="preserve">. </w:t>
      </w:r>
    </w:p>
    <w:p w14:paraId="0E95BC75"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i/>
          <w:noProof/>
          <w:sz w:val="24"/>
          <w:szCs w:val="24"/>
          <w:lang w:eastAsia="ru-RU"/>
        </w:rPr>
        <mc:AlternateContent>
          <mc:Choice Requires="wps">
            <w:drawing>
              <wp:anchor distT="0" distB="0" distL="114300" distR="114300" simplePos="0" relativeHeight="252214272" behindDoc="0" locked="0" layoutInCell="1" allowOverlap="1" wp14:anchorId="35710C83" wp14:editId="4CF9CBF7">
                <wp:simplePos x="0" y="0"/>
                <wp:positionH relativeFrom="column">
                  <wp:posOffset>-227330</wp:posOffset>
                </wp:positionH>
                <wp:positionV relativeFrom="paragraph">
                  <wp:posOffset>648970</wp:posOffset>
                </wp:positionV>
                <wp:extent cx="1985645" cy="224790"/>
                <wp:effectExtent l="5080" t="9525" r="9525" b="13335"/>
                <wp:wrapNone/>
                <wp:docPr id="63"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224790"/>
                        </a:xfrm>
                        <a:prstGeom prst="rect">
                          <a:avLst/>
                        </a:prstGeom>
                        <a:solidFill>
                          <a:srgbClr val="FFFFFF"/>
                        </a:solidFill>
                        <a:ln w="9525">
                          <a:solidFill>
                            <a:srgbClr val="000000"/>
                          </a:solidFill>
                          <a:miter lim="800000"/>
                          <a:headEnd/>
                          <a:tailEnd/>
                        </a:ln>
                      </wps:spPr>
                      <wps:txbx>
                        <w:txbxContent>
                          <w:p w14:paraId="1B4A43E8"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Русское пехотное ружье, 1826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710C83" id="Rectangle 184" o:spid="_x0000_s1079" style="position:absolute;left:0;text-align:left;margin-left:-17.9pt;margin-top:51.1pt;width:156.35pt;height:17.7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">
                <v:textbox>
                  <w:txbxContent>
                    <w:p w14:paraId="1B4A43E8"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Русское пехотное ружье, 1826 г.</w:t>
                      </w:r>
                    </w:p>
                  </w:txbxContent>
                </v:textbox>
              </v:rect>
            </w:pict>
          </mc:Fallback>
        </mc:AlternateContent>
      </w:r>
      <w:r>
        <w:rPr>
          <w:rFonts w:ascii="Times New Roman" w:hAnsi="Times New Roman" w:cs="Times New Roman"/>
          <w:i/>
          <w:noProof/>
          <w:sz w:val="24"/>
          <w:szCs w:val="24"/>
          <w:lang w:eastAsia="ru-RU"/>
        </w:rPr>
        <mc:AlternateContent>
          <mc:Choice Requires="wpg">
            <w:drawing>
              <wp:anchor distT="0" distB="0" distL="114300" distR="114300" simplePos="0" relativeHeight="252146688" behindDoc="1" locked="0" layoutInCell="1" allowOverlap="1" wp14:anchorId="26129C6C" wp14:editId="33079EF8">
                <wp:simplePos x="0" y="0"/>
                <wp:positionH relativeFrom="column">
                  <wp:posOffset>-32385</wp:posOffset>
                </wp:positionH>
                <wp:positionV relativeFrom="paragraph">
                  <wp:posOffset>220980</wp:posOffset>
                </wp:positionV>
                <wp:extent cx="3600450" cy="1482725"/>
                <wp:effectExtent l="19050" t="0" r="0" b="0"/>
                <wp:wrapTight wrapText="bothSides">
                  <wp:wrapPolygon edited="1">
                    <wp:start x="-114" y="0"/>
                    <wp:lineTo x="-114" y="21369"/>
                    <wp:lineTo x="21600" y="21369"/>
                    <wp:lineTo x="21600" y="0"/>
                    <wp:lineTo x="-114" y="0"/>
                  </wp:wrapPolygon>
                </wp:wrapTight>
                <wp:docPr id="64" name="Picture 2" descr="Untitled-6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6 copy"/>
                        <pic:cNvPicPr>
                          <a:picLocks noChangeAspect="1"/>
                        </pic:cNvPicPr>
                      </pic:nvPicPr>
                      <pic:blipFill>
                        <a:blip r:embed="rId277"/>
                        <a:stretch/>
                      </pic:blipFill>
                      <pic:spPr bwMode="auto">
                        <a:xfrm>
                          <a:off x="0" y="0"/>
                          <a:ext cx="3600450" cy="148272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3" o:spid="_x0000_s63" type="#_x0000_t75" style="position:absolute;mso-wrap-distance-left:9.0pt;mso-wrap-distance-top:0.0pt;mso-wrap-distance-right:9.0pt;mso-wrap-distance-bottom:0.0pt;z-index:-252146688;o:allowoverlap:true;o:allowincell:true;mso-position-horizontal-relative:text;margin-left:-2.5pt;mso-position-horizontal:absolute;mso-position-vertical-relative:text;margin-top:17.4pt;mso-position-vertical:absolute;width:283.5pt;height:116.8pt;" wrapcoords="-527 0 -527 98931 100000 98931 100000 0 -527 0" stroked="f" strokeweight="0.75pt">
                <v:path textboxrect="0,0,0,0"/>
                <v:imagedata r:id="rId278" o:title=""/>
              </v:shape>
            </w:pict>
          </mc:Fallback>
        </mc:AlternateContent>
      </w:r>
      <w:r>
        <w:rPr>
          <w:rFonts w:ascii="Times New Roman" w:hAnsi="Times New Roman" w:cs="Times New Roman"/>
          <w:sz w:val="24"/>
          <w:szCs w:val="24"/>
        </w:rPr>
        <w:t>В</w:t>
      </w:r>
      <w:r>
        <w:rPr>
          <w:rFonts w:ascii="Times New Roman" w:hAnsi="Times New Roman" w:cs="Times New Roman"/>
          <w:i/>
          <w:sz w:val="24"/>
          <w:szCs w:val="24"/>
        </w:rPr>
        <w:t xml:space="preserve"> </w:t>
      </w:r>
      <w:r>
        <w:rPr>
          <w:rFonts w:ascii="Times New Roman" w:hAnsi="Times New Roman" w:cs="Times New Roman"/>
          <w:sz w:val="24"/>
          <w:szCs w:val="24"/>
        </w:rPr>
        <w:t>1856</w:t>
      </w:r>
      <w:r>
        <w:rPr>
          <w:rFonts w:ascii="Times New Roman" w:hAnsi="Times New Roman" w:cs="Times New Roman"/>
          <w:i/>
          <w:sz w:val="24"/>
          <w:szCs w:val="24"/>
        </w:rPr>
        <w:t xml:space="preserve"> </w:t>
      </w:r>
      <w:r>
        <w:rPr>
          <w:rFonts w:ascii="Times New Roman" w:hAnsi="Times New Roman" w:cs="Times New Roman"/>
          <w:sz w:val="24"/>
          <w:szCs w:val="24"/>
        </w:rPr>
        <w:t>году на</w:t>
      </w:r>
      <w:r>
        <w:rPr>
          <w:rFonts w:ascii="Times New Roman" w:hAnsi="Times New Roman" w:cs="Times New Roman"/>
          <w:i/>
          <w:sz w:val="24"/>
          <w:szCs w:val="24"/>
        </w:rPr>
        <w:t xml:space="preserve"> </w:t>
      </w:r>
      <w:r>
        <w:rPr>
          <w:rFonts w:ascii="Times New Roman" w:hAnsi="Times New Roman" w:cs="Times New Roman"/>
          <w:sz w:val="24"/>
          <w:szCs w:val="24"/>
        </w:rPr>
        <w:t xml:space="preserve">вооружении появилась </w:t>
      </w:r>
      <w:r>
        <w:rPr>
          <w:rFonts w:ascii="Times New Roman" w:hAnsi="Times New Roman" w:cs="Times New Roman"/>
          <w:b/>
          <w:sz w:val="24"/>
          <w:szCs w:val="24"/>
        </w:rPr>
        <w:t>линейная</w:t>
      </w:r>
      <w:r>
        <w:rPr>
          <w:rFonts w:ascii="Times New Roman" w:hAnsi="Times New Roman" w:cs="Times New Roman"/>
          <w:sz w:val="24"/>
          <w:szCs w:val="24"/>
        </w:rPr>
        <w:t xml:space="preserve"> </w:t>
      </w:r>
      <w:r>
        <w:rPr>
          <w:rFonts w:ascii="Times New Roman" w:hAnsi="Times New Roman" w:cs="Times New Roman"/>
          <w:b/>
          <w:sz w:val="24"/>
          <w:szCs w:val="24"/>
        </w:rPr>
        <w:t xml:space="preserve">винтовка, </w:t>
      </w:r>
      <w:r>
        <w:rPr>
          <w:rFonts w:ascii="Times New Roman" w:hAnsi="Times New Roman" w:cs="Times New Roman"/>
          <w:sz w:val="24"/>
          <w:szCs w:val="24"/>
        </w:rPr>
        <w:t xml:space="preserve">но в отличии от западных образцов она заряжалась с дульной части и это уменьшало скорострельность оружия. </w:t>
      </w:r>
    </w:p>
    <w:p w14:paraId="216B8DFA"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13248" behindDoc="0" locked="0" layoutInCell="1" allowOverlap="1" wp14:anchorId="466A71BA" wp14:editId="7C99BA0B">
                <wp:simplePos x="0" y="0"/>
                <wp:positionH relativeFrom="column">
                  <wp:posOffset>-38100</wp:posOffset>
                </wp:positionH>
                <wp:positionV relativeFrom="paragraph">
                  <wp:posOffset>560070</wp:posOffset>
                </wp:positionV>
                <wp:extent cx="3079750" cy="241300"/>
                <wp:effectExtent l="10795" t="8890" r="5080" b="6985"/>
                <wp:wrapNone/>
                <wp:docPr id="6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0" cy="241300"/>
                        </a:xfrm>
                        <a:prstGeom prst="rect">
                          <a:avLst/>
                        </a:prstGeom>
                        <a:solidFill>
                          <a:srgbClr val="FFFFFF"/>
                        </a:solidFill>
                        <a:ln w="9525">
                          <a:solidFill>
                            <a:srgbClr val="000000"/>
                          </a:solidFill>
                          <a:miter lim="800000"/>
                          <a:headEnd/>
                          <a:tailEnd/>
                        </a:ln>
                      </wps:spPr>
                      <wps:txbx>
                        <w:txbxContent>
                          <w:p w14:paraId="489D8EB2" w14:textId="77777777" w:rsidR="00BB5139" w:rsidRDefault="00544902">
                            <w:pPr>
                              <w:jc w:val="center"/>
                              <w:rPr>
                                <w:sz w:val="16"/>
                                <w:szCs w:val="16"/>
                              </w:rPr>
                            </w:pPr>
                            <w:r>
                              <w:rPr>
                                <w:rFonts w:ascii="Times New Roman" w:hAnsi="Times New Roman" w:cs="Times New Roman"/>
                                <w:sz w:val="16"/>
                                <w:szCs w:val="16"/>
                              </w:rPr>
                              <w:t>Ударный капсюльный замок. Рядом – капсюли-воспламенители</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A71BA" id="Rectangle 183" o:spid="_x0000_s1080" style="position:absolute;left:0;text-align:left;margin-left:-3pt;margin-top:44.1pt;width:242.5pt;height:19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">
                <v:textbox>
                  <w:txbxContent>
                    <w:p w14:paraId="489D8EB2" w14:textId="77777777" w:rsidR="00BB5139" w:rsidRDefault="00000000">
                      <w:pPr>
                        <w:jc w:val="center"/>
                        <w:rPr>
                          <w:sz w:val="16"/>
                          <w:szCs w:val="16"/>
                        </w:rPr>
                      </w:pPr>
                      <w:r>
                        <w:rPr>
                          <w:rFonts w:ascii="Times New Roman" w:hAnsi="Times New Roman" w:cs="Times New Roman"/>
                          <w:sz w:val="16"/>
                          <w:szCs w:val="16"/>
                        </w:rPr>
                        <w:t>Ударный капсюльный замок. Рядом – капсюли-воспламенители</w:t>
                      </w:r>
                      <w:r>
                        <w:rPr>
                          <w:sz w:val="16"/>
                          <w:szCs w:val="16"/>
                        </w:rPr>
                        <w:t>.</w:t>
                      </w:r>
                    </w:p>
                  </w:txbxContent>
                </v:textbox>
              </v:rect>
            </w:pict>
          </mc:Fallback>
        </mc:AlternateContent>
      </w:r>
    </w:p>
    <w:p w14:paraId="36326F83"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165120" behindDoc="1" locked="0" layoutInCell="1" allowOverlap="1" wp14:anchorId="30833128" wp14:editId="34019A6F">
                <wp:simplePos x="0" y="0"/>
                <wp:positionH relativeFrom="column">
                  <wp:posOffset>-3571875</wp:posOffset>
                </wp:positionH>
                <wp:positionV relativeFrom="paragraph">
                  <wp:posOffset>351155</wp:posOffset>
                </wp:positionV>
                <wp:extent cx="5248275" cy="2447925"/>
                <wp:effectExtent l="19050" t="0" r="9525" b="0"/>
                <wp:wrapTight wrapText="bothSides">
                  <wp:wrapPolygon edited="1">
                    <wp:start x="-78" y="0"/>
                    <wp:lineTo x="-78" y="21516"/>
                    <wp:lineTo x="21639" y="21516"/>
                    <wp:lineTo x="21639" y="0"/>
                    <wp:lineTo x="-78" y="0"/>
                  </wp:wrapPolygon>
                </wp:wrapTight>
                <wp:docPr id="66" name="Picture 4" descr="Untitled-7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7 copy"/>
                        <pic:cNvPicPr>
                          <a:picLocks noChangeAspect="1"/>
                        </pic:cNvPicPr>
                      </pic:nvPicPr>
                      <pic:blipFill>
                        <a:blip r:embed="rId279"/>
                        <a:stretch/>
                      </pic:blipFill>
                      <pic:spPr bwMode="auto">
                        <a:xfrm>
                          <a:off x="0" y="0"/>
                          <a:ext cx="5248275" cy="244792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5" o:spid="_x0000_s65" type="#_x0000_t75" style="position:absolute;mso-wrap-distance-left:9.0pt;mso-wrap-distance-top:0.0pt;mso-wrap-distance-right:9.0pt;mso-wrap-distance-bottom:0.0pt;z-index:-252165120;o:allowoverlap:true;o:allowincell:true;mso-position-horizontal-relative:text;margin-left:-281.2pt;mso-position-horizontal:absolute;mso-position-vertical-relative:text;margin-top:27.6pt;mso-position-vertical:absolute;width:413.2pt;height:192.8pt;" wrapcoords="-360 0 -360 99611 100181 99611 100181 0 -360 0" stroked="f" strokeweight="0.75pt">
                <v:path textboxrect="0,0,0,0"/>
                <v:imagedata r:id="rId280" o:title=""/>
              </v:shape>
            </w:pict>
          </mc:Fallback>
        </mc:AlternateContent>
      </w:r>
    </w:p>
    <w:p w14:paraId="47ECB733" w14:textId="77777777" w:rsidR="00BB5139" w:rsidRDefault="00544902">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16320" behindDoc="0" locked="0" layoutInCell="1" allowOverlap="1" wp14:anchorId="3C8E5211" wp14:editId="3AEF236D">
                <wp:simplePos x="0" y="0"/>
                <wp:positionH relativeFrom="column">
                  <wp:posOffset>-947420</wp:posOffset>
                </wp:positionH>
                <wp:positionV relativeFrom="paragraph">
                  <wp:posOffset>1027430</wp:posOffset>
                </wp:positionV>
                <wp:extent cx="5211445" cy="207010"/>
                <wp:effectExtent l="8890" t="5080" r="8890" b="6985"/>
                <wp:wrapNone/>
                <wp:docPr id="67"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1445" cy="207010"/>
                        </a:xfrm>
                        <a:prstGeom prst="rect">
                          <a:avLst/>
                        </a:prstGeom>
                        <a:solidFill>
                          <a:srgbClr val="FFFFFF"/>
                        </a:solidFill>
                        <a:ln w="9525">
                          <a:solidFill>
                            <a:srgbClr val="000000"/>
                          </a:solidFill>
                          <a:miter lim="800000"/>
                          <a:headEnd/>
                          <a:tailEnd/>
                        </a:ln>
                      </wps:spPr>
                      <wps:txbx>
                        <w:txbxContent>
                          <w:p w14:paraId="1D4F1985"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Игольчатая винтовка Карле 1867 г., принятая на вооружение в России.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8E5211" id="Rectangle 186" o:spid="_x0000_s1081" style="position:absolute;left:0;text-align:left;margin-left:-74.6pt;margin-top:80.9pt;width:410.35pt;height:16.3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">
                <v:textbox>
                  <w:txbxContent>
                    <w:p w14:paraId="1D4F1985"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Игольчатая винтовка Карле 1867 г., принятая на вооружение в России.</w:t>
                      </w:r>
                    </w:p>
                  </w:txbxContent>
                </v:textbox>
              </v:rect>
            </w:pict>
          </mc:Fallback>
        </mc:AlternateContent>
      </w:r>
      <w:r>
        <w:rPr>
          <w:rFonts w:ascii="Times New Roman" w:hAnsi="Times New Roman" w:cs="Times New Roman"/>
          <w:sz w:val="24"/>
          <w:szCs w:val="24"/>
        </w:rPr>
        <w:t xml:space="preserve">И поэтому в </w:t>
      </w:r>
      <w:r>
        <w:rPr>
          <w:rFonts w:ascii="Times New Roman" w:hAnsi="Times New Roman" w:cs="Times New Roman"/>
          <w:b/>
          <w:sz w:val="24"/>
          <w:szCs w:val="24"/>
        </w:rPr>
        <w:t>18</w:t>
      </w:r>
      <w:r>
        <w:rPr>
          <w:rFonts w:ascii="Times New Roman" w:hAnsi="Times New Roman" w:cs="Times New Roman"/>
          <w:b/>
          <w:sz w:val="24"/>
          <w:szCs w:val="24"/>
        </w:rPr>
        <w:t>67</w:t>
      </w:r>
      <w:r>
        <w:rPr>
          <w:rFonts w:ascii="Times New Roman" w:hAnsi="Times New Roman" w:cs="Times New Roman"/>
          <w:sz w:val="24"/>
          <w:szCs w:val="24"/>
        </w:rPr>
        <w:t xml:space="preserve"> году была принята на вооружение итальянская </w:t>
      </w:r>
      <w:r>
        <w:rPr>
          <w:rFonts w:ascii="Times New Roman" w:hAnsi="Times New Roman" w:cs="Times New Roman"/>
          <w:b/>
          <w:sz w:val="24"/>
          <w:szCs w:val="24"/>
        </w:rPr>
        <w:t>винтовка Карле</w:t>
      </w:r>
      <w:r>
        <w:rPr>
          <w:rFonts w:ascii="Times New Roman" w:hAnsi="Times New Roman" w:cs="Times New Roman"/>
          <w:sz w:val="24"/>
          <w:szCs w:val="24"/>
        </w:rPr>
        <w:t xml:space="preserve">, которая заряжалась с казённой части (казнозарядная винтовка). </w:t>
      </w:r>
    </w:p>
    <w:p w14:paraId="5F3D0BB9" w14:textId="77777777" w:rsidR="00BB5139" w:rsidRDefault="00544902">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160000" behindDoc="1" locked="0" layoutInCell="1" allowOverlap="1" wp14:anchorId="032EF0DB" wp14:editId="3ADAB662">
                <wp:simplePos x="0" y="0"/>
                <wp:positionH relativeFrom="page">
                  <wp:align>center</wp:align>
                </wp:positionH>
                <wp:positionV relativeFrom="paragraph">
                  <wp:posOffset>1385570</wp:posOffset>
                </wp:positionV>
                <wp:extent cx="5314950" cy="2017395"/>
                <wp:effectExtent l="0" t="0" r="0" b="1905"/>
                <wp:wrapTight wrapText="bothSides">
                  <wp:wrapPolygon edited="1">
                    <wp:start x="0" y="0"/>
                    <wp:lineTo x="0" y="21416"/>
                    <wp:lineTo x="21523" y="21416"/>
                    <wp:lineTo x="21523" y="0"/>
                    <wp:lineTo x="0" y="0"/>
                  </wp:wrapPolygon>
                </wp:wrapTight>
                <wp:docPr id="68" name="Picture 2" descr="Untitled-8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8 copy"/>
                        <pic:cNvPicPr>
                          <a:picLocks noChangeAspect="1"/>
                        </pic:cNvPicPr>
                      </pic:nvPicPr>
                      <pic:blipFill>
                        <a:blip r:embed="rId281"/>
                        <a:stretch/>
                      </pic:blipFill>
                      <pic:spPr bwMode="auto">
                        <a:xfrm>
                          <a:off x="0" y="0"/>
                          <a:ext cx="5314950" cy="201739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7" o:spid="_x0000_s67" type="#_x0000_t75" style="position:absolute;mso-wrap-distance-left:9.0pt;mso-wrap-distance-top:0.0pt;mso-wrap-distance-right:9.0pt;mso-wrap-distance-bottom:0.0pt;z-index:-252160000;o:allowoverlap:true;o:allowincell:true;mso-position-horizontal-relative:page;mso-position-horizontal:center;mso-position-vertical-relative:text;margin-top:109.1pt;mso-position-vertical:absolute;width:418.5pt;height:158.8pt;" wrapcoords="0 0 0 99148 99644 99148 99644 0 0 0" stroked="f" strokeweight="0.75pt">
                <v:path textboxrect="0,0,0,0"/>
                <v:imagedata r:id="rId282" o:title=""/>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15296" behindDoc="0" locked="0" layoutInCell="1" allowOverlap="1" wp14:anchorId="7393A99D" wp14:editId="02DEDEFB">
                <wp:simplePos x="0" y="0"/>
                <wp:positionH relativeFrom="column">
                  <wp:posOffset>-328930</wp:posOffset>
                </wp:positionH>
                <wp:positionV relativeFrom="paragraph">
                  <wp:posOffset>379095</wp:posOffset>
                </wp:positionV>
                <wp:extent cx="4616450" cy="235585"/>
                <wp:effectExtent l="5080" t="5080" r="7620" b="6985"/>
                <wp:wrapNone/>
                <wp:docPr id="69"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0" cy="235585"/>
                        </a:xfrm>
                        <a:prstGeom prst="rect">
                          <a:avLst/>
                        </a:prstGeom>
                        <a:solidFill>
                          <a:srgbClr val="FFFFFF"/>
                        </a:solidFill>
                        <a:ln w="9525">
                          <a:solidFill>
                            <a:srgbClr val="000000"/>
                          </a:solidFill>
                          <a:miter lim="800000"/>
                          <a:headEnd/>
                          <a:tailEnd/>
                        </a:ln>
                      </wps:spPr>
                      <wps:txbx>
                        <w:txbxContent>
                          <w:p w14:paraId="6204A72B"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Русская 6-линейная винтовка образца 1856 г. Рядом – трехгранный штык.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93A99D" id="Rectangle 185" o:spid="_x0000_s1082" style="position:absolute;left:0;text-align:left;margin-left:-25.9pt;margin-top:29.85pt;width:363.5pt;height:18.5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">
                <v:textbox>
                  <w:txbxContent>
                    <w:p w14:paraId="6204A72B"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Русская 6-линейная винтовка образца 1856 г. Рядом – трехгранный штык.</w:t>
                      </w:r>
                    </w:p>
                  </w:txbxContent>
                </v:textbox>
              </v:rect>
            </w:pict>
          </mc:Fallback>
        </mc:AlternateContent>
      </w:r>
      <w:r>
        <w:rPr>
          <w:rFonts w:ascii="Times New Roman" w:hAnsi="Times New Roman" w:cs="Times New Roman"/>
          <w:sz w:val="24"/>
          <w:szCs w:val="24"/>
        </w:rPr>
        <w:t xml:space="preserve">В противовес итальянской винтовки Карле было принята на </w:t>
      </w:r>
      <w:r>
        <w:rPr>
          <w:rFonts w:ascii="Times New Roman" w:hAnsi="Times New Roman" w:cs="Times New Roman"/>
          <w:sz w:val="24"/>
          <w:szCs w:val="24"/>
        </w:rPr>
        <w:t xml:space="preserve">вооружение </w:t>
      </w:r>
      <w:r>
        <w:rPr>
          <w:rFonts w:ascii="Times New Roman" w:hAnsi="Times New Roman" w:cs="Times New Roman"/>
          <w:b/>
          <w:sz w:val="24"/>
          <w:szCs w:val="24"/>
        </w:rPr>
        <w:t>винтовка Бердана</w:t>
      </w:r>
      <w:r>
        <w:rPr>
          <w:rFonts w:ascii="Times New Roman" w:hAnsi="Times New Roman" w:cs="Times New Roman"/>
          <w:sz w:val="24"/>
          <w:szCs w:val="24"/>
        </w:rPr>
        <w:t xml:space="preserve"> в двух модификациях: откидным верхом и тройным затвором. Усовершенствованные образцы этих винтовок до сих пор можно встретить в оружейных магазинах.</w:t>
      </w:r>
    </w:p>
    <w:p w14:paraId="43F79D23" w14:textId="77777777" w:rsidR="00BB5139" w:rsidRDefault="00544902">
      <w:pPr>
        <w:jc w:val="center"/>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17344" behindDoc="0" locked="0" layoutInCell="1" allowOverlap="1" wp14:anchorId="3B1CE8E0" wp14:editId="5F1E9ADD">
                <wp:simplePos x="0" y="0"/>
                <wp:positionH relativeFrom="column">
                  <wp:posOffset>1468120</wp:posOffset>
                </wp:positionH>
                <wp:positionV relativeFrom="paragraph">
                  <wp:posOffset>536575</wp:posOffset>
                </wp:positionV>
                <wp:extent cx="3399790" cy="241300"/>
                <wp:effectExtent l="5080" t="5715" r="5080" b="10160"/>
                <wp:wrapNone/>
                <wp:docPr id="70"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9790" cy="241300"/>
                        </a:xfrm>
                        <a:prstGeom prst="rect">
                          <a:avLst/>
                        </a:prstGeom>
                        <a:solidFill>
                          <a:srgbClr val="FFFFFF"/>
                        </a:solidFill>
                        <a:ln w="9525">
                          <a:solidFill>
                            <a:srgbClr val="000000"/>
                          </a:solidFill>
                          <a:miter lim="800000"/>
                          <a:headEnd/>
                          <a:tailEnd/>
                        </a:ln>
                      </wps:spPr>
                      <wps:txbx>
                        <w:txbxContent>
                          <w:p w14:paraId="4F9EB739"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Винтовка Бердана № 1 1868 г. Затворооткидной (вверх вперёд).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CE8E0" id="Rectangle 187" o:spid="_x0000_s1083" style="position:absolute;left:0;text-align:left;margin-left:115.6pt;margin-top:42.25pt;width:267.7pt;height:19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">
                <v:textbox>
                  <w:txbxContent>
                    <w:p w14:paraId="4F9EB739"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 xml:space="preserve">Винтовка </w:t>
                      </w:r>
                      <w:proofErr w:type="spellStart"/>
                      <w:r>
                        <w:rPr>
                          <w:rFonts w:ascii="Times New Roman" w:hAnsi="Times New Roman" w:cs="Times New Roman"/>
                          <w:sz w:val="16"/>
                          <w:szCs w:val="16"/>
                        </w:rPr>
                        <w:t>Бердана</w:t>
                      </w:r>
                      <w:proofErr w:type="spellEnd"/>
                      <w:r>
                        <w:rPr>
                          <w:rFonts w:ascii="Times New Roman" w:hAnsi="Times New Roman" w:cs="Times New Roman"/>
                          <w:sz w:val="16"/>
                          <w:szCs w:val="16"/>
                        </w:rPr>
                        <w:t xml:space="preserve"> № 1 1868 г. </w:t>
                      </w:r>
                      <w:proofErr w:type="spellStart"/>
                      <w:r>
                        <w:rPr>
                          <w:rFonts w:ascii="Times New Roman" w:hAnsi="Times New Roman" w:cs="Times New Roman"/>
                          <w:sz w:val="16"/>
                          <w:szCs w:val="16"/>
                        </w:rPr>
                        <w:t>Затворооткидной</w:t>
                      </w:r>
                      <w:proofErr w:type="spellEnd"/>
                      <w:r>
                        <w:rPr>
                          <w:rFonts w:ascii="Times New Roman" w:hAnsi="Times New Roman" w:cs="Times New Roman"/>
                          <w:sz w:val="16"/>
                          <w:szCs w:val="16"/>
                        </w:rPr>
                        <w:t xml:space="preserve"> (вверх вперёд).</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18368" behindDoc="0" locked="0" layoutInCell="1" allowOverlap="1" wp14:anchorId="3427F7B0" wp14:editId="7C55E7E3">
                <wp:simplePos x="0" y="0"/>
                <wp:positionH relativeFrom="column">
                  <wp:posOffset>1254760</wp:posOffset>
                </wp:positionH>
                <wp:positionV relativeFrom="paragraph">
                  <wp:posOffset>1600200</wp:posOffset>
                </wp:positionV>
                <wp:extent cx="2513330" cy="258445"/>
                <wp:effectExtent l="10795" t="10160" r="9525" b="7620"/>
                <wp:wrapNone/>
                <wp:docPr id="7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29" cy="258445"/>
                        </a:xfrm>
                        <a:prstGeom prst="rect">
                          <a:avLst/>
                        </a:prstGeom>
                        <a:solidFill>
                          <a:srgbClr val="FFFFFF"/>
                        </a:solidFill>
                        <a:ln w="9525">
                          <a:solidFill>
                            <a:srgbClr val="000000"/>
                          </a:solidFill>
                          <a:miter lim="800000"/>
                          <a:headEnd/>
                          <a:tailEnd/>
                        </a:ln>
                      </wps:spPr>
                      <wps:txbx>
                        <w:txbxContent>
                          <w:p w14:paraId="5A60798B"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Казачья винт</w:t>
                            </w:r>
                            <w:r>
                              <w:rPr>
                                <w:rFonts w:ascii="Times New Roman" w:hAnsi="Times New Roman" w:cs="Times New Roman"/>
                                <w:sz w:val="16"/>
                                <w:szCs w:val="16"/>
                              </w:rPr>
                              <w:t>овка Бердана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7F7B0" id="Rectangle 188" o:spid="_x0000_s1084" style="position:absolute;left:0;text-align:left;margin-left:98.8pt;margin-top:126pt;width:197.9pt;height:20.3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">
                <v:textbox>
                  <w:txbxContent>
                    <w:p w14:paraId="5A60798B"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 xml:space="preserve">Казачья винтовка </w:t>
                      </w:r>
                      <w:proofErr w:type="spellStart"/>
                      <w:r>
                        <w:rPr>
                          <w:rFonts w:ascii="Times New Roman" w:hAnsi="Times New Roman" w:cs="Times New Roman"/>
                          <w:sz w:val="16"/>
                          <w:szCs w:val="16"/>
                        </w:rPr>
                        <w:t>Бердана</w:t>
                      </w:r>
                      <w:proofErr w:type="spellEnd"/>
                      <w:r>
                        <w:rPr>
                          <w:rFonts w:ascii="Times New Roman" w:hAnsi="Times New Roman" w:cs="Times New Roman"/>
                          <w:sz w:val="16"/>
                          <w:szCs w:val="16"/>
                        </w:rPr>
                        <w:t xml:space="preserve"> № 2</w:t>
                      </w:r>
                    </w:p>
                  </w:txbxContent>
                </v:textbox>
              </v:rect>
            </w:pict>
          </mc:Fallback>
        </mc:AlternateContent>
      </w:r>
    </w:p>
    <w:p w14:paraId="0D5414E5"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b/>
          <w:noProof/>
          <w:sz w:val="24"/>
          <w:szCs w:val="24"/>
          <w:lang w:eastAsia="ru-RU"/>
        </w:rPr>
        <mc:AlternateContent>
          <mc:Choice Requires="wpg">
            <w:drawing>
              <wp:anchor distT="0" distB="0" distL="114300" distR="114300" simplePos="0" relativeHeight="252150784" behindDoc="1" locked="0" layoutInCell="1" allowOverlap="1" wp14:anchorId="06ADDE36" wp14:editId="57328313">
                <wp:simplePos x="0" y="0"/>
                <wp:positionH relativeFrom="column">
                  <wp:posOffset>-50165</wp:posOffset>
                </wp:positionH>
                <wp:positionV relativeFrom="paragraph">
                  <wp:posOffset>1687195</wp:posOffset>
                </wp:positionV>
                <wp:extent cx="1714500" cy="1699260"/>
                <wp:effectExtent l="19050" t="0" r="0" b="0"/>
                <wp:wrapTight wrapText="bothSides">
                  <wp:wrapPolygon edited="1">
                    <wp:start x="-240" y="0"/>
                    <wp:lineTo x="-240" y="21309"/>
                    <wp:lineTo x="21600" y="21309"/>
                    <wp:lineTo x="21600" y="0"/>
                    <wp:lineTo x="-240" y="0"/>
                  </wp:wrapPolygon>
                </wp:wrapTight>
                <wp:docPr id="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a:blip r:embed="rId283"/>
                        <a:stretch/>
                      </pic:blipFill>
                      <pic:spPr bwMode="auto">
                        <a:xfrm>
                          <a:off x="0" y="0"/>
                          <a:ext cx="1714500" cy="169926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1" o:spid="_x0000_s71" type="#_x0000_t75" style="position:absolute;mso-wrap-distance-left:9.0pt;mso-wrap-distance-top:0.0pt;mso-wrap-distance-right:9.0pt;mso-wrap-distance-bottom:0.0pt;z-index:-252150784;o:allowoverlap:true;o:allowincell:true;mso-position-horizontal-relative:text;margin-left:-3.9pt;mso-position-horizontal:absolute;mso-position-vertical-relative:text;margin-top:132.8pt;mso-position-vertical:absolute;width:135.0pt;height:133.8pt;" wrapcoords="-1110 0 -1110 98653 100000 98653 100000 0 -1110 0" stroked="f" strokeweight="0.75pt">
                <v:path textboxrect="0,0,0,0"/>
                <v:imagedata r:id="rId284" o:title=""/>
              </v:shape>
            </w:pict>
          </mc:Fallback>
        </mc:AlternateContent>
      </w:r>
      <w:r>
        <w:rPr>
          <w:rFonts w:ascii="Times New Roman" w:hAnsi="Times New Roman" w:cs="Times New Roman"/>
          <w:b/>
          <w:sz w:val="24"/>
          <w:szCs w:val="24"/>
        </w:rPr>
        <w:t xml:space="preserve">В 1891 году русский конструктор Сергей Иванович Мосин </w:t>
      </w:r>
      <w:r>
        <w:rPr>
          <w:rFonts w:ascii="Times New Roman" w:hAnsi="Times New Roman" w:cs="Times New Roman"/>
          <w:sz w:val="24"/>
          <w:szCs w:val="24"/>
        </w:rPr>
        <w:t xml:space="preserve">изобрёл лучшую в мире трёхлинейную винтовку, с которой русская армия вступила в Первую Мировую Войну. В суровое время Первой Мировой Войны на вооружение была поставлена усовершенствованная модель </w:t>
      </w:r>
      <w:r>
        <w:rPr>
          <w:rFonts w:ascii="Times New Roman" w:hAnsi="Times New Roman" w:cs="Times New Roman"/>
          <w:b/>
          <w:sz w:val="24"/>
          <w:szCs w:val="24"/>
        </w:rPr>
        <w:t>1914</w:t>
      </w:r>
      <w:r>
        <w:rPr>
          <w:rFonts w:ascii="Times New Roman" w:hAnsi="Times New Roman" w:cs="Times New Roman"/>
          <w:sz w:val="24"/>
          <w:szCs w:val="24"/>
        </w:rPr>
        <w:t xml:space="preserve"> года. Данный образец до сих пор используется в Вооружён</w:t>
      </w:r>
      <w:r>
        <w:rPr>
          <w:rFonts w:ascii="Times New Roman" w:hAnsi="Times New Roman" w:cs="Times New Roman"/>
          <w:sz w:val="24"/>
          <w:szCs w:val="24"/>
        </w:rPr>
        <w:t>ных Силах, пользуется огромным уважением у профессиональных снайперов. Отличается высокой дальнобойностью, точностью и безотказностью.</w:t>
      </w:r>
    </w:p>
    <w:p w14:paraId="6DB24C1D"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147712" behindDoc="1" locked="0" layoutInCell="1" allowOverlap="1" wp14:anchorId="47DB585A" wp14:editId="44D9567A">
                <wp:simplePos x="0" y="0"/>
                <wp:positionH relativeFrom="column">
                  <wp:posOffset>2319655</wp:posOffset>
                </wp:positionH>
                <wp:positionV relativeFrom="paragraph">
                  <wp:posOffset>15240</wp:posOffset>
                </wp:positionV>
                <wp:extent cx="3782060" cy="2336800"/>
                <wp:effectExtent l="19050" t="0" r="8890" b="0"/>
                <wp:wrapTight wrapText="bothSides">
                  <wp:wrapPolygon edited="1">
                    <wp:start x="-109" y="0"/>
                    <wp:lineTo x="-109" y="21483"/>
                    <wp:lineTo x="21651" y="21483"/>
                    <wp:lineTo x="21651" y="0"/>
                    <wp:lineTo x="-109" y="0"/>
                  </wp:wrapPolygon>
                </wp:wrapTight>
                <wp:docPr id="73" name="Рисунок 10" descr="1520199250_l-13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520199250_l-137169"/>
                        <pic:cNvPicPr>
                          <a:picLocks noChangeAspect="1"/>
                        </pic:cNvPicPr>
                      </pic:nvPicPr>
                      <pic:blipFill>
                        <a:blip r:embed="rId285"/>
                        <a:stretch/>
                      </pic:blipFill>
                      <pic:spPr bwMode="auto">
                        <a:xfrm>
                          <a:off x="0" y="0"/>
                          <a:ext cx="3782060" cy="233680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2" o:spid="_x0000_s72" type="#_x0000_t75" style="position:absolute;mso-wrap-distance-left:9.0pt;mso-wrap-distance-top:0.0pt;mso-wrap-distance-right:9.0pt;mso-wrap-distance-bottom:0.0pt;z-index:-252147712;o:allowoverlap:true;o:allowincell:true;mso-position-horizontal-relative:text;margin-left:182.6pt;mso-position-horizontal:absolute;mso-position-vertical-relative:text;margin-top:1.2pt;mso-position-vertical:absolute;width:297.8pt;height:184.0pt;" wrapcoords="-504 0 -504 99458 100236 99458 100236 0 -504 0" stroked="f" strokeweight="0.75pt">
                <v:path textboxrect="0,0,0,0"/>
                <v:imagedata r:id="rId286" o:title=""/>
              </v:shape>
            </w:pict>
          </mc:Fallback>
        </mc:AlternateContent>
      </w:r>
      <w:r>
        <w:rPr>
          <w:rFonts w:ascii="Times New Roman" w:hAnsi="Times New Roman" w:cs="Times New Roman"/>
          <w:sz w:val="24"/>
          <w:szCs w:val="24"/>
        </w:rPr>
        <w:t xml:space="preserve">Одновременно на вооружение поступил </w:t>
      </w:r>
      <w:r>
        <w:rPr>
          <w:rFonts w:ascii="Times New Roman" w:hAnsi="Times New Roman" w:cs="Times New Roman"/>
          <w:b/>
          <w:sz w:val="24"/>
          <w:szCs w:val="24"/>
        </w:rPr>
        <w:t xml:space="preserve">револьвер системы Нагана (изобретатели братья Эмиль и Леон Наган), </w:t>
      </w:r>
      <w:r>
        <w:rPr>
          <w:rFonts w:ascii="Times New Roman" w:hAnsi="Times New Roman" w:cs="Times New Roman"/>
          <w:sz w:val="24"/>
          <w:szCs w:val="24"/>
        </w:rPr>
        <w:t>отличавшийся особ</w:t>
      </w:r>
      <w:r>
        <w:rPr>
          <w:rFonts w:ascii="Times New Roman" w:hAnsi="Times New Roman" w:cs="Times New Roman"/>
          <w:sz w:val="24"/>
          <w:szCs w:val="24"/>
        </w:rPr>
        <w:t>ой надёжностью (пули нестандартные).</w:t>
      </w:r>
    </w:p>
    <w:p w14:paraId="6C1ED3D7"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16"/>
          <w:szCs w:val="16"/>
          <w:lang w:eastAsia="ru-RU"/>
        </w:rPr>
        <mc:AlternateContent>
          <mc:Choice Requires="wps">
            <w:drawing>
              <wp:anchor distT="0" distB="0" distL="114300" distR="114300" simplePos="0" relativeHeight="252220416" behindDoc="0" locked="0" layoutInCell="1" allowOverlap="1" wp14:anchorId="60D761BB" wp14:editId="41CD33DA">
                <wp:simplePos x="0" y="0"/>
                <wp:positionH relativeFrom="column">
                  <wp:posOffset>1533525</wp:posOffset>
                </wp:positionH>
                <wp:positionV relativeFrom="paragraph">
                  <wp:posOffset>1871345</wp:posOffset>
                </wp:positionV>
                <wp:extent cx="1341120" cy="224790"/>
                <wp:effectExtent l="13335" t="12065" r="7620" b="10795"/>
                <wp:wrapNone/>
                <wp:docPr id="74"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224790"/>
                        </a:xfrm>
                        <a:prstGeom prst="rect">
                          <a:avLst/>
                        </a:prstGeom>
                        <a:solidFill>
                          <a:srgbClr val="FFFFFF"/>
                        </a:solidFill>
                        <a:ln w="9525">
                          <a:solidFill>
                            <a:srgbClr val="000000"/>
                          </a:solidFill>
                          <a:miter lim="800000"/>
                          <a:headEnd/>
                          <a:tailEnd/>
                        </a:ln>
                      </wps:spPr>
                      <wps:txbx>
                        <w:txbxContent>
                          <w:p w14:paraId="706B3BCD"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Револьвер Нагана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761BB" id="Rectangle 190" o:spid="_x0000_s1085" style="position:absolute;left:0;text-align:left;margin-left:120.75pt;margin-top:147.35pt;width:105.6pt;height:17.7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">
                <v:textbox>
                  <w:txbxContent>
                    <w:p w14:paraId="706B3BCD"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Револьвер Нагана</w:t>
                      </w:r>
                    </w:p>
                  </w:txbxContent>
                </v:textbox>
              </v:rect>
            </w:pict>
          </mc:Fallback>
        </mc:AlternateContent>
      </w:r>
      <w:r>
        <w:rPr>
          <w:rFonts w:ascii="Times New Roman" w:hAnsi="Times New Roman" w:cs="Times New Roman"/>
          <w:noProof/>
          <w:sz w:val="16"/>
          <w:szCs w:val="16"/>
          <w:lang w:eastAsia="ru-RU"/>
        </w:rPr>
        <mc:AlternateContent>
          <mc:Choice Requires="wpg">
            <w:drawing>
              <wp:anchor distT="0" distB="0" distL="114300" distR="114300" simplePos="0" relativeHeight="252148736" behindDoc="1" locked="0" layoutInCell="1" allowOverlap="1" wp14:anchorId="784B01C4" wp14:editId="708FB8A8">
                <wp:simplePos x="0" y="0"/>
                <wp:positionH relativeFrom="column">
                  <wp:posOffset>-89535</wp:posOffset>
                </wp:positionH>
                <wp:positionV relativeFrom="paragraph">
                  <wp:posOffset>1062990</wp:posOffset>
                </wp:positionV>
                <wp:extent cx="2903220" cy="1205865"/>
                <wp:effectExtent l="19050" t="0" r="0" b="0"/>
                <wp:wrapTight wrapText="bothSides">
                  <wp:wrapPolygon edited="1">
                    <wp:start x="-142" y="0"/>
                    <wp:lineTo x="-142" y="21156"/>
                    <wp:lineTo x="21543" y="21156"/>
                    <wp:lineTo x="21543" y="0"/>
                    <wp:lineTo x="-142" y="0"/>
                  </wp:wrapPolygon>
                </wp:wrapTight>
                <wp:docPr id="75" name="Picture 4" descr="Untitled-9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9 copy"/>
                        <pic:cNvPicPr>
                          <a:picLocks noChangeAspect="1"/>
                        </pic:cNvPicPr>
                      </pic:nvPicPr>
                      <pic:blipFill>
                        <a:blip r:embed="rId287"/>
                        <a:stretch/>
                      </pic:blipFill>
                      <pic:spPr bwMode="auto">
                        <a:xfrm>
                          <a:off x="0" y="0"/>
                          <a:ext cx="2903220" cy="120586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4" o:spid="_x0000_s74" type="#_x0000_t75" style="position:absolute;mso-wrap-distance-left:9.0pt;mso-wrap-distance-top:0.0pt;mso-wrap-distance-right:9.0pt;mso-wrap-distance-bottom:0.0pt;z-index:-252148736;o:allowoverlap:true;o:allowincell:true;mso-position-horizontal-relative:text;margin-left:-7.0pt;mso-position-horizontal:absolute;mso-position-vertical-relative:text;margin-top:83.7pt;mso-position-vertical:absolute;width:228.6pt;height:94.9pt;" wrapcoords="-656 0 -656 97944 99736 97944 99736 0 -656 0" stroked="f" strokeweight="0.75pt">
                <v:path textboxrect="0,0,0,0"/>
                <v:imagedata r:id="rId288" o:title=""/>
              </v:shape>
            </w:pict>
          </mc:Fallback>
        </mc:AlternateContent>
      </w:r>
      <w:r>
        <w:rPr>
          <w:rFonts w:ascii="Times New Roman" w:hAnsi="Times New Roman" w:cs="Times New Roman"/>
          <w:noProof/>
          <w:sz w:val="16"/>
          <w:szCs w:val="16"/>
          <w:lang w:eastAsia="ru-RU"/>
        </w:rPr>
        <mc:AlternateContent>
          <mc:Choice Requires="wps">
            <w:drawing>
              <wp:anchor distT="0" distB="0" distL="114300" distR="114300" simplePos="0" relativeHeight="252219392" behindDoc="0" locked="0" layoutInCell="1" allowOverlap="1" wp14:anchorId="54ABF9FE" wp14:editId="64A273F1">
                <wp:simplePos x="0" y="0"/>
                <wp:positionH relativeFrom="column">
                  <wp:posOffset>1146810</wp:posOffset>
                </wp:positionH>
                <wp:positionV relativeFrom="paragraph">
                  <wp:posOffset>1332865</wp:posOffset>
                </wp:positionV>
                <wp:extent cx="1520190" cy="263525"/>
                <wp:effectExtent l="7620" t="6985" r="5715" b="5715"/>
                <wp:wrapNone/>
                <wp:docPr id="7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263525"/>
                        </a:xfrm>
                        <a:prstGeom prst="rect">
                          <a:avLst/>
                        </a:prstGeom>
                        <a:solidFill>
                          <a:srgbClr val="FFFFFF"/>
                        </a:solidFill>
                        <a:ln w="9525">
                          <a:solidFill>
                            <a:srgbClr val="000000"/>
                          </a:solidFill>
                          <a:miter lim="800000"/>
                          <a:headEnd/>
                          <a:tailEnd/>
                        </a:ln>
                      </wps:spPr>
                      <wps:txbx>
                        <w:txbxContent>
                          <w:p w14:paraId="6B4127C8"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Винтовка Мосина, 1891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ABF9FE" id="Rectangle 189" o:spid="_x0000_s1086" style="position:absolute;left:0;text-align:left;margin-left:90.3pt;margin-top:104.95pt;width:119.7pt;height:20.7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">
                <v:textbox>
                  <w:txbxContent>
                    <w:p w14:paraId="6B4127C8"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Винтовка Мосина, 1891 г.</w:t>
                      </w:r>
                    </w:p>
                  </w:txbxContent>
                </v:textbox>
              </v:rect>
            </w:pict>
          </mc:Fallback>
        </mc:AlternateContent>
      </w:r>
      <w:r>
        <w:rPr>
          <w:rFonts w:ascii="Times New Roman" w:hAnsi="Times New Roman" w:cs="Times New Roman"/>
          <w:sz w:val="24"/>
          <w:szCs w:val="24"/>
        </w:rPr>
        <w:t xml:space="preserve">В </w:t>
      </w:r>
      <w:r>
        <w:rPr>
          <w:rFonts w:ascii="Times New Roman" w:hAnsi="Times New Roman" w:cs="Times New Roman"/>
          <w:b/>
          <w:sz w:val="24"/>
          <w:szCs w:val="24"/>
        </w:rPr>
        <w:t>1910</w:t>
      </w:r>
      <w:r>
        <w:rPr>
          <w:rFonts w:ascii="Times New Roman" w:hAnsi="Times New Roman" w:cs="Times New Roman"/>
          <w:sz w:val="24"/>
          <w:szCs w:val="24"/>
        </w:rPr>
        <w:t xml:space="preserve"> году был принят на вооружение </w:t>
      </w:r>
      <w:r>
        <w:rPr>
          <w:rFonts w:ascii="Times New Roman" w:hAnsi="Times New Roman" w:cs="Times New Roman"/>
          <w:b/>
          <w:sz w:val="24"/>
          <w:szCs w:val="24"/>
        </w:rPr>
        <w:t>пулемёт «М</w:t>
      </w:r>
      <w:r>
        <w:rPr>
          <w:rFonts w:ascii="Times New Roman" w:hAnsi="Times New Roman" w:cs="Times New Roman" w:hint="cs"/>
          <w:b/>
          <w:sz w:val="24"/>
          <w:szCs w:val="24"/>
          <w:rtl/>
        </w:rPr>
        <w:t>а</w:t>
      </w:r>
      <w:r>
        <w:rPr>
          <w:rFonts w:ascii="Times New Roman" w:hAnsi="Times New Roman" w:cs="Times New Roman"/>
          <w:b/>
          <w:sz w:val="24"/>
          <w:szCs w:val="24"/>
        </w:rPr>
        <w:t xml:space="preserve">ксима». </w:t>
      </w:r>
      <w:r>
        <w:rPr>
          <w:rFonts w:ascii="Times New Roman" w:hAnsi="Times New Roman" w:cs="Times New Roman"/>
          <w:sz w:val="24"/>
          <w:szCs w:val="24"/>
        </w:rPr>
        <w:t xml:space="preserve">Данная модель пулемёта отличалась высокой эффективностью стрельбы, точностью и большой дальностью (данный пулемёт </w:t>
      </w:r>
      <w:r>
        <w:rPr>
          <w:rFonts w:ascii="Times New Roman" w:hAnsi="Times New Roman" w:cs="Times New Roman"/>
          <w:sz w:val="24"/>
          <w:szCs w:val="24"/>
        </w:rPr>
        <w:t xml:space="preserve">использовался в РККА (Красная армия) под прозвищем Максим). Также поступил на вооружение </w:t>
      </w:r>
      <w:r>
        <w:rPr>
          <w:rFonts w:ascii="Times New Roman" w:hAnsi="Times New Roman" w:cs="Times New Roman"/>
          <w:b/>
          <w:sz w:val="24"/>
          <w:szCs w:val="24"/>
        </w:rPr>
        <w:t xml:space="preserve">пистолет Маузера, </w:t>
      </w:r>
      <w:r>
        <w:rPr>
          <w:rFonts w:ascii="Times New Roman" w:hAnsi="Times New Roman" w:cs="Times New Roman"/>
          <w:sz w:val="24"/>
          <w:szCs w:val="24"/>
        </w:rPr>
        <w:t>отличавшийся высокой точностью и надёжностью.</w:t>
      </w:r>
    </w:p>
    <w:p w14:paraId="75B1E11A" w14:textId="77777777" w:rsidR="00BB5139" w:rsidRDefault="00544902">
      <w:pPr>
        <w:ind w:firstLine="720"/>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2224512" behindDoc="0" locked="0" layoutInCell="1" allowOverlap="1" wp14:anchorId="4746C941" wp14:editId="01A3A140">
                <wp:simplePos x="0" y="0"/>
                <wp:positionH relativeFrom="page">
                  <wp:posOffset>3305176</wp:posOffset>
                </wp:positionH>
                <wp:positionV relativeFrom="paragraph">
                  <wp:posOffset>619760</wp:posOffset>
                </wp:positionV>
                <wp:extent cx="762000" cy="914400"/>
                <wp:effectExtent l="0" t="0" r="19050" b="19050"/>
                <wp:wrapNone/>
                <wp:docPr id="77"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914400"/>
                        </a:xfrm>
                        <a:prstGeom prst="rect">
                          <a:avLst/>
                        </a:prstGeom>
                        <a:solidFill>
                          <a:srgbClr val="FFFFFF"/>
                        </a:solidFill>
                        <a:ln w="9525">
                          <a:solidFill>
                            <a:srgbClr val="000000"/>
                          </a:solidFill>
                          <a:miter lim="800000"/>
                          <a:headEnd/>
                          <a:tailEnd/>
                        </a:ln>
                      </wps:spPr>
                      <wps:txbx>
                        <w:txbxContent>
                          <w:p w14:paraId="41A0F6B5" w14:textId="77777777" w:rsidR="00BB5139" w:rsidRDefault="00544902">
                            <w:pPr>
                              <w:rPr>
                                <w:rFonts w:ascii="Times New Roman" w:hAnsi="Times New Roman" w:cs="Times New Roman"/>
                                <w:sz w:val="16"/>
                                <w:szCs w:val="16"/>
                              </w:rPr>
                            </w:pPr>
                            <w:r>
                              <w:rPr>
                                <w:rFonts w:ascii="Times New Roman" w:hAnsi="Times New Roman" w:cs="Times New Roman"/>
                                <w:sz w:val="16"/>
                                <w:szCs w:val="16"/>
                              </w:rPr>
                              <w:t>Русский пулемёт системы Льюиса, образца 1915 г., Англия.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6C941" id="Rectangle 193" o:spid="_x0000_s1087" style="position:absolute;left:0;text-align:left;margin-left:260.25pt;margin-top:48.8pt;width:60pt;height:1in;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">
                <v:textbox>
                  <w:txbxContent>
                    <w:p w14:paraId="41A0F6B5" w14:textId="77777777" w:rsidR="00BB5139" w:rsidRDefault="00000000">
                      <w:pPr>
                        <w:rPr>
                          <w:rFonts w:ascii="Times New Roman" w:hAnsi="Times New Roman" w:cs="Times New Roman"/>
                          <w:sz w:val="16"/>
                          <w:szCs w:val="16"/>
                        </w:rPr>
                      </w:pPr>
                      <w:r>
                        <w:rPr>
                          <w:rFonts w:ascii="Times New Roman" w:hAnsi="Times New Roman" w:cs="Times New Roman"/>
                          <w:sz w:val="16"/>
                          <w:szCs w:val="16"/>
                        </w:rPr>
                        <w:t>Русский пулемёт системы Льюиса, образца 1915 г., Англия.</w:t>
                      </w:r>
                    </w:p>
                  </w:txbxContent>
                </v:textbox>
                <w10:wrap anchorx="page"/>
              </v:rect>
            </w:pict>
          </mc:Fallback>
        </mc:AlternateContent>
      </w:r>
      <w:r>
        <w:rPr>
          <w:noProof/>
          <w:lang w:eastAsia="ru-RU"/>
        </w:rPr>
        <mc:AlternateContent>
          <mc:Choice Requires="wps">
            <w:drawing>
              <wp:anchor distT="0" distB="0" distL="114300" distR="114300" simplePos="0" relativeHeight="252222464" behindDoc="0" locked="0" layoutInCell="1" allowOverlap="1" wp14:anchorId="7D6DD788" wp14:editId="79F280F4">
                <wp:simplePos x="0" y="0"/>
                <wp:positionH relativeFrom="column">
                  <wp:posOffset>4062095</wp:posOffset>
                </wp:positionH>
                <wp:positionV relativeFrom="paragraph">
                  <wp:posOffset>1890395</wp:posOffset>
                </wp:positionV>
                <wp:extent cx="1632585" cy="481965"/>
                <wp:effectExtent l="0" t="0" r="24765" b="13335"/>
                <wp:wrapNone/>
                <wp:docPr id="7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481965"/>
                        </a:xfrm>
                        <a:prstGeom prst="rect">
                          <a:avLst/>
                        </a:prstGeom>
                        <a:solidFill>
                          <a:srgbClr val="FFFFFF"/>
                        </a:solidFill>
                        <a:ln w="9525">
                          <a:solidFill>
                            <a:srgbClr val="000000"/>
                          </a:solidFill>
                          <a:miter lim="800000"/>
                          <a:headEnd/>
                          <a:tailEnd/>
                        </a:ln>
                      </wps:spPr>
                      <wps:txbx>
                        <w:txbxContent>
                          <w:p w14:paraId="50AC3C39" w14:textId="77777777" w:rsidR="00BB5139" w:rsidRDefault="00544902">
                            <w:pPr>
                              <w:rPr>
                                <w:rFonts w:ascii="Times New Roman" w:hAnsi="Times New Roman" w:cs="Times New Roman"/>
                                <w:sz w:val="16"/>
                                <w:szCs w:val="16"/>
                              </w:rPr>
                            </w:pPr>
                            <w:r>
                              <w:rPr>
                                <w:rFonts w:ascii="Times New Roman" w:hAnsi="Times New Roman" w:cs="Times New Roman"/>
                                <w:sz w:val="16"/>
                                <w:szCs w:val="16"/>
                              </w:rPr>
                              <w:t>Станковый пулемёт системы Ма̑ксима образ</w:t>
                            </w:r>
                            <w:r>
                              <w:rPr>
                                <w:rFonts w:ascii="Times New Roman" w:hAnsi="Times New Roman" w:cs="Times New Roman"/>
                                <w:sz w:val="16"/>
                                <w:szCs w:val="16"/>
                              </w:rPr>
                              <w:t>ца 1910 г. на станке А.А. Соколова, Россия.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DD788" id="Rectangle 192" o:spid="_x0000_s1088" style="position:absolute;left:0;text-align:left;margin-left:319.85pt;margin-top:148.85pt;width:128.55pt;height:37.9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">
                <v:textbox>
                  <w:txbxContent>
                    <w:p w14:paraId="50AC3C39" w14:textId="77777777" w:rsidR="00BB5139" w:rsidRDefault="00000000">
                      <w:pPr>
                        <w:rPr>
                          <w:rFonts w:ascii="Times New Roman" w:hAnsi="Times New Roman" w:cs="Times New Roman"/>
                          <w:sz w:val="16"/>
                          <w:szCs w:val="16"/>
                        </w:rPr>
                      </w:pPr>
                      <w:r>
                        <w:rPr>
                          <w:rFonts w:ascii="Times New Roman" w:hAnsi="Times New Roman" w:cs="Times New Roman"/>
                          <w:sz w:val="16"/>
                          <w:szCs w:val="16"/>
                        </w:rPr>
                        <w:t xml:space="preserve">Станковый пулемёт системы </w:t>
                      </w:r>
                      <w:proofErr w:type="spellStart"/>
                      <w:r>
                        <w:rPr>
                          <w:rFonts w:ascii="Times New Roman" w:hAnsi="Times New Roman" w:cs="Times New Roman"/>
                          <w:sz w:val="16"/>
                          <w:szCs w:val="16"/>
                        </w:rPr>
                        <w:t>Ма̑ксима</w:t>
                      </w:r>
                      <w:proofErr w:type="spellEnd"/>
                      <w:r>
                        <w:rPr>
                          <w:rFonts w:ascii="Times New Roman" w:hAnsi="Times New Roman" w:cs="Times New Roman"/>
                          <w:sz w:val="16"/>
                          <w:szCs w:val="16"/>
                        </w:rPr>
                        <w:t xml:space="preserve"> образца 1910 г. на станке А.А. Соколова, Россия.</w:t>
                      </w:r>
                    </w:p>
                  </w:txbxContent>
                </v:textbox>
              </v:rect>
            </w:pict>
          </mc:Fallback>
        </mc:AlternateContent>
      </w:r>
      <w:r>
        <w:rPr>
          <w:noProof/>
          <w:sz w:val="16"/>
          <w:szCs w:val="16"/>
          <w:lang w:eastAsia="ru-RU"/>
        </w:rPr>
        <mc:AlternateContent>
          <mc:Choice Requires="wps">
            <w:drawing>
              <wp:anchor distT="0" distB="0" distL="114300" distR="114300" simplePos="0" relativeHeight="252225536" behindDoc="0" locked="0" layoutInCell="1" allowOverlap="1" wp14:anchorId="674A0274" wp14:editId="1D4D190C">
                <wp:simplePos x="0" y="0"/>
                <wp:positionH relativeFrom="column">
                  <wp:posOffset>532130</wp:posOffset>
                </wp:positionH>
                <wp:positionV relativeFrom="paragraph">
                  <wp:posOffset>2150745</wp:posOffset>
                </wp:positionV>
                <wp:extent cx="1805940" cy="280670"/>
                <wp:effectExtent l="12065" t="11430" r="10795" b="12700"/>
                <wp:wrapNone/>
                <wp:docPr id="7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940" cy="280670"/>
                        </a:xfrm>
                        <a:prstGeom prst="rect">
                          <a:avLst/>
                        </a:prstGeom>
                        <a:solidFill>
                          <a:srgbClr val="FFFFFF"/>
                        </a:solidFill>
                        <a:ln w="9525">
                          <a:solidFill>
                            <a:srgbClr val="000000"/>
                          </a:solidFill>
                          <a:miter lim="800000"/>
                          <a:headEnd/>
                          <a:tailEnd/>
                        </a:ln>
                      </wps:spPr>
                      <wps:txbx>
                        <w:txbxContent>
                          <w:p w14:paraId="642C06AC"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Автомат Фёдорова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4A0274" id="Rectangle 194" o:spid="_x0000_s1089" style="position:absolute;left:0;text-align:left;margin-left:41.9pt;margin-top:169.35pt;width:142.2pt;height:22.1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">
                <v:textbox>
                  <w:txbxContent>
                    <w:p w14:paraId="642C06AC"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Автомат Фёдорова</w:t>
                      </w:r>
                    </w:p>
                  </w:txbxContent>
                </v:textbox>
              </v:rect>
            </w:pict>
          </mc:Fallback>
        </mc:AlternateContent>
      </w:r>
      <w:r>
        <w:rPr>
          <w:noProof/>
          <w:lang w:eastAsia="ru-RU"/>
        </w:rPr>
        <mc:AlternateContent>
          <mc:Choice Requires="wpg">
            <w:drawing>
              <wp:anchor distT="0" distB="0" distL="114300" distR="114300" simplePos="0" relativeHeight="251666944" behindDoc="1" locked="0" layoutInCell="1" allowOverlap="1" wp14:anchorId="31C6B355" wp14:editId="2EDA92C8">
                <wp:simplePos x="0" y="0"/>
                <wp:positionH relativeFrom="column">
                  <wp:posOffset>-166370</wp:posOffset>
                </wp:positionH>
                <wp:positionV relativeFrom="paragraph">
                  <wp:posOffset>534035</wp:posOffset>
                </wp:positionV>
                <wp:extent cx="3018155" cy="1821180"/>
                <wp:effectExtent l="0" t="0" r="0" b="7620"/>
                <wp:wrapTight wrapText="bothSides">
                  <wp:wrapPolygon edited="1">
                    <wp:start x="0" y="0"/>
                    <wp:lineTo x="0" y="21464"/>
                    <wp:lineTo x="21405" y="21464"/>
                    <wp:lineTo x="21405" y="0"/>
                    <wp:lineTo x="0" y="0"/>
                  </wp:wrapPolygon>
                </wp:wrapTight>
                <wp:docPr id="80" name="Picture 2" descr="Untitled-1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1 copy"/>
                        <pic:cNvPicPr>
                          <a:picLocks noChangeAspect="1"/>
                        </pic:cNvPicPr>
                      </pic:nvPicPr>
                      <pic:blipFill>
                        <a:blip r:embed="rId289"/>
                        <a:stretch/>
                      </pic:blipFill>
                      <pic:spPr bwMode="auto">
                        <a:xfrm>
                          <a:off x="0" y="0"/>
                          <a:ext cx="3018155" cy="182118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9" o:spid="_x0000_s79" type="#_x0000_t75" style="position:absolute;mso-wrap-distance-left:9.0pt;mso-wrap-distance-top:0.0pt;mso-wrap-distance-right:9.0pt;mso-wrap-distance-bottom:0.0pt;z-index:-251666944;o:allowoverlap:true;o:allowincell:true;mso-position-horizontal-relative:text;margin-left:-13.1pt;mso-position-horizontal:absolute;mso-position-vertical-relative:text;margin-top:42.0pt;mso-position-vertical:absolute;width:237.6pt;height:143.4pt;" wrapcoords="0 0 0 99370 99097 99370 99097 0 0 0" stroked="f" strokeweight="0.75pt">
                <v:path textboxrect="0,0,0,0"/>
                <v:imagedata r:id="rId290" o:title=""/>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21440" behindDoc="0" locked="0" layoutInCell="1" allowOverlap="1" wp14:anchorId="123DC066" wp14:editId="660AD64E">
                <wp:simplePos x="0" y="0"/>
                <wp:positionH relativeFrom="column">
                  <wp:posOffset>4065905</wp:posOffset>
                </wp:positionH>
                <wp:positionV relativeFrom="paragraph">
                  <wp:posOffset>777875</wp:posOffset>
                </wp:positionV>
                <wp:extent cx="1147445" cy="229870"/>
                <wp:effectExtent l="7620" t="12065" r="6985" b="5715"/>
                <wp:wrapNone/>
                <wp:docPr id="8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229870"/>
                        </a:xfrm>
                        <a:prstGeom prst="rect">
                          <a:avLst/>
                        </a:prstGeom>
                        <a:solidFill>
                          <a:srgbClr val="FFFFFF"/>
                        </a:solidFill>
                        <a:ln w="9525">
                          <a:solidFill>
                            <a:srgbClr val="000000"/>
                          </a:solidFill>
                          <a:miter lim="800000"/>
                          <a:headEnd/>
                          <a:tailEnd/>
                        </a:ln>
                      </wps:spPr>
                      <wps:txbx>
                        <w:txbxContent>
                          <w:p w14:paraId="59AE6079" w14:textId="77777777" w:rsidR="00BB5139" w:rsidRDefault="0054490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Пистолет Маузера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3DC066" id="Rectangle 191" o:spid="_x0000_s1090" style="position:absolute;left:0;text-align:left;margin-left:320.15pt;margin-top:61.25pt;width:90.35pt;height:18.1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">
                <v:textbox>
                  <w:txbxContent>
                    <w:p w14:paraId="59AE6079" w14:textId="77777777" w:rsidR="00BB5139" w:rsidRDefault="0000000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Пистолет Маузера</w:t>
                      </w:r>
                    </w:p>
                  </w:txbxContent>
                </v:textbox>
              </v:rect>
            </w:pict>
          </mc:Fallback>
        </mc:AlternateContent>
      </w:r>
      <w:r>
        <w:rPr>
          <w:rFonts w:ascii="Times New Roman" w:hAnsi="Times New Roman" w:cs="Times New Roman"/>
          <w:sz w:val="24"/>
          <w:szCs w:val="24"/>
        </w:rPr>
        <w:t xml:space="preserve">В </w:t>
      </w:r>
      <w:r>
        <w:rPr>
          <w:rFonts w:ascii="Times New Roman" w:hAnsi="Times New Roman" w:cs="Times New Roman"/>
          <w:b/>
          <w:sz w:val="24"/>
          <w:szCs w:val="24"/>
        </w:rPr>
        <w:t>1915</w:t>
      </w:r>
      <w:r>
        <w:rPr>
          <w:rFonts w:ascii="Times New Roman" w:hAnsi="Times New Roman" w:cs="Times New Roman"/>
          <w:sz w:val="24"/>
          <w:szCs w:val="24"/>
        </w:rPr>
        <w:t xml:space="preserve"> году на вооружение поступил пулемёт </w:t>
      </w:r>
      <w:r>
        <w:rPr>
          <w:rFonts w:ascii="Times New Roman" w:hAnsi="Times New Roman" w:cs="Times New Roman"/>
          <w:b/>
          <w:sz w:val="24"/>
          <w:szCs w:val="24"/>
        </w:rPr>
        <w:t>Шоша</w:t>
      </w:r>
      <w:r>
        <w:rPr>
          <w:rFonts w:ascii="Times New Roman" w:hAnsi="Times New Roman" w:cs="Times New Roman"/>
          <w:sz w:val="24"/>
          <w:szCs w:val="24"/>
        </w:rPr>
        <w:t xml:space="preserve"> </w:t>
      </w:r>
      <w:r>
        <w:rPr>
          <w:rFonts w:ascii="Times New Roman" w:hAnsi="Times New Roman" w:cs="Times New Roman"/>
          <w:b/>
          <w:sz w:val="24"/>
          <w:szCs w:val="24"/>
        </w:rPr>
        <w:t xml:space="preserve">Льюиса – </w:t>
      </w:r>
      <w:r>
        <w:rPr>
          <w:rFonts w:ascii="Times New Roman" w:hAnsi="Times New Roman" w:cs="Times New Roman"/>
          <w:sz w:val="24"/>
          <w:szCs w:val="24"/>
        </w:rPr>
        <w:t>первый пулемёт с воздушным охлаждением.</w:t>
      </w:r>
      <w:r>
        <w:rPr>
          <w:rFonts w:ascii="Times New Roman" w:hAnsi="Times New Roman" w:cs="Times New Roman"/>
          <w:sz w:val="24"/>
          <w:szCs w:val="24"/>
          <w:lang w:eastAsia="ru-RU"/>
        </w:rPr>
        <w:t xml:space="preserve"> </w:t>
      </w:r>
      <w:r>
        <w:rPr>
          <w:rFonts w:ascii="Times New Roman" w:hAnsi="Times New Roman" w:cs="Times New Roman"/>
          <w:noProof/>
          <w:sz w:val="24"/>
          <w:szCs w:val="24"/>
          <w:lang w:eastAsia="ru-RU"/>
        </w:rPr>
        <mc:AlternateContent>
          <mc:Choice Requires="wpg">
            <w:drawing>
              <wp:inline distT="0" distB="0" distL="0" distR="0" wp14:anchorId="48CC5297" wp14:editId="6189460B">
                <wp:extent cx="2712361" cy="1778311"/>
                <wp:effectExtent l="19050" t="0" r="0" b="0"/>
                <wp:docPr id="82" name="Picture 4" descr="Untitled-10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0 copy"/>
                        <pic:cNvPicPr>
                          <a:picLocks noChangeAspect="1"/>
                        </pic:cNvPicPr>
                      </pic:nvPicPr>
                      <pic:blipFill>
                        <a:blip r:embed="rId291"/>
                        <a:stretch/>
                      </pic:blipFill>
                      <pic:spPr bwMode="auto">
                        <a:xfrm>
                          <a:off x="0" y="0"/>
                          <a:ext cx="2712361" cy="1778311"/>
                        </a:xfrm>
                        <a:prstGeom prst="rect">
                          <a:avLst/>
                        </a:prstGeom>
                        <a:noFill/>
                        <a:ln w="9525">
                          <a:no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1" o:spid="_x0000_s81" type="#_x0000_t75" style="mso-wrap-distance-left:0.0pt;mso-wrap-distance-top:0.0pt;mso-wrap-distance-right:0.0pt;mso-wrap-distance-bottom:0.0pt;width:213.6pt;height:140.0pt;" stroked="f" strokeweight="0.75pt">
                <v:path textboxrect="0,0,0,0"/>
                <v:imagedata r:id="rId292" o:title=""/>
              </v:shape>
            </w:pict>
          </mc:Fallback>
        </mc:AlternateContent>
      </w:r>
    </w:p>
    <w:p w14:paraId="4415A858" w14:textId="77777777" w:rsidR="00BB5139" w:rsidRDefault="00544902">
      <w:pPr>
        <w:pStyle w:val="af6"/>
        <w:shd w:val="clear" w:color="auto" w:fill="FFFFFF"/>
        <w:spacing w:before="0" w:beforeAutospacing="0" w:after="270" w:afterAutospacing="0"/>
      </w:pPr>
      <w:r>
        <w:rPr>
          <w:noProof/>
          <w:sz w:val="16"/>
          <w:szCs w:val="16"/>
        </w:rPr>
        <mc:AlternateContent>
          <mc:Choice Requires="wpg">
            <w:drawing>
              <wp:anchor distT="0" distB="0" distL="114300" distR="114300" simplePos="0" relativeHeight="252223488" behindDoc="0" locked="0" layoutInCell="1" allowOverlap="1" wp14:anchorId="6A50F001" wp14:editId="3E1458AA">
                <wp:simplePos x="0" y="0"/>
                <wp:positionH relativeFrom="column">
                  <wp:posOffset>436245</wp:posOffset>
                </wp:positionH>
                <wp:positionV relativeFrom="paragraph">
                  <wp:posOffset>168910</wp:posOffset>
                </wp:positionV>
                <wp:extent cx="923399" cy="1649286"/>
                <wp:effectExtent l="0" t="0" r="0" b="8255"/>
                <wp:wrapNone/>
                <wp:docPr id="83" name="Рисунок 12" descr="274120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74120_original"/>
                        <pic:cNvPicPr>
                          <a:picLocks noChangeAspect="1"/>
                        </pic:cNvPicPr>
                      </pic:nvPicPr>
                      <pic:blipFill>
                        <a:blip r:embed="rId293"/>
                        <a:stretch/>
                      </pic:blipFill>
                      <pic:spPr bwMode="auto">
                        <a:xfrm>
                          <a:off x="0" y="0"/>
                          <a:ext cx="923399" cy="1649286"/>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2" o:spid="_x0000_s82" type="#_x0000_t75" style="position:absolute;mso-wrap-distance-left:9.0pt;mso-wrap-distance-top:0.0pt;mso-wrap-distance-right:9.0pt;mso-wrap-distance-bottom:0.0pt;z-index:252223488;o:allowoverlap:true;o:allowincell:true;mso-position-horizontal-relative:text;margin-left:34.4pt;mso-position-horizontal:absolute;mso-position-vertical-relative:text;margin-top:13.3pt;mso-position-vertical:absolute;width:72.7pt;height:129.9pt;" stroked="f" strokeweight="0.75pt">
                <v:path textboxrect="0,0,0,0"/>
                <v:imagedata r:id="rId294" o:title=""/>
              </v:shape>
            </w:pict>
          </mc:Fallback>
        </mc:AlternateContent>
      </w:r>
    </w:p>
    <w:p w14:paraId="0DE8023A" w14:textId="77777777" w:rsidR="00BB5139" w:rsidRDefault="00544902">
      <w:pPr>
        <w:pStyle w:val="af6"/>
        <w:shd w:val="clear" w:color="auto" w:fill="FFFFFF"/>
        <w:spacing w:before="0" w:beforeAutospacing="0" w:after="270" w:afterAutospacing="0"/>
      </w:pPr>
      <w:r>
        <w:rPr>
          <w:noProof/>
        </w:rPr>
        <mc:AlternateContent>
          <mc:Choice Requires="wps">
            <w:drawing>
              <wp:anchor distT="0" distB="0" distL="114300" distR="114300" simplePos="0" relativeHeight="252226560" behindDoc="0" locked="0" layoutInCell="1" allowOverlap="1" wp14:anchorId="2D9A46BA" wp14:editId="129826AA">
                <wp:simplePos x="0" y="0"/>
                <wp:positionH relativeFrom="column">
                  <wp:posOffset>1618615</wp:posOffset>
                </wp:positionH>
                <wp:positionV relativeFrom="paragraph">
                  <wp:posOffset>267970</wp:posOffset>
                </wp:positionV>
                <wp:extent cx="3977005" cy="948055"/>
                <wp:effectExtent l="12700" t="12700" r="10795" b="10795"/>
                <wp:wrapNone/>
                <wp:docPr id="8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7005" cy="948055"/>
                        </a:xfrm>
                        <a:prstGeom prst="rect">
                          <a:avLst/>
                        </a:prstGeom>
                        <a:solidFill>
                          <a:srgbClr val="FFFFFF"/>
                        </a:solidFill>
                        <a:ln w="9525">
                          <a:solidFill>
                            <a:srgbClr val="000000"/>
                          </a:solidFill>
                          <a:miter lim="800000"/>
                          <a:headEnd/>
                          <a:tailEnd/>
                        </a:ln>
                      </wps:spPr>
                      <wps:txbx>
                        <w:txbxContent>
                          <w:p w14:paraId="55893201" w14:textId="77777777" w:rsidR="00BB5139" w:rsidRDefault="00544902">
                            <w:pPr>
                              <w:jc w:val="both"/>
                              <w:rPr>
                                <w:rFonts w:ascii="Times New Roman" w:hAnsi="Times New Roman" w:cs="Times New Roman"/>
                                <w:sz w:val="20"/>
                                <w:szCs w:val="20"/>
                              </w:rPr>
                            </w:pPr>
                            <w:r>
                              <w:rPr>
                                <w:rFonts w:ascii="Times New Roman" w:hAnsi="Times New Roman" w:cs="Times New Roman"/>
                                <w:color w:val="333333"/>
                                <w:sz w:val="20"/>
                                <w:szCs w:val="20"/>
                                <w:shd w:val="clear" w:color="auto" w:fill="FFFFFF"/>
                              </w:rPr>
                              <w:t xml:space="preserve">Владимир Григорьевич Фёдоров (1874-1966) - русский конструктор </w:t>
                            </w:r>
                            <w:r>
                              <w:rPr>
                                <w:rFonts w:ascii="Times New Roman" w:hAnsi="Times New Roman" w:cs="Times New Roman"/>
                                <w:color w:val="333333"/>
                                <w:sz w:val="20"/>
                                <w:szCs w:val="20"/>
                                <w:shd w:val="clear" w:color="auto" w:fill="FFFFFF"/>
                              </w:rPr>
                              <w:t>оружия, генерал-лейтенант инженерно-технической службы, профессор, доктор технических наук, Герой Труда.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9A46BA" id="Rectangle 195" o:spid="_x0000_s1091" style="position:absolute;margin-left:127.45pt;margin-top:21.1pt;width:313.15pt;height:74.6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">
                <v:textbox>
                  <w:txbxContent>
                    <w:p w14:paraId="55893201" w14:textId="77777777" w:rsidR="00BB5139" w:rsidRDefault="00000000">
                      <w:pPr>
                        <w:jc w:val="both"/>
                        <w:rPr>
                          <w:rFonts w:ascii="Times New Roman" w:hAnsi="Times New Roman" w:cs="Times New Roman"/>
                          <w:sz w:val="20"/>
                          <w:szCs w:val="20"/>
                        </w:rPr>
                      </w:pPr>
                      <w:r>
                        <w:rPr>
                          <w:rFonts w:ascii="Times New Roman" w:hAnsi="Times New Roman" w:cs="Times New Roman"/>
                          <w:color w:val="333333"/>
                          <w:sz w:val="20"/>
                          <w:szCs w:val="20"/>
                          <w:shd w:val="clear" w:color="auto" w:fill="FFFFFF"/>
                        </w:rPr>
                        <w:t>Владимир Григорьевич Фёдоров (1874-1966) - русский конструктор оружия, генерал-лейтенант инженерно-технической службы, профессор, доктор технических наук, Герой Труда.</w:t>
                      </w:r>
                    </w:p>
                  </w:txbxContent>
                </v:textbox>
              </v:rect>
            </w:pict>
          </mc:Fallback>
        </mc:AlternateContent>
      </w:r>
    </w:p>
    <w:p w14:paraId="18AA1EC6" w14:textId="77777777" w:rsidR="00BB5139" w:rsidRDefault="00BB5139">
      <w:pPr>
        <w:pStyle w:val="af6"/>
        <w:shd w:val="clear" w:color="auto" w:fill="FFFFFF"/>
        <w:spacing w:before="0" w:beforeAutospacing="0" w:after="270" w:afterAutospacing="0"/>
      </w:pPr>
    </w:p>
    <w:p w14:paraId="516B5224" w14:textId="77777777" w:rsidR="00BB5139" w:rsidRDefault="00BB5139">
      <w:pPr>
        <w:pStyle w:val="af6"/>
        <w:shd w:val="clear" w:color="auto" w:fill="FFFFFF"/>
        <w:spacing w:before="0" w:beforeAutospacing="0" w:after="270" w:afterAutospacing="0"/>
        <w:jc w:val="both"/>
      </w:pPr>
    </w:p>
    <w:p w14:paraId="1D3B2278" w14:textId="77777777" w:rsidR="00BB5139" w:rsidRDefault="00544902">
      <w:pPr>
        <w:pStyle w:val="af6"/>
        <w:shd w:val="clear" w:color="auto" w:fill="FFFFFF"/>
        <w:spacing w:before="0" w:beforeAutospacing="0" w:after="270" w:afterAutospacing="0"/>
        <w:ind w:firstLine="567"/>
        <w:jc w:val="both"/>
        <w:rPr>
          <w:color w:val="000000"/>
        </w:rPr>
      </w:pPr>
      <w:r>
        <w:rPr>
          <w:noProof/>
          <w:color w:val="000000"/>
        </w:rPr>
        <mc:AlternateContent>
          <mc:Choice Requires="wpg">
            <w:drawing>
              <wp:anchor distT="0" distB="0" distL="114300" distR="114300" simplePos="0" relativeHeight="252152832" behindDoc="1" locked="0" layoutInCell="1" allowOverlap="1" wp14:anchorId="720FFA1B" wp14:editId="69FAE068">
                <wp:simplePos x="0" y="0"/>
                <wp:positionH relativeFrom="column">
                  <wp:posOffset>4352290</wp:posOffset>
                </wp:positionH>
                <wp:positionV relativeFrom="paragraph">
                  <wp:posOffset>367665</wp:posOffset>
                </wp:positionV>
                <wp:extent cx="1529080" cy="1677035"/>
                <wp:effectExtent l="19050" t="0" r="0" b="0"/>
                <wp:wrapTight wrapText="bothSides">
                  <wp:wrapPolygon edited="1">
                    <wp:start x="-269" y="0"/>
                    <wp:lineTo x="-269" y="21346"/>
                    <wp:lineTo x="21528" y="21346"/>
                    <wp:lineTo x="21528" y="0"/>
                    <wp:lineTo x="-269" y="0"/>
                  </wp:wrapPolygon>
                </wp:wrapTight>
                <wp:docPr id="85" name="Рисунок 44" descr="degtar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degtarev.jpg"/>
                        <pic:cNvPicPr>
                          <a:picLocks noChangeAspect="1"/>
                        </pic:cNvPicPr>
                      </pic:nvPicPr>
                      <pic:blipFill>
                        <a:blip r:embed="rId295"/>
                        <a:stretch/>
                      </pic:blipFill>
                      <pic:spPr bwMode="auto">
                        <a:xfrm>
                          <a:off x="0" y="0"/>
                          <a:ext cx="1529080" cy="1677034"/>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4" o:spid="_x0000_s84" type="#_x0000_t75" style="position:absolute;mso-wrap-distance-left:9.0pt;mso-wrap-distance-top:0.0pt;mso-wrap-distance-right:9.0pt;mso-wrap-distance-bottom:0.0pt;z-index:-252152832;o:allowoverlap:true;o:allowincell:true;mso-position-horizontal-relative:text;margin-left:342.7pt;mso-position-horizontal:absolute;mso-position-vertical-relative:text;margin-top:28.9pt;mso-position-vertical:absolute;width:120.4pt;height:132.0pt;" wrapcoords="-1244 0 -1244 98824 99667 98824 99667 0 -1244 0" stroked="f" strokeweight="0.75pt">
                <v:path textboxrect="0,0,0,0"/>
                <v:imagedata r:id="rId296" o:title=""/>
              </v:shape>
            </w:pict>
          </mc:Fallback>
        </mc:AlternateContent>
      </w:r>
      <w:r>
        <w:t xml:space="preserve">Перед началом Первой Мировой Войны Царю Николаю Второму был представлен </w:t>
      </w:r>
      <w:r>
        <w:rPr>
          <w:b/>
        </w:rPr>
        <w:t xml:space="preserve">автомат Фёдорова (конструктор Фёдоров Владимир Григорьевич), </w:t>
      </w:r>
      <w:r>
        <w:t xml:space="preserve">но осмотрев его Царь сказал: «Нам на такое оружие не хватит патронов». И поэтому данный автомат не был принят на вооружение Русской Армией в массовое производство.  </w:t>
      </w:r>
      <w:r>
        <w:rPr>
          <w:color w:val="000000"/>
        </w:rPr>
        <w:t>Пистолет-пулемет Дегтярева (ППД) – это советский пистолет-пулемет калибра 7,62 мм, разработ</w:t>
      </w:r>
      <w:r>
        <w:rPr>
          <w:color w:val="000000"/>
        </w:rPr>
        <w:t xml:space="preserve">анный талантливым оружейником </w:t>
      </w:r>
      <w:r>
        <w:rPr>
          <w:b/>
          <w:color w:val="000000"/>
        </w:rPr>
        <w:t>Василием Алексеевичем Дегтяревым</w:t>
      </w:r>
      <w:r>
        <w:rPr>
          <w:color w:val="000000"/>
        </w:rPr>
        <w:t xml:space="preserve"> в начале 30-х годов XX века. Первая модификация пистолета-пулемета Дегтярева (ППД-34) была принята на вооружение в 1934 году, а последняя (ППД-40) </w:t>
      </w:r>
      <w:r>
        <w:t>–</w:t>
      </w:r>
      <w:r>
        <w:rPr>
          <w:color w:val="000000"/>
        </w:rPr>
        <w:t xml:space="preserve"> поступила в эксплуатацию в 1940 году.</w:t>
      </w:r>
      <w:r>
        <w:t xml:space="preserve"> </w:t>
      </w:r>
    </w:p>
    <w:p w14:paraId="00A624F2" w14:textId="77777777" w:rsidR="00BB5139" w:rsidRDefault="00544902">
      <w:pPr>
        <w:pStyle w:val="af6"/>
        <w:shd w:val="clear" w:color="auto" w:fill="FFFFFF"/>
        <w:spacing w:before="0" w:beforeAutospacing="0" w:after="270" w:afterAutospacing="0"/>
        <w:ind w:firstLine="567"/>
        <w:jc w:val="both"/>
      </w:pPr>
      <w:r>
        <w:rPr>
          <w:noProof/>
        </w:rPr>
        <mc:AlternateContent>
          <mc:Choice Requires="wpg">
            <w:drawing>
              <wp:anchor distT="0" distB="0" distL="114300" distR="114300" simplePos="0" relativeHeight="252153856" behindDoc="1" locked="0" layoutInCell="1" allowOverlap="1" wp14:anchorId="587FE6B2" wp14:editId="3DC2309A">
                <wp:simplePos x="0" y="0"/>
                <wp:positionH relativeFrom="column">
                  <wp:posOffset>4352290</wp:posOffset>
                </wp:positionH>
                <wp:positionV relativeFrom="paragraph">
                  <wp:posOffset>310515</wp:posOffset>
                </wp:positionV>
                <wp:extent cx="1534795" cy="1598295"/>
                <wp:effectExtent l="19050" t="0" r="8255" b="0"/>
                <wp:wrapTight wrapText="bothSides">
                  <wp:wrapPolygon edited="1">
                    <wp:start x="-268" y="0"/>
                    <wp:lineTo x="-268" y="21368"/>
                    <wp:lineTo x="21716" y="21368"/>
                    <wp:lineTo x="21716" y="0"/>
                    <wp:lineTo x="-268" y="0"/>
                  </wp:wrapPolygon>
                </wp:wrapTight>
                <wp:docPr id="86" name="Рисунок 45" descr="7683225s-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7683225s-1920.jpg"/>
                        <pic:cNvPicPr>
                          <a:picLocks noChangeAspect="1"/>
                        </pic:cNvPicPr>
                      </pic:nvPicPr>
                      <pic:blipFill>
                        <a:blip r:embed="rId297"/>
                        <a:stretch/>
                      </pic:blipFill>
                      <pic:spPr bwMode="auto">
                        <a:xfrm>
                          <a:off x="0" y="0"/>
                          <a:ext cx="1534795" cy="159829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5" o:spid="_x0000_s85" type="#_x0000_t75" style="position:absolute;mso-wrap-distance-left:9.0pt;mso-wrap-distance-top:0.0pt;mso-wrap-distance-right:9.0pt;mso-wrap-distance-bottom:0.0pt;z-index:-252153856;o:allowoverlap:true;o:allowincell:true;mso-position-horizontal-relative:text;margin-left:342.7pt;mso-position-horizontal:absolute;mso-position-vertical-relative:text;margin-top:24.4pt;mso-position-vertical:absolute;width:120.8pt;height:125.8pt;" wrapcoords="-1240 0 -1240 98926 100537 98926 100537 0 -1240 0" stroked="f" strokeweight="0.75pt">
                <v:path textboxrect="0,0,0,0"/>
                <v:imagedata r:id="rId298" o:title=""/>
              </v:shape>
            </w:pict>
          </mc:Fallback>
        </mc:AlternateContent>
      </w:r>
      <w:r>
        <w:rPr>
          <w:noProof/>
        </w:rPr>
        <mc:AlternateContent>
          <mc:Choice Requires="wps">
            <w:drawing>
              <wp:anchor distT="0" distB="0" distL="114300" distR="114300" simplePos="0" relativeHeight="252227584" behindDoc="1" locked="0" layoutInCell="1" allowOverlap="1" wp14:anchorId="5DCF5A09" wp14:editId="76BE0028">
                <wp:simplePos x="0" y="0"/>
                <wp:positionH relativeFrom="column">
                  <wp:posOffset>4366895</wp:posOffset>
                </wp:positionH>
                <wp:positionV relativeFrom="paragraph">
                  <wp:posOffset>13335</wp:posOffset>
                </wp:positionV>
                <wp:extent cx="1514475" cy="280670"/>
                <wp:effectExtent l="8255" t="13335" r="10795" b="10795"/>
                <wp:wrapTight wrapText="bothSides">
                  <wp:wrapPolygon edited="1">
                    <wp:start x="-136" y="-733"/>
                    <wp:lineTo x="-136" y="20867"/>
                    <wp:lineTo x="21736" y="20867"/>
                    <wp:lineTo x="21736" y="-733"/>
                    <wp:lineTo x="-136" y="-733"/>
                  </wp:wrapPolygon>
                </wp:wrapTight>
                <wp:docPr id="87"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280670"/>
                        </a:xfrm>
                        <a:prstGeom prst="rect">
                          <a:avLst/>
                        </a:prstGeom>
                        <a:solidFill>
                          <a:srgbClr val="FFFFFF"/>
                        </a:solidFill>
                        <a:ln w="9525">
                          <a:solidFill>
                            <a:srgbClr val="000000"/>
                          </a:solidFill>
                          <a:miter lim="800000"/>
                          <a:headEnd/>
                          <a:tailEnd/>
                        </a:ln>
                      </wps:spPr>
                      <wps:txbx>
                        <w:txbxContent>
                          <w:p w14:paraId="1F69C7CE" w14:textId="77777777" w:rsidR="00BB5139" w:rsidRDefault="00544902">
                            <w:pPr>
                              <w:jc w:val="center"/>
                              <w:rPr>
                                <w:rFonts w:ascii="Times New Roman" w:hAnsi="Times New Roman" w:cs="Times New Roman"/>
                              </w:rPr>
                            </w:pPr>
                            <w:r>
                              <w:rPr>
                                <w:rFonts w:ascii="Times New Roman" w:hAnsi="Times New Roman" w:cs="Times New Roman"/>
                              </w:rPr>
                              <w:t>В</w:t>
                            </w:r>
                            <w:r>
                              <w:rPr>
                                <w:rFonts w:ascii="Times New Roman" w:hAnsi="Times New Roman" w:cs="Times New Roman"/>
                              </w:rPr>
                              <w:t>. А. Дягтерёв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F5A09" id="Rectangle 196" o:spid="_x0000_s1092" style="position:absolute;left:0;text-align:left;margin-left:343.85pt;margin-top:1.05pt;width:119.25pt;height:22.1pt;z-index:-25108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36 -733 -136 20867 21736 20867 21736 -733 -136 -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">
                <v:textbox>
                  <w:txbxContent>
                    <w:p w14:paraId="1F69C7CE" w14:textId="77777777" w:rsidR="00BB5139" w:rsidRDefault="00000000">
                      <w:pPr>
                        <w:jc w:val="center"/>
                        <w:rPr>
                          <w:rFonts w:ascii="Times New Roman" w:hAnsi="Times New Roman" w:cs="Times New Roman"/>
                        </w:rPr>
                      </w:pPr>
                      <w:r>
                        <w:rPr>
                          <w:rFonts w:ascii="Times New Roman" w:hAnsi="Times New Roman" w:cs="Times New Roman"/>
                        </w:rPr>
                        <w:t xml:space="preserve">В. А. </w:t>
                      </w:r>
                      <w:proofErr w:type="spellStart"/>
                      <w:r>
                        <w:rPr>
                          <w:rFonts w:ascii="Times New Roman" w:hAnsi="Times New Roman" w:cs="Times New Roman"/>
                        </w:rPr>
                        <w:t>Дягтерёв</w:t>
                      </w:r>
                      <w:proofErr w:type="spellEnd"/>
                    </w:p>
                  </w:txbxContent>
                </v:textbox>
                <w10:wrap type="tight"/>
              </v:rect>
            </w:pict>
          </mc:Fallback>
        </mc:AlternateContent>
      </w:r>
      <w:r>
        <w:rPr>
          <w:color w:val="000000"/>
        </w:rPr>
        <w:t>ППД стал первым советским серийным пистолетом-пулеметом. Его производство продолжалось до конца 1942 года. Это оружие активно применялось во время советско-финской войны, а также в начале Великой Отечественной войны. Позже он был заменен боле</w:t>
      </w:r>
      <w:r>
        <w:rPr>
          <w:color w:val="000000"/>
        </w:rPr>
        <w:t xml:space="preserve">е дешевым и технологичным пистолетом-пулеметом Шпагина </w:t>
      </w:r>
      <w:hyperlink r:id="rId299" w:tooltip="https://militaryarms.ru/oruzhie/pulemety/pistolet-pulemet-shpagina/" w:history="1">
        <w:r>
          <w:rPr>
            <w:rStyle w:val="af5"/>
            <w:b/>
            <w:color w:val="auto"/>
            <w:u w:val="none"/>
          </w:rPr>
          <w:t>ППШ</w:t>
        </w:r>
      </w:hyperlink>
      <w:r>
        <w:rPr>
          <w:b/>
        </w:rPr>
        <w:t xml:space="preserve"> - Конструктор Шпагин Георгий Семёнович</w:t>
      </w:r>
      <w:r>
        <w:t>.</w:t>
      </w:r>
    </w:p>
    <w:p w14:paraId="00E4191B" w14:textId="77777777" w:rsidR="00BB5139" w:rsidRDefault="00544902">
      <w:pPr>
        <w:pStyle w:val="af6"/>
        <w:shd w:val="clear" w:color="auto" w:fill="FFFFFF"/>
        <w:spacing w:before="0" w:beforeAutospacing="0" w:after="270" w:afterAutospacing="0"/>
        <w:jc w:val="both"/>
      </w:pPr>
      <w:r>
        <w:rPr>
          <w:noProof/>
        </w:rPr>
        <mc:AlternateContent>
          <mc:Choice Requires="wpg">
            <w:drawing>
              <wp:anchor distT="0" distB="0" distL="114300" distR="114300" simplePos="0" relativeHeight="252154880" behindDoc="1" locked="0" layoutInCell="1" allowOverlap="1" wp14:anchorId="7218E628" wp14:editId="40426E76">
                <wp:simplePos x="0" y="0"/>
                <wp:positionH relativeFrom="column">
                  <wp:posOffset>-74295</wp:posOffset>
                </wp:positionH>
                <wp:positionV relativeFrom="paragraph">
                  <wp:posOffset>44450</wp:posOffset>
                </wp:positionV>
                <wp:extent cx="1775460" cy="2226945"/>
                <wp:effectExtent l="19050" t="0" r="0" b="0"/>
                <wp:wrapTight wrapText="bothSides">
                  <wp:wrapPolygon edited="1">
                    <wp:start x="-231" y="0"/>
                    <wp:lineTo x="-231" y="21434"/>
                    <wp:lineTo x="21554" y="21434"/>
                    <wp:lineTo x="21554" y="0"/>
                    <wp:lineTo x="-231" y="0"/>
                  </wp:wrapPolygon>
                </wp:wrapTight>
                <wp:docPr id="88" name="Рисунок 49" descr="Шпаг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Шпагин.jpg"/>
                        <pic:cNvPicPr>
                          <a:picLocks noChangeAspect="1"/>
                        </pic:cNvPicPr>
                      </pic:nvPicPr>
                      <pic:blipFill>
                        <a:blip r:embed="rId300"/>
                        <a:stretch/>
                      </pic:blipFill>
                      <pic:spPr bwMode="auto">
                        <a:xfrm>
                          <a:off x="0" y="0"/>
                          <a:ext cx="1775460" cy="222694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7" o:spid="_x0000_s87" type="#_x0000_t75" style="position:absolute;mso-wrap-distance-left:9.0pt;mso-wrap-distance-top:0.0pt;mso-wrap-distance-right:9.0pt;mso-wrap-distance-bottom:0.0pt;z-index:-252154880;o:allowoverlap:true;o:allowincell:true;mso-position-horizontal-relative:text;margin-left:-5.8pt;mso-position-horizontal:absolute;mso-position-vertical-relative:text;margin-top:3.5pt;mso-position-vertical:absolute;width:139.8pt;height:175.3pt;" wrapcoords="-1068 0 -1068 99231 99787 99231 99787 0 -1068 0" stroked="f" strokeweight="0.75pt">
                <v:path textboxrect="0,0,0,0"/>
                <v:imagedata r:id="rId301" o:title=""/>
              </v:shape>
            </w:pict>
          </mc:Fallback>
        </mc:AlternateContent>
      </w:r>
    </w:p>
    <w:p w14:paraId="49A3D556" w14:textId="77777777" w:rsidR="00BB5139" w:rsidRDefault="00BB5139">
      <w:pPr>
        <w:pStyle w:val="af6"/>
        <w:shd w:val="clear" w:color="auto" w:fill="FFFFFF"/>
        <w:spacing w:before="0" w:beforeAutospacing="0" w:after="270" w:afterAutospacing="0"/>
        <w:jc w:val="both"/>
      </w:pPr>
    </w:p>
    <w:p w14:paraId="2D3C0FE2" w14:textId="77777777" w:rsidR="00BB5139" w:rsidRDefault="00544902">
      <w:pPr>
        <w:pStyle w:val="af6"/>
        <w:shd w:val="clear" w:color="auto" w:fill="FFFFFF"/>
        <w:spacing w:before="0" w:beforeAutospacing="0" w:after="270" w:afterAutospacing="0"/>
        <w:jc w:val="both"/>
        <w:rPr>
          <w:color w:val="000000"/>
        </w:rPr>
      </w:pPr>
      <w:r>
        <w:rPr>
          <w:noProof/>
          <w:color w:val="000000"/>
        </w:rPr>
        <mc:AlternateContent>
          <mc:Choice Requires="wpg">
            <w:drawing>
              <wp:anchor distT="0" distB="0" distL="114300" distR="114300" simplePos="0" relativeHeight="252155904" behindDoc="0" locked="0" layoutInCell="1" allowOverlap="1" wp14:anchorId="4F948E4A" wp14:editId="11239C87">
                <wp:simplePos x="0" y="0"/>
                <wp:positionH relativeFrom="margin">
                  <wp:align>right</wp:align>
                </wp:positionH>
                <wp:positionV relativeFrom="paragraph">
                  <wp:posOffset>78105</wp:posOffset>
                </wp:positionV>
                <wp:extent cx="3536950" cy="1553845"/>
                <wp:effectExtent l="0" t="0" r="6350" b="8255"/>
                <wp:wrapSquare wrapText="bothSides"/>
                <wp:docPr id="89" name="Рисунок 52" descr="78779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78779103.jpg"/>
                        <pic:cNvPicPr>
                          <a:picLocks noChangeAspect="1"/>
                        </pic:cNvPicPr>
                      </pic:nvPicPr>
                      <pic:blipFill>
                        <a:blip r:embed="rId302"/>
                        <a:stretch/>
                      </pic:blipFill>
                      <pic:spPr bwMode="auto">
                        <a:xfrm>
                          <a:off x="0" y="0"/>
                          <a:ext cx="3536950" cy="155384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8" o:spid="_x0000_s88" type="#_x0000_t75" style="position:absolute;mso-wrap-distance-left:9.0pt;mso-wrap-distance-top:0.0pt;mso-wrap-distance-right:9.0pt;mso-wrap-distance-bottom:0.0pt;z-index:252155904;o:allowoverlap:true;o:allowincell:true;mso-position-horizontal-relative:margin;mso-position-horizontal:right;mso-position-vertical-relative:text;margin-top:6.1pt;mso-position-vertical:absolute;width:278.5pt;height:122.3pt;" stroked="f" strokeweight="0.75pt">
                <v:path textboxrect="0,0,0,0"/>
                <v:imagedata r:id="rId303" o:title=""/>
              </v:shape>
            </w:pict>
          </mc:Fallback>
        </mc:AlternateContent>
      </w:r>
    </w:p>
    <w:p w14:paraId="743A0ED7" w14:textId="77777777" w:rsidR="00BB5139" w:rsidRDefault="00BB5139">
      <w:pPr>
        <w:ind w:firstLine="720"/>
        <w:jc w:val="both"/>
        <w:rPr>
          <w:rFonts w:ascii="Times New Roman" w:hAnsi="Times New Roman" w:cs="Times New Roman"/>
          <w:sz w:val="24"/>
          <w:szCs w:val="24"/>
        </w:rPr>
      </w:pPr>
    </w:p>
    <w:p w14:paraId="725841B8"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3EDE142C" w14:textId="77777777" w:rsidR="00BB5139" w:rsidRDefault="00BB5139">
      <w:pPr>
        <w:ind w:firstLine="720"/>
        <w:jc w:val="both"/>
        <w:rPr>
          <w:rFonts w:ascii="Times New Roman" w:hAnsi="Times New Roman" w:cs="Times New Roman"/>
          <w:sz w:val="24"/>
          <w:szCs w:val="24"/>
        </w:rPr>
      </w:pPr>
    </w:p>
    <w:p w14:paraId="68B8BE37"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28608" behindDoc="1" locked="0" layoutInCell="1" allowOverlap="1" wp14:anchorId="1E38B33F" wp14:editId="00414751">
                <wp:simplePos x="0" y="0"/>
                <wp:positionH relativeFrom="column">
                  <wp:posOffset>-70485</wp:posOffset>
                </wp:positionH>
                <wp:positionV relativeFrom="paragraph">
                  <wp:posOffset>243205</wp:posOffset>
                </wp:positionV>
                <wp:extent cx="1756410" cy="336550"/>
                <wp:effectExtent l="11430" t="8255" r="13335" b="7620"/>
                <wp:wrapTight wrapText="bothSides">
                  <wp:wrapPolygon edited="1">
                    <wp:start x="-117" y="-611"/>
                    <wp:lineTo x="-117" y="20989"/>
                    <wp:lineTo x="21717" y="20989"/>
                    <wp:lineTo x="21717" y="-611"/>
                    <wp:lineTo x="-117" y="-611"/>
                  </wp:wrapPolygon>
                </wp:wrapTight>
                <wp:docPr id="9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336550"/>
                        </a:xfrm>
                        <a:prstGeom prst="rect">
                          <a:avLst/>
                        </a:prstGeom>
                        <a:solidFill>
                          <a:srgbClr val="FFFFFF"/>
                        </a:solidFill>
                        <a:ln w="9525">
                          <a:solidFill>
                            <a:srgbClr val="000000"/>
                          </a:solidFill>
                          <a:miter lim="800000"/>
                          <a:headEnd/>
                          <a:tailEnd/>
                        </a:ln>
                      </wps:spPr>
                      <wps:txbx>
                        <w:txbxContent>
                          <w:p w14:paraId="2D09D24E" w14:textId="77777777" w:rsidR="00BB5139" w:rsidRDefault="00544902">
                            <w:pPr>
                              <w:jc w:val="center"/>
                              <w:rPr>
                                <w:rFonts w:ascii="Times New Roman" w:hAnsi="Times New Roman" w:cs="Times New Roman"/>
                              </w:rPr>
                            </w:pPr>
                            <w:r>
                              <w:rPr>
                                <w:rFonts w:ascii="Times New Roman" w:hAnsi="Times New Roman" w:cs="Times New Roman"/>
                              </w:rPr>
                              <w:t>Г.С. Шпагин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8B33F" id="Rectangle 197" o:spid="_x0000_s1093" style="position:absolute;left:0;text-align:left;margin-left:-5.55pt;margin-top:19.15pt;width:138.3pt;height:26.5pt;z-index:-2510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117 -611 -117 20989 21717 20989 21717 -611 -117 -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">
                <v:textbox>
                  <w:txbxContent>
                    <w:p w14:paraId="2D09D24E" w14:textId="77777777" w:rsidR="00BB5139" w:rsidRDefault="00000000">
                      <w:pPr>
                        <w:jc w:val="center"/>
                        <w:rPr>
                          <w:rFonts w:ascii="Times New Roman" w:hAnsi="Times New Roman" w:cs="Times New Roman"/>
                        </w:rPr>
                      </w:pPr>
                      <w:r>
                        <w:rPr>
                          <w:rFonts w:ascii="Times New Roman" w:hAnsi="Times New Roman" w:cs="Times New Roman"/>
                        </w:rPr>
                        <w:t>Г.С. Шпагин</w:t>
                      </w:r>
                    </w:p>
                  </w:txbxContent>
                </v:textbox>
                <w10:wrap type="tight"/>
              </v:rect>
            </w:pict>
          </mc:Fallback>
        </mc:AlternateContent>
      </w:r>
    </w:p>
    <w:p w14:paraId="126622D8" w14:textId="77777777" w:rsidR="00BB5139" w:rsidRDefault="00BB5139">
      <w:pPr>
        <w:ind w:firstLine="720"/>
        <w:jc w:val="both"/>
        <w:rPr>
          <w:rFonts w:ascii="Times New Roman" w:hAnsi="Times New Roman" w:cs="Times New Roman"/>
          <w:sz w:val="24"/>
          <w:szCs w:val="24"/>
        </w:rPr>
      </w:pPr>
    </w:p>
    <w:p w14:paraId="73536A4B"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29632" behindDoc="0" locked="0" layoutInCell="1" allowOverlap="1" wp14:anchorId="63599037" wp14:editId="7DFE8B1C">
                <wp:simplePos x="0" y="0"/>
                <wp:positionH relativeFrom="column">
                  <wp:posOffset>1114425</wp:posOffset>
                </wp:positionH>
                <wp:positionV relativeFrom="paragraph">
                  <wp:posOffset>999490</wp:posOffset>
                </wp:positionV>
                <wp:extent cx="920115" cy="594995"/>
                <wp:effectExtent l="13335" t="13970" r="9525" b="10160"/>
                <wp:wrapNone/>
                <wp:docPr id="9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594995"/>
                        </a:xfrm>
                        <a:prstGeom prst="rect">
                          <a:avLst/>
                        </a:prstGeom>
                        <a:solidFill>
                          <a:srgbClr val="FFFFFF"/>
                        </a:solidFill>
                        <a:ln w="9525">
                          <a:solidFill>
                            <a:srgbClr val="000000"/>
                          </a:solidFill>
                          <a:miter lim="800000"/>
                          <a:headEnd/>
                          <a:tailEnd/>
                        </a:ln>
                      </wps:spPr>
                      <wps:txbx>
                        <w:txbxContent>
                          <w:p w14:paraId="5F3736AD"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А.И. Судаев и его изобретение ППС</w:t>
                            </w:r>
                          </w:p>
                          <w:p w14:paraId="643982A8" w14:textId="77777777" w:rsidR="00BB5139" w:rsidRDefault="00BB5139">
                            <w:pPr>
                              <w:rPr>
                                <w:sz w:val="16"/>
                                <w:szCs w:val="16"/>
                              </w:rPr>
                            </w:pPr>
                          </w:p>
                          <w:p w14:paraId="0D5651E2" w14:textId="77777777" w:rsidR="00BB5139" w:rsidRDefault="00BB5139">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599037" id="Rectangle 198" o:spid="_x0000_s1094" style="position:absolute;left:0;text-align:left;margin-left:87.75pt;margin-top:78.7pt;width:72.45pt;height:46.8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">
                <v:textbox>
                  <w:txbxContent>
                    <w:p w14:paraId="5F3736AD"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 xml:space="preserve">А.И. </w:t>
                      </w:r>
                      <w:proofErr w:type="spellStart"/>
                      <w:r>
                        <w:rPr>
                          <w:rFonts w:ascii="Times New Roman" w:hAnsi="Times New Roman" w:cs="Times New Roman"/>
                          <w:sz w:val="16"/>
                          <w:szCs w:val="16"/>
                        </w:rPr>
                        <w:t>Судаев</w:t>
                      </w:r>
                      <w:proofErr w:type="spellEnd"/>
                      <w:r>
                        <w:rPr>
                          <w:rFonts w:ascii="Times New Roman" w:hAnsi="Times New Roman" w:cs="Times New Roman"/>
                          <w:sz w:val="16"/>
                          <w:szCs w:val="16"/>
                        </w:rPr>
                        <w:t xml:space="preserve"> и его изобретение ППС</w:t>
                      </w:r>
                    </w:p>
                    <w:p w14:paraId="643982A8" w14:textId="77777777" w:rsidR="00BB5139" w:rsidRDefault="00BB5139">
                      <w:pPr>
                        <w:rPr>
                          <w:sz w:val="16"/>
                          <w:szCs w:val="16"/>
                        </w:rPr>
                      </w:pPr>
                    </w:p>
                    <w:p w14:paraId="0D5651E2" w14:textId="77777777" w:rsidR="00BB5139" w:rsidRDefault="00BB5139">
                      <w:pPr>
                        <w:rPr>
                          <w:sz w:val="16"/>
                          <w:szCs w:val="16"/>
                        </w:rPr>
                      </w:pPr>
                    </w:p>
                  </w:txbxContent>
                </v:textbox>
              </v:rect>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2156928" behindDoc="1" locked="0" layoutInCell="1" allowOverlap="1" wp14:anchorId="292BA670" wp14:editId="0A9CD482">
                <wp:simplePos x="0" y="0"/>
                <wp:positionH relativeFrom="column">
                  <wp:posOffset>77470</wp:posOffset>
                </wp:positionH>
                <wp:positionV relativeFrom="paragraph">
                  <wp:posOffset>1221105</wp:posOffset>
                </wp:positionV>
                <wp:extent cx="2005965" cy="2002155"/>
                <wp:effectExtent l="19050" t="0" r="0" b="0"/>
                <wp:wrapTight wrapText="bothSides">
                  <wp:wrapPolygon edited="1">
                    <wp:start x="-205" y="0"/>
                    <wp:lineTo x="-205" y="21374"/>
                    <wp:lineTo x="21538" y="21374"/>
                    <wp:lineTo x="21538" y="0"/>
                    <wp:lineTo x="-205" y="0"/>
                  </wp:wrapPolygon>
                </wp:wrapTight>
                <wp:docPr id="92" name="Рисунок 19" descr="Судаев А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удаев А И"/>
                        <pic:cNvPicPr>
                          <a:picLocks noChangeAspect="1"/>
                        </pic:cNvPicPr>
                      </pic:nvPicPr>
                      <pic:blipFill>
                        <a:blip r:embed="rId304"/>
                        <a:stretch/>
                      </pic:blipFill>
                      <pic:spPr bwMode="auto">
                        <a:xfrm>
                          <a:off x="0" y="0"/>
                          <a:ext cx="2005965" cy="200215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1" o:spid="_x0000_s91" type="#_x0000_t75" style="position:absolute;mso-wrap-distance-left:9.0pt;mso-wrap-distance-top:0.0pt;mso-wrap-distance-right:9.0pt;mso-wrap-distance-bottom:0.0pt;z-index:-252156928;o:allowoverlap:true;o:allowincell:true;mso-position-horizontal-relative:text;margin-left:6.1pt;mso-position-horizontal:absolute;mso-position-vertical-relative:text;margin-top:96.1pt;mso-position-vertical:absolute;width:157.9pt;height:157.7pt;" wrapcoords="-948 0 -948 98954 99713 98954 99713 0 -948 0" stroked="f" strokeweight="0.75pt">
                <v:path textboxrect="0,0,0,0"/>
                <v:imagedata r:id="rId305" o:title=""/>
              </v:shape>
            </w:pict>
          </mc:Fallback>
        </mc:AlternateContent>
      </w:r>
      <w:r>
        <w:rPr>
          <w:rFonts w:ascii="Times New Roman" w:hAnsi="Times New Roman" w:cs="Times New Roman"/>
          <w:sz w:val="24"/>
          <w:szCs w:val="24"/>
        </w:rPr>
        <w:t>Работа советских оружейников по совершенствованию пистолетов-пулеметов явились основной базой, на которой со временем оказалось возможным создание нового оружия, отвечающего всем современным требованиям. Главным образом стремление к повышению эффективности</w:t>
      </w:r>
      <w:r>
        <w:rPr>
          <w:rFonts w:ascii="Times New Roman" w:hAnsi="Times New Roman" w:cs="Times New Roman"/>
          <w:sz w:val="24"/>
          <w:szCs w:val="24"/>
        </w:rPr>
        <w:t xml:space="preserve"> пистолетов-пулеметов, то есть к увеличению дальности и кучности огня, привело к созданию патрона образца 1943 года (промежуточного патрона между пистолетным и винтовочным) и испытанию первого образца оружия под этот патрон уже в 1944 г. </w:t>
      </w:r>
    </w:p>
    <w:p w14:paraId="6221B76E" w14:textId="77777777" w:rsidR="00BB5139" w:rsidRDefault="00544902">
      <w:pPr>
        <w:spacing w:after="0"/>
        <w:ind w:firstLine="720"/>
        <w:jc w:val="both"/>
        <w:rPr>
          <w:rFonts w:ascii="Times New Roman" w:hAnsi="Times New Roman" w:cs="Times New Roman"/>
          <w:sz w:val="24"/>
          <w:szCs w:val="24"/>
        </w:rPr>
      </w:pPr>
      <w:r>
        <w:rPr>
          <w:rFonts w:ascii="Times New Roman" w:hAnsi="Times New Roman" w:cs="Times New Roman"/>
          <w:sz w:val="24"/>
          <w:szCs w:val="24"/>
        </w:rPr>
        <w:t>Изобрёл его талан</w:t>
      </w:r>
      <w:r>
        <w:rPr>
          <w:rFonts w:ascii="Times New Roman" w:hAnsi="Times New Roman" w:cs="Times New Roman"/>
          <w:sz w:val="24"/>
          <w:szCs w:val="24"/>
        </w:rPr>
        <w:t xml:space="preserve">тливый </w:t>
      </w:r>
      <w:r>
        <w:rPr>
          <w:rFonts w:ascii="Times New Roman" w:hAnsi="Times New Roman" w:cs="Times New Roman"/>
          <w:b/>
          <w:sz w:val="24"/>
          <w:szCs w:val="24"/>
        </w:rPr>
        <w:t>конструктор Судаев Алексей Иванович</w:t>
      </w:r>
      <w:r>
        <w:rPr>
          <w:rFonts w:ascii="Times New Roman" w:hAnsi="Times New Roman" w:cs="Times New Roman"/>
          <w:sz w:val="24"/>
          <w:szCs w:val="24"/>
        </w:rPr>
        <w:t xml:space="preserve"> по традиционной испытанной схеме пистолета-пулемета (то есть со свободным затвором). Однако скоро выяснилось, что такая схема неприемлема для оружия по новый, гораздо более мощный, чем пистолетный патрон. Более си</w:t>
      </w:r>
      <w:r>
        <w:rPr>
          <w:rFonts w:ascii="Times New Roman" w:hAnsi="Times New Roman" w:cs="Times New Roman"/>
          <w:sz w:val="24"/>
          <w:szCs w:val="24"/>
        </w:rPr>
        <w:t xml:space="preserve">льная энергия отдачи требовала утяжеления затвора, что вызвало ряд обстоятельств, несовместимых с новыми требованиями к стрелковому оружию. Поэтому под новый патрон была применена новая схема – с жестким запиранием ствола и применением ударного механизма, </w:t>
      </w:r>
      <w:r>
        <w:rPr>
          <w:rFonts w:ascii="Times New Roman" w:hAnsi="Times New Roman" w:cs="Times New Roman"/>
          <w:sz w:val="24"/>
          <w:szCs w:val="24"/>
        </w:rPr>
        <w:t>позволяющего вести более меткий огонь.</w:t>
      </w:r>
    </w:p>
    <w:p w14:paraId="4286DE4A"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1665920" behindDoc="1" locked="0" layoutInCell="1" allowOverlap="1" wp14:anchorId="3D912D15" wp14:editId="057B5EC4">
                <wp:simplePos x="0" y="0"/>
                <wp:positionH relativeFrom="column">
                  <wp:posOffset>3244215</wp:posOffset>
                </wp:positionH>
                <wp:positionV relativeFrom="paragraph">
                  <wp:posOffset>1644015</wp:posOffset>
                </wp:positionV>
                <wp:extent cx="2924175" cy="1657350"/>
                <wp:effectExtent l="19050" t="0" r="9525" b="0"/>
                <wp:wrapTight wrapText="bothSides">
                  <wp:wrapPolygon edited="1">
                    <wp:start x="-141" y="0"/>
                    <wp:lineTo x="-141" y="21352"/>
                    <wp:lineTo x="21670" y="21352"/>
                    <wp:lineTo x="21670" y="0"/>
                    <wp:lineTo x="-141" y="0"/>
                  </wp:wrapPolygon>
                </wp:wrapTight>
                <wp:docPr id="93" name="Рисунок 14" descr="Калаш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лашников"/>
                        <pic:cNvPicPr>
                          <a:picLocks noChangeAspect="1"/>
                        </pic:cNvPicPr>
                      </pic:nvPicPr>
                      <pic:blipFill>
                        <a:blip r:embed="rId306"/>
                        <a:stretch/>
                      </pic:blipFill>
                      <pic:spPr bwMode="auto">
                        <a:xfrm>
                          <a:off x="0" y="0"/>
                          <a:ext cx="2924175" cy="165735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2" o:spid="_x0000_s92" type="#_x0000_t75" style="position:absolute;mso-wrap-distance-left:9.0pt;mso-wrap-distance-top:0.0pt;mso-wrap-distance-right:9.0pt;mso-wrap-distance-bottom:0.0pt;z-index:-251665920;o:allowoverlap:true;o:allowincell:true;mso-position-horizontal-relative:text;margin-left:255.4pt;mso-position-horizontal:absolute;mso-position-vertical-relative:text;margin-top:129.4pt;mso-position-vertical:absolute;width:230.2pt;height:130.5pt;" wrapcoords="-652 0 -652 98852 100324 98852 100324 0 -652 0" stroked="f" strokeweight="0.75pt">
                <v:path textboxrect="0,0,0,0"/>
                <v:imagedata r:id="rId307" o:title=""/>
              </v:shape>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1678208" behindDoc="1" locked="0" layoutInCell="1" allowOverlap="1" wp14:anchorId="68EF3A66" wp14:editId="3CA059E9">
                <wp:simplePos x="0" y="0"/>
                <wp:positionH relativeFrom="column">
                  <wp:posOffset>3244215</wp:posOffset>
                </wp:positionH>
                <wp:positionV relativeFrom="paragraph">
                  <wp:posOffset>691515</wp:posOffset>
                </wp:positionV>
                <wp:extent cx="2924175" cy="952500"/>
                <wp:effectExtent l="19050" t="0" r="9525" b="0"/>
                <wp:wrapTight wrapText="bothSides">
                  <wp:wrapPolygon edited="1">
                    <wp:start x="-141" y="0"/>
                    <wp:lineTo x="-141" y="21168"/>
                    <wp:lineTo x="21670" y="21168"/>
                    <wp:lineTo x="21670" y="0"/>
                    <wp:lineTo x="-141" y="0"/>
                  </wp:wrapPolygon>
                </wp:wrapTight>
                <wp:docPr id="94" name="Рисунок 60" descr="AK-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AK-47.jpg"/>
                        <pic:cNvPicPr>
                          <a:picLocks noChangeAspect="1"/>
                        </pic:cNvPicPr>
                      </pic:nvPicPr>
                      <pic:blipFill>
                        <a:blip r:embed="rId308"/>
                        <a:stretch/>
                      </pic:blipFill>
                      <pic:spPr bwMode="auto">
                        <a:xfrm>
                          <a:off x="0" y="0"/>
                          <a:ext cx="2924175" cy="95250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3" o:spid="_x0000_s93" type="#_x0000_t75" style="position:absolute;mso-wrap-distance-left:9.0pt;mso-wrap-distance-top:0.0pt;mso-wrap-distance-right:9.0pt;mso-wrap-distance-bottom:0.0pt;z-index:-251678208;o:allowoverlap:true;o:allowincell:true;mso-position-horizontal-relative:text;margin-left:255.4pt;mso-position-horizontal:absolute;mso-position-vertical-relative:text;margin-top:54.4pt;mso-position-vertical:absolute;width:230.2pt;height:75.0pt;" wrapcoords="-652 0 -652 98000 100324 98000 100324 0 -652 0" stroked="f" strokeweight="0.75pt">
                <v:path textboxrect="0,0,0,0"/>
                <v:imagedata r:id="rId309" o:title=""/>
              </v:shape>
            </w:pict>
          </mc:Fallback>
        </mc:AlternateContent>
      </w:r>
      <w:r>
        <w:rPr>
          <w:rFonts w:ascii="Times New Roman" w:hAnsi="Times New Roman" w:cs="Times New Roman"/>
          <w:sz w:val="24"/>
          <w:szCs w:val="24"/>
        </w:rPr>
        <w:t xml:space="preserve">В 1946 году молодой </w:t>
      </w:r>
      <w:r>
        <w:rPr>
          <w:rFonts w:ascii="Times New Roman" w:hAnsi="Times New Roman" w:cs="Times New Roman"/>
          <w:b/>
          <w:sz w:val="24"/>
          <w:szCs w:val="24"/>
        </w:rPr>
        <w:t>конструктор Михаил Тимофеевич Калашников</w:t>
      </w:r>
      <w:r>
        <w:rPr>
          <w:rFonts w:ascii="Times New Roman" w:hAnsi="Times New Roman" w:cs="Times New Roman"/>
          <w:sz w:val="24"/>
          <w:szCs w:val="24"/>
        </w:rPr>
        <w:t xml:space="preserve"> предложил свою систему, принятую на вооружение уже в следующем году. Автомат Калашникова (АК) работает по принципу использования энергии пороховых газов, </w:t>
      </w:r>
      <w:r>
        <w:rPr>
          <w:rFonts w:ascii="Times New Roman" w:hAnsi="Times New Roman" w:cs="Times New Roman"/>
          <w:sz w:val="24"/>
          <w:szCs w:val="24"/>
        </w:rPr>
        <w:t>отводимых через отверстие канала ствола. Запирание ствола осуществляется боевыми выступами поворачивающегося вокруг продольной оси затвора. Огонь ведется как одиночный, так и автоматический. Переводчик огня одновременно является предохранителем Емкость маг</w:t>
      </w:r>
      <w:r>
        <w:rPr>
          <w:rFonts w:ascii="Times New Roman" w:hAnsi="Times New Roman" w:cs="Times New Roman"/>
          <w:sz w:val="24"/>
          <w:szCs w:val="24"/>
        </w:rPr>
        <w:t xml:space="preserve">азина 30 патронов. Передвижной секторный прицел предназначен для стрельбы на дальность до 500 метров. </w:t>
      </w:r>
    </w:p>
    <w:p w14:paraId="4B0A82DE"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30656" behindDoc="0" locked="0" layoutInCell="1" allowOverlap="1" wp14:anchorId="6EA606F9" wp14:editId="72667BA9">
                <wp:simplePos x="0" y="0"/>
                <wp:positionH relativeFrom="column">
                  <wp:posOffset>4338955</wp:posOffset>
                </wp:positionH>
                <wp:positionV relativeFrom="paragraph">
                  <wp:posOffset>622935</wp:posOffset>
                </wp:positionV>
                <wp:extent cx="1789430" cy="201930"/>
                <wp:effectExtent l="8890" t="9525" r="11430" b="7620"/>
                <wp:wrapNone/>
                <wp:docPr id="9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430" cy="201930"/>
                        </a:xfrm>
                        <a:prstGeom prst="rect">
                          <a:avLst/>
                        </a:prstGeom>
                        <a:solidFill>
                          <a:srgbClr val="FFFFFF"/>
                        </a:solidFill>
                        <a:ln w="9525">
                          <a:solidFill>
                            <a:srgbClr val="000000"/>
                          </a:solidFill>
                          <a:miter lim="800000"/>
                          <a:headEnd/>
                          <a:tailEnd/>
                        </a:ln>
                      </wps:spPr>
                      <wps:txbx>
                        <w:txbxContent>
                          <w:p w14:paraId="06430426" w14:textId="77777777" w:rsidR="00BB5139" w:rsidRDefault="00544902">
                            <w:pPr>
                              <w:jc w:val="center"/>
                              <w:rPr>
                                <w:rFonts w:ascii="Times New Roman" w:hAnsi="Times New Roman" w:cs="Times New Roman"/>
                                <w:sz w:val="16"/>
                                <w:szCs w:val="16"/>
                              </w:rPr>
                            </w:pPr>
                            <w:r>
                              <w:rPr>
                                <w:rFonts w:ascii="Times New Roman" w:hAnsi="Times New Roman" w:cs="Times New Roman"/>
                                <w:sz w:val="16"/>
                                <w:szCs w:val="16"/>
                              </w:rPr>
                              <w:t>М.Т. Калашников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606F9" id="Rectangle 199" o:spid="_x0000_s1095" style="position:absolute;left:0;text-align:left;margin-left:341.65pt;margin-top:49.05pt;width:140.9pt;height:15.9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">
                <v:textbox>
                  <w:txbxContent>
                    <w:p w14:paraId="06430426" w14:textId="77777777" w:rsidR="00BB5139" w:rsidRDefault="00000000">
                      <w:pPr>
                        <w:jc w:val="center"/>
                        <w:rPr>
                          <w:rFonts w:ascii="Times New Roman" w:hAnsi="Times New Roman" w:cs="Times New Roman"/>
                          <w:sz w:val="16"/>
                          <w:szCs w:val="16"/>
                        </w:rPr>
                      </w:pPr>
                      <w:r>
                        <w:rPr>
                          <w:rFonts w:ascii="Times New Roman" w:hAnsi="Times New Roman" w:cs="Times New Roman"/>
                          <w:sz w:val="16"/>
                          <w:szCs w:val="16"/>
                        </w:rPr>
                        <w:t>М.Т. Калашников</w:t>
                      </w:r>
                    </w:p>
                  </w:txbxContent>
                </v:textbox>
              </v:rect>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1682304" behindDoc="1" locked="0" layoutInCell="1" allowOverlap="1" wp14:anchorId="60A2F050" wp14:editId="65EA18E2">
                <wp:simplePos x="0" y="0"/>
                <wp:positionH relativeFrom="column">
                  <wp:posOffset>-13335</wp:posOffset>
                </wp:positionH>
                <wp:positionV relativeFrom="paragraph">
                  <wp:posOffset>864235</wp:posOffset>
                </wp:positionV>
                <wp:extent cx="2352675" cy="733425"/>
                <wp:effectExtent l="19050" t="0" r="9525" b="0"/>
                <wp:wrapTight wrapText="bothSides">
                  <wp:wrapPolygon edited="1">
                    <wp:start x="-175" y="0"/>
                    <wp:lineTo x="-175" y="21319"/>
                    <wp:lineTo x="21687" y="21319"/>
                    <wp:lineTo x="21687" y="0"/>
                    <wp:lineTo x="-175" y="0"/>
                  </wp:wrapPolygon>
                </wp:wrapTight>
                <wp:docPr id="96" name="Рисунок 54" descr="svt-38-40-gl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svt-38-40-glav.jpg"/>
                        <pic:cNvPicPr>
                          <a:picLocks noChangeAspect="1"/>
                        </pic:cNvPicPr>
                      </pic:nvPicPr>
                      <pic:blipFill>
                        <a:blip r:embed="rId310"/>
                        <a:stretch/>
                      </pic:blipFill>
                      <pic:spPr bwMode="auto">
                        <a:xfrm>
                          <a:off x="0" y="0"/>
                          <a:ext cx="2352675" cy="733424"/>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5" o:spid="_x0000_s95" type="#_x0000_t75" style="position:absolute;mso-wrap-distance-left:9.0pt;mso-wrap-distance-top:0.0pt;mso-wrap-distance-right:9.0pt;mso-wrap-distance-bottom:0.0pt;z-index:-251682304;o:allowoverlap:true;o:allowincell:true;mso-position-horizontal-relative:text;margin-left:-1.1pt;mso-position-horizontal:absolute;mso-position-vertical-relative:text;margin-top:68.0pt;mso-position-vertical:absolute;width:185.2pt;height:57.8pt;" wrapcoords="-809 0 -809 98699 100403 98699 100403 0 -809 0" stroked="f" strokeweight="0.75pt">
                <v:path textboxrect="0,0,0,0"/>
                <v:imagedata r:id="rId311" o:title=""/>
              </v:shape>
            </w:pict>
          </mc:Fallback>
        </mc:AlternateContent>
      </w:r>
      <w:r>
        <w:rPr>
          <w:rFonts w:ascii="Times New Roman" w:hAnsi="Times New Roman" w:cs="Times New Roman"/>
          <w:sz w:val="24"/>
          <w:szCs w:val="24"/>
        </w:rPr>
        <w:t>До наших дней АК подвергшись неоднократным модификациям, продолжает оставаться индивидуальным стрелковым оружием, вполне отвечающим в</w:t>
      </w:r>
      <w:r>
        <w:rPr>
          <w:rFonts w:ascii="Times New Roman" w:hAnsi="Times New Roman" w:cs="Times New Roman"/>
          <w:sz w:val="24"/>
          <w:szCs w:val="24"/>
        </w:rPr>
        <w:t xml:space="preserve">сем современным требованиям. </w:t>
      </w:r>
    </w:p>
    <w:p w14:paraId="6D4B4B26" w14:textId="77777777" w:rsidR="00BB5139" w:rsidRDefault="00544902">
      <w:pPr>
        <w:pStyle w:val="af6"/>
        <w:shd w:val="clear" w:color="auto" w:fill="FFFFFF"/>
        <w:spacing w:before="0" w:beforeAutospacing="0" w:after="0" w:afterAutospacing="0" w:line="276" w:lineRule="auto"/>
        <w:jc w:val="both"/>
      </w:pPr>
      <w:r>
        <w:rPr>
          <w:b/>
        </w:rPr>
        <w:t xml:space="preserve">СВТ </w:t>
      </w:r>
      <w:r>
        <w:t xml:space="preserve">- </w:t>
      </w:r>
      <w:r>
        <w:rPr>
          <w:bCs/>
        </w:rPr>
        <w:t>7,62-мм самозарядные винтовки системы Токарева образцов 1938 и 1940 годов</w:t>
      </w:r>
      <w:r>
        <w:t xml:space="preserve"> (</w:t>
      </w:r>
      <w:r>
        <w:rPr>
          <w:bCs/>
        </w:rPr>
        <w:t>СВТ-38, СВТ-40</w:t>
      </w:r>
      <w:r>
        <w:t xml:space="preserve">), а также </w:t>
      </w:r>
      <w:r>
        <w:rPr>
          <w:bCs/>
        </w:rPr>
        <w:t>автоматическая винтовка образца 1940 года</w:t>
      </w:r>
      <w:r>
        <w:t xml:space="preserve"> (</w:t>
      </w:r>
      <w:r>
        <w:rPr>
          <w:bCs/>
        </w:rPr>
        <w:t>АВТ-40</w:t>
      </w:r>
      <w:r>
        <w:t xml:space="preserve">), </w:t>
      </w:r>
      <w:r>
        <w:rPr>
          <w:bCs/>
        </w:rPr>
        <w:t xml:space="preserve">самозарядный (СКТ-40), автоматический (АКТ-40), </w:t>
      </w:r>
      <w:r>
        <w:t>модификации советско</w:t>
      </w:r>
      <w:r>
        <w:t xml:space="preserve">й </w:t>
      </w:r>
      <w:hyperlink r:id="rId312" w:tooltip="Самозарядная винтовка" w:history="1">
        <w:r>
          <w:rPr>
            <w:rStyle w:val="af5"/>
            <w:color w:val="auto"/>
            <w:u w:val="none"/>
          </w:rPr>
          <w:t>самозарядной винтовки</w:t>
        </w:r>
      </w:hyperlink>
      <w:r>
        <w:t xml:space="preserve">, разработанной </w:t>
      </w:r>
      <w:hyperlink r:id="rId313" w:tooltip="Токарев, Фёдор Васильевич" w:history="1">
        <w:r>
          <w:rPr>
            <w:rStyle w:val="af5"/>
            <w:b/>
            <w:color w:val="auto"/>
            <w:u w:val="none"/>
          </w:rPr>
          <w:t>Фёдором Васильевичем Токаревым</w:t>
        </w:r>
      </w:hyperlink>
      <w:r>
        <w:rPr>
          <w:b/>
        </w:rPr>
        <w:t>.</w:t>
      </w:r>
      <w:r>
        <w:t xml:space="preserve"> </w:t>
      </w:r>
    </w:p>
    <w:p w14:paraId="7C8EDC19" w14:textId="77777777" w:rsidR="00BB5139" w:rsidRDefault="00544902">
      <w:pPr>
        <w:pStyle w:val="af6"/>
        <w:shd w:val="clear" w:color="auto" w:fill="FFFFFF"/>
        <w:spacing w:before="0" w:beforeAutospacing="0" w:after="0" w:afterAutospacing="0" w:line="276" w:lineRule="auto"/>
        <w:jc w:val="both"/>
      </w:pPr>
      <w:r>
        <w:rPr>
          <w:noProof/>
        </w:rPr>
        <mc:AlternateContent>
          <mc:Choice Requires="wpg">
            <w:drawing>
              <wp:anchor distT="0" distB="0" distL="114300" distR="114300" simplePos="0" relativeHeight="251686400" behindDoc="1" locked="0" layoutInCell="1" allowOverlap="1" wp14:anchorId="60C97E8D" wp14:editId="2D08C901">
                <wp:simplePos x="0" y="0"/>
                <wp:positionH relativeFrom="margin">
                  <wp:align>left</wp:align>
                </wp:positionH>
                <wp:positionV relativeFrom="paragraph">
                  <wp:posOffset>260985</wp:posOffset>
                </wp:positionV>
                <wp:extent cx="1190625" cy="1628775"/>
                <wp:effectExtent l="0" t="0" r="9525" b="9525"/>
                <wp:wrapTight wrapText="bothSides">
                  <wp:wrapPolygon edited="1">
                    <wp:start x="0" y="0"/>
                    <wp:lineTo x="0" y="21474"/>
                    <wp:lineTo x="21427" y="21474"/>
                    <wp:lineTo x="21427" y="0"/>
                    <wp:lineTo x="0" y="0"/>
                  </wp:wrapPolygon>
                </wp:wrapTight>
                <wp:docPr id="97" name="Рисунок 349" descr="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jpg"/>
                        <pic:cNvPicPr>
                          <a:picLocks noChangeAspect="1"/>
                        </pic:cNvPicPr>
                      </pic:nvPicPr>
                      <pic:blipFill>
                        <a:blip r:embed="rId314"/>
                        <a:stretch/>
                      </pic:blipFill>
                      <pic:spPr bwMode="auto">
                        <a:xfrm>
                          <a:off x="0" y="0"/>
                          <a:ext cx="1190625" cy="162877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6" o:spid="_x0000_s96" type="#_x0000_t75" style="position:absolute;mso-wrap-distance-left:9.0pt;mso-wrap-distance-top:0.0pt;mso-wrap-distance-right:9.0pt;mso-wrap-distance-bottom:0.0pt;z-index:-251686400;o:allowoverlap:true;o:allowincell:true;mso-position-horizontal-relative:margin;mso-position-horizontal:left;mso-position-vertical-relative:text;margin-top:20.6pt;mso-position-vertical:absolute;width:93.8pt;height:128.2pt;" wrapcoords="0 0 0 99417 99199 99417 99199 0 0 0" stroked="false">
                <v:path textboxrect="0,0,0,0"/>
                <v:imagedata r:id="rId315" o:title=""/>
              </v:shape>
            </w:pict>
          </mc:Fallback>
        </mc:AlternateContent>
      </w:r>
      <w:r>
        <w:t>СВТ-38 была разработана в качес</w:t>
      </w:r>
      <w:r>
        <w:t xml:space="preserve">тве замены </w:t>
      </w:r>
      <w:hyperlink r:id="rId316" w:tooltip="Автоматическая винтовка Симонова" w:history="1">
        <w:r>
          <w:rPr>
            <w:rStyle w:val="af5"/>
            <w:color w:val="auto"/>
            <w:u w:val="none"/>
          </w:rPr>
          <w:t>автоматической винтовки Симонова</w:t>
        </w:r>
      </w:hyperlink>
      <w:r>
        <w:t xml:space="preserve"> и 26 февраля 1939 принята на вооружение Красной армии. Первая СВТ образца 1938 года была выпущена 16 июля 1939 года. С 1 октября 1939 года начался валовый выпуск на </w:t>
      </w:r>
      <w:hyperlink r:id="rId317" w:tooltip="Тульский оружейный завод" w:history="1">
        <w:r>
          <w:rPr>
            <w:rStyle w:val="af5"/>
            <w:color w:val="auto"/>
            <w:u w:val="none"/>
          </w:rPr>
          <w:t>Тульском</w:t>
        </w:r>
      </w:hyperlink>
      <w:r>
        <w:t xml:space="preserve">, а с 1940 года – на </w:t>
      </w:r>
      <w:hyperlink r:id="rId318" w:tooltip="Ижевский оружейный завод" w:history="1">
        <w:r>
          <w:rPr>
            <w:rStyle w:val="af5"/>
            <w:color w:val="auto"/>
            <w:u w:val="none"/>
          </w:rPr>
          <w:t>Ижевском оружейном заводе</w:t>
        </w:r>
      </w:hyperlink>
      <w:r>
        <w:t>.</w:t>
      </w:r>
    </w:p>
    <w:p w14:paraId="0F9EAF7C" w14:textId="77777777" w:rsidR="00BB5139" w:rsidRDefault="00544902">
      <w:pPr>
        <w:spacing w:after="0"/>
        <w:jc w:val="both"/>
        <w:rPr>
          <w:rFonts w:ascii="Times New Roman" w:hAnsi="Times New Roman" w:cs="Times New Roman"/>
          <w:sz w:val="24"/>
          <w:szCs w:val="24"/>
        </w:rPr>
      </w:pPr>
      <w:r>
        <w:rPr>
          <w:rFonts w:ascii="Times New Roman" w:hAnsi="Times New Roman" w:cs="Times New Roman"/>
          <w:b/>
          <w:sz w:val="24"/>
          <w:szCs w:val="24"/>
        </w:rPr>
        <w:t>СВД</w:t>
      </w:r>
      <w:r>
        <w:rPr>
          <w:rFonts w:ascii="Times New Roman" w:hAnsi="Times New Roman" w:cs="Times New Roman"/>
          <w:sz w:val="24"/>
          <w:szCs w:val="24"/>
        </w:rPr>
        <w:t xml:space="preserve"> – прицельная дальность 1200 метр</w:t>
      </w:r>
      <w:r>
        <w:rPr>
          <w:rFonts w:ascii="Times New Roman" w:hAnsi="Times New Roman" w:cs="Times New Roman"/>
          <w:sz w:val="24"/>
          <w:szCs w:val="24"/>
        </w:rPr>
        <w:t>ов одна из любимых винтовок снайперов, была разработана на основе механизмов АК – 47.</w:t>
      </w:r>
    </w:p>
    <w:p w14:paraId="55BEDA06"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b/>
          <w:noProof/>
          <w:sz w:val="24"/>
          <w:szCs w:val="24"/>
          <w:lang w:eastAsia="ru-RU"/>
        </w:rPr>
        <mc:AlternateContent>
          <mc:Choice Requires="wpg">
            <w:drawing>
              <wp:anchor distT="0" distB="0" distL="114300" distR="114300" simplePos="0" relativeHeight="251677184" behindDoc="1" locked="0" layoutInCell="1" allowOverlap="1" wp14:anchorId="451406C7" wp14:editId="2C54CAD9">
                <wp:simplePos x="0" y="0"/>
                <wp:positionH relativeFrom="margin">
                  <wp:align>right</wp:align>
                </wp:positionH>
                <wp:positionV relativeFrom="paragraph">
                  <wp:posOffset>11430</wp:posOffset>
                </wp:positionV>
                <wp:extent cx="1428115" cy="2221230"/>
                <wp:effectExtent l="0" t="0" r="635" b="7620"/>
                <wp:wrapTight wrapText="bothSides">
                  <wp:wrapPolygon edited="1">
                    <wp:start x="0" y="0"/>
                    <wp:lineTo x="0" y="21489"/>
                    <wp:lineTo x="21321" y="21489"/>
                    <wp:lineTo x="21321" y="0"/>
                    <wp:lineTo x="0" y="0"/>
                  </wp:wrapPolygon>
                </wp:wrapTight>
                <wp:docPr id="98" name="Рисунок 23" descr="Dragunov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agunov_E"/>
                        <pic:cNvPicPr>
                          <a:picLocks noChangeAspect="1"/>
                        </pic:cNvPicPr>
                      </pic:nvPicPr>
                      <pic:blipFill>
                        <a:blip r:embed="rId319"/>
                        <a:stretch/>
                      </pic:blipFill>
                      <pic:spPr bwMode="auto">
                        <a:xfrm>
                          <a:off x="0" y="0"/>
                          <a:ext cx="1428115" cy="222123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7" o:spid="_x0000_s97" type="#_x0000_t75" style="position:absolute;mso-wrap-distance-left:9.0pt;mso-wrap-distance-top:0.0pt;mso-wrap-distance-right:9.0pt;mso-wrap-distance-bottom:0.0pt;z-index:-251677184;o:allowoverlap:true;o:allowincell:true;mso-position-horizontal-relative:margin;mso-position-horizontal:right;mso-position-vertical-relative:text;margin-top:0.9pt;mso-position-vertical:absolute;width:112.4pt;height:174.9pt;" wrapcoords="0 0 0 99486 98708 99486 98708 0 0 0" stroked="f" strokeweight="0.75pt">
                <v:path textboxrect="0,0,0,0"/>
                <v:imagedata r:id="rId320" o:title=""/>
              </v:shape>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1672064" behindDoc="1" locked="0" layoutInCell="1" allowOverlap="1" wp14:anchorId="4BF6B668" wp14:editId="52C089DF">
                <wp:simplePos x="0" y="0"/>
                <wp:positionH relativeFrom="margin">
                  <wp:align>center</wp:align>
                </wp:positionH>
                <wp:positionV relativeFrom="paragraph">
                  <wp:posOffset>267335</wp:posOffset>
                </wp:positionV>
                <wp:extent cx="2619375" cy="1000125"/>
                <wp:effectExtent l="0" t="0" r="9525" b="9525"/>
                <wp:wrapTight wrapText="bothSides">
                  <wp:wrapPolygon edited="1">
                    <wp:start x="0" y="0"/>
                    <wp:lineTo x="0" y="21394"/>
                    <wp:lineTo x="21521" y="21394"/>
                    <wp:lineTo x="21521" y="0"/>
                    <wp:lineTo x="0" y="0"/>
                  </wp:wrapPolygon>
                </wp:wrapTight>
                <wp:docPr id="9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pic:cNvPicPr>
                      </pic:nvPicPr>
                      <pic:blipFill>
                        <a:blip r:embed="rId321">
                          <a:grayscl/>
                        </a:blip>
                        <a:stretch/>
                      </pic:blipFill>
                      <pic:spPr bwMode="auto">
                        <a:xfrm>
                          <a:off x="0" y="0"/>
                          <a:ext cx="2619375" cy="100012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8" o:spid="_x0000_s98" type="#_x0000_t75" style="position:absolute;mso-wrap-distance-left:9.0pt;mso-wrap-distance-top:0.0pt;mso-wrap-distance-right:9.0pt;mso-wrap-distance-bottom:0.0pt;z-index:-251672064;o:allowoverlap:true;o:allowincell:true;mso-position-horizontal-relative:margin;mso-position-horizontal:center;mso-position-vertical-relative:text;margin-top:21.1pt;mso-position-vertical:absolute;width:206.2pt;height:78.8pt;" wrapcoords="0 0 0 99046 99634 99046 99634 0 0 0" stroked="f" strokeweight="0.75pt">
                <v:path textboxrect="0,0,0,0"/>
                <v:imagedata r:id="rId322" o:title=""/>
              </v:shape>
            </w:pict>
          </mc:Fallback>
        </mc:AlternateContent>
      </w:r>
    </w:p>
    <w:p w14:paraId="15BEF7F1" w14:textId="77777777" w:rsidR="00BB5139" w:rsidRDefault="00544902">
      <w:pPr>
        <w:ind w:firstLine="720"/>
        <w:jc w:val="both"/>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31680" behindDoc="0" locked="0" layoutInCell="1" allowOverlap="1" wp14:anchorId="3F7624E6" wp14:editId="3272732F">
                <wp:simplePos x="0" y="0"/>
                <wp:positionH relativeFrom="column">
                  <wp:posOffset>-28575</wp:posOffset>
                </wp:positionH>
                <wp:positionV relativeFrom="paragraph">
                  <wp:posOffset>120650</wp:posOffset>
                </wp:positionV>
                <wp:extent cx="1172210" cy="302895"/>
                <wp:effectExtent l="5080" t="11430" r="13335" b="9525"/>
                <wp:wrapNone/>
                <wp:docPr id="1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210" cy="302895"/>
                        </a:xfrm>
                        <a:prstGeom prst="rect">
                          <a:avLst/>
                        </a:prstGeom>
                        <a:solidFill>
                          <a:srgbClr val="FFFFFF"/>
                        </a:solidFill>
                        <a:ln w="9525">
                          <a:solidFill>
                            <a:srgbClr val="000000"/>
                          </a:solidFill>
                          <a:miter lim="800000"/>
                          <a:headEnd/>
                          <a:tailEnd/>
                        </a:ln>
                      </wps:spPr>
                      <wps:txbx>
                        <w:txbxContent>
                          <w:p w14:paraId="0BD7F686" w14:textId="77777777" w:rsidR="00BB5139" w:rsidRDefault="00544902">
                            <w:pPr>
                              <w:jc w:val="center"/>
                              <w:rPr>
                                <w:rFonts w:ascii="Times New Roman" w:hAnsi="Times New Roman" w:cs="Times New Roman"/>
                              </w:rPr>
                            </w:pPr>
                            <w:r>
                              <w:rPr>
                                <w:rFonts w:ascii="Times New Roman" w:hAnsi="Times New Roman" w:cs="Times New Roman"/>
                              </w:rPr>
                              <w:t>Ф.В. Токарев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7624E6" id="Rectangle 200" o:spid="_x0000_s1096" style="position:absolute;left:0;text-align:left;margin-left:-2.25pt;margin-top:9.5pt;width:92.3pt;height:23.8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">
                <v:textbox>
                  <w:txbxContent>
                    <w:p w14:paraId="0BD7F686" w14:textId="77777777" w:rsidR="00BB5139" w:rsidRDefault="00000000">
                      <w:pPr>
                        <w:jc w:val="center"/>
                        <w:rPr>
                          <w:rFonts w:ascii="Times New Roman" w:hAnsi="Times New Roman" w:cs="Times New Roman"/>
                        </w:rPr>
                      </w:pPr>
                      <w:r>
                        <w:rPr>
                          <w:rFonts w:ascii="Times New Roman" w:hAnsi="Times New Roman" w:cs="Times New Roman"/>
                        </w:rPr>
                        <w:t>Ф.В. Токарев</w:t>
                      </w:r>
                    </w:p>
                  </w:txbxContent>
                </v:textbox>
              </v:rect>
            </w:pict>
          </mc:Fallback>
        </mc:AlternateContent>
      </w:r>
    </w:p>
    <w:p w14:paraId="5A3A9145" w14:textId="77777777" w:rsidR="00BB5139" w:rsidRDefault="00BB5139">
      <w:pPr>
        <w:ind w:firstLine="720"/>
        <w:jc w:val="both"/>
        <w:rPr>
          <w:rFonts w:ascii="Times New Roman" w:hAnsi="Times New Roman" w:cs="Times New Roman"/>
          <w:b/>
          <w:sz w:val="24"/>
          <w:szCs w:val="24"/>
        </w:rPr>
      </w:pPr>
    </w:p>
    <w:p w14:paraId="13E3F12A" w14:textId="77777777" w:rsidR="00BB5139" w:rsidRDefault="00BB5139">
      <w:pPr>
        <w:ind w:firstLine="720"/>
        <w:jc w:val="both"/>
        <w:rPr>
          <w:rFonts w:ascii="Times New Roman" w:hAnsi="Times New Roman" w:cs="Times New Roman"/>
          <w:b/>
          <w:sz w:val="24"/>
          <w:szCs w:val="24"/>
        </w:rPr>
      </w:pPr>
    </w:p>
    <w:p w14:paraId="2AA79DB8" w14:textId="77777777" w:rsidR="00BB5139" w:rsidRDefault="00544902">
      <w:pPr>
        <w:ind w:firstLine="567"/>
        <w:jc w:val="both"/>
        <w:rPr>
          <w:rFonts w:ascii="Times New Roman" w:hAnsi="Times New Roman" w:cs="Times New Roman"/>
          <w:b/>
          <w:sz w:val="24"/>
          <w:szCs w:val="24"/>
        </w:rPr>
      </w:pPr>
      <w:r>
        <w:rPr>
          <w:rFonts w:ascii="Times New Roman" w:hAnsi="Times New Roman" w:cs="Times New Roman"/>
          <w:b/>
          <w:noProof/>
          <w:sz w:val="16"/>
          <w:szCs w:val="16"/>
          <w:lang w:eastAsia="ru-RU"/>
        </w:rPr>
        <mc:AlternateContent>
          <mc:Choice Requires="wps">
            <w:drawing>
              <wp:anchor distT="0" distB="0" distL="114300" distR="114300" simplePos="0" relativeHeight="252232704" behindDoc="0" locked="0" layoutInCell="1" allowOverlap="1" wp14:anchorId="6BB98D91" wp14:editId="4878D60E">
                <wp:simplePos x="0" y="0"/>
                <wp:positionH relativeFrom="margin">
                  <wp:align>right</wp:align>
                </wp:positionH>
                <wp:positionV relativeFrom="paragraph">
                  <wp:posOffset>810895</wp:posOffset>
                </wp:positionV>
                <wp:extent cx="1428115" cy="302895"/>
                <wp:effectExtent l="0" t="0" r="19685" b="20955"/>
                <wp:wrapNone/>
                <wp:docPr id="1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302895"/>
                        </a:xfrm>
                        <a:prstGeom prst="rect">
                          <a:avLst/>
                        </a:prstGeom>
                        <a:solidFill>
                          <a:srgbClr val="FFFFFF"/>
                        </a:solidFill>
                        <a:ln w="9525">
                          <a:solidFill>
                            <a:srgbClr val="000000"/>
                          </a:solidFill>
                          <a:miter lim="800000"/>
                          <a:headEnd/>
                          <a:tailEnd/>
                        </a:ln>
                      </wps:spPr>
                      <wps:txbx>
                        <w:txbxContent>
                          <w:p w14:paraId="1935F116" w14:textId="77777777" w:rsidR="00BB5139" w:rsidRDefault="00544902">
                            <w:pPr>
                              <w:jc w:val="center"/>
                              <w:rPr>
                                <w:rFonts w:ascii="Times New Roman" w:hAnsi="Times New Roman" w:cs="Times New Roman"/>
                              </w:rPr>
                            </w:pPr>
                            <w:r>
                              <w:rPr>
                                <w:rFonts w:ascii="Times New Roman" w:hAnsi="Times New Roman" w:cs="Times New Roman"/>
                              </w:rPr>
                              <w:t>Е.Ф. Драгунов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B98D91" id="Rectangle 201" o:spid="_x0000_s1097" style="position:absolute;left:0;text-align:left;margin-left:61.25pt;margin-top:63.85pt;width:112.45pt;height:23.85pt;z-index:252232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">
                <v:textbox>
                  <w:txbxContent>
                    <w:p w14:paraId="1935F116" w14:textId="77777777" w:rsidR="00BB5139" w:rsidRDefault="00000000">
                      <w:pPr>
                        <w:jc w:val="center"/>
                        <w:rPr>
                          <w:rFonts w:ascii="Times New Roman" w:hAnsi="Times New Roman" w:cs="Times New Roman"/>
                        </w:rPr>
                      </w:pPr>
                      <w:r>
                        <w:rPr>
                          <w:rFonts w:ascii="Times New Roman" w:hAnsi="Times New Roman" w:cs="Times New Roman"/>
                        </w:rPr>
                        <w:t>Е.Ф. Драгунов</w:t>
                      </w:r>
                    </w:p>
                  </w:txbxContent>
                </v:textbox>
                <w10:wrap anchorx="margin"/>
              </v:rect>
            </w:pict>
          </mc:Fallback>
        </mc:AlternateContent>
      </w:r>
      <w:r>
        <w:rPr>
          <w:rFonts w:ascii="Times New Roman" w:hAnsi="Times New Roman" w:cs="Times New Roman"/>
          <w:sz w:val="24"/>
          <w:szCs w:val="24"/>
          <w:shd w:val="clear" w:color="auto" w:fill="FFFFFF"/>
        </w:rPr>
        <w:t xml:space="preserve">Разработанная в 1957—1963 годах группой конструкторов под руководством </w:t>
      </w:r>
      <w:hyperlink r:id="rId323" w:tooltip="Драгунов, Евгений Фёдорович" w:history="1">
        <w:r>
          <w:rPr>
            <w:rStyle w:val="af5"/>
            <w:rFonts w:ascii="Times New Roman" w:hAnsi="Times New Roman" w:cs="Times New Roman"/>
            <w:b/>
            <w:color w:val="auto"/>
            <w:sz w:val="24"/>
            <w:szCs w:val="24"/>
            <w:u w:val="none"/>
            <w:shd w:val="clear" w:color="auto" w:fill="FFFFFF"/>
          </w:rPr>
          <w:t>Евгения Фёдоровича Драгунова</w:t>
        </w:r>
      </w:hyperlink>
      <w:r>
        <w:rPr>
          <w:rFonts w:ascii="Times New Roman" w:hAnsi="Times New Roman" w:cs="Times New Roman"/>
          <w:b/>
          <w:sz w:val="24"/>
          <w:szCs w:val="24"/>
          <w:shd w:val="clear" w:color="auto" w:fill="FFFFFF"/>
        </w:rPr>
        <w:t xml:space="preserve"> </w:t>
      </w:r>
      <w:r>
        <w:rPr>
          <w:rFonts w:ascii="Times New Roman" w:hAnsi="Times New Roman" w:cs="Times New Roman"/>
          <w:sz w:val="24"/>
          <w:szCs w:val="24"/>
          <w:shd w:val="clear" w:color="auto" w:fill="FFFFFF"/>
        </w:rPr>
        <w:t xml:space="preserve">и </w:t>
      </w:r>
      <w:r>
        <w:rPr>
          <w:rFonts w:ascii="Times New Roman" w:hAnsi="Times New Roman" w:cs="Times New Roman"/>
          <w:sz w:val="24"/>
          <w:szCs w:val="24"/>
          <w:shd w:val="clear" w:color="auto" w:fill="FFFFFF"/>
        </w:rPr>
        <w:t>принятая на вооружение Советской Армии 3 июля 1963 года вместе с оптическим прицелом </w:t>
      </w:r>
      <w:hyperlink r:id="rId324" w:tooltip="ПСО-1" w:history="1">
        <w:r>
          <w:rPr>
            <w:rStyle w:val="af5"/>
            <w:rFonts w:ascii="Times New Roman" w:hAnsi="Times New Roman" w:cs="Times New Roman"/>
            <w:color w:val="auto"/>
            <w:sz w:val="24"/>
            <w:szCs w:val="24"/>
            <w:u w:val="none"/>
            <w:shd w:val="clear" w:color="auto" w:fill="FFFFFF"/>
          </w:rPr>
          <w:t>ПСО-1</w:t>
        </w:r>
      </w:hyperlink>
    </w:p>
    <w:p w14:paraId="7B5A5DED" w14:textId="77777777" w:rsidR="00BB5139" w:rsidRDefault="00544902">
      <w:pPr>
        <w:spacing w:after="0"/>
        <w:ind w:firstLine="720"/>
        <w:jc w:val="both"/>
        <w:rPr>
          <w:rFonts w:ascii="Times New Roman" w:hAnsi="Times New Roman" w:cs="Times New Roman"/>
          <w:b/>
          <w:sz w:val="24"/>
          <w:szCs w:val="24"/>
        </w:rPr>
      </w:pPr>
      <w:r>
        <w:rPr>
          <w:rFonts w:ascii="Times New Roman" w:hAnsi="Times New Roman" w:cs="Times New Roman"/>
          <w:b/>
          <w:sz w:val="24"/>
          <w:szCs w:val="24"/>
        </w:rPr>
        <w:t xml:space="preserve">5,45-мм автомат АН-94 «Абакан» Никонов </w:t>
      </w:r>
    </w:p>
    <w:p w14:paraId="54D2553E"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Автомат был создан </w:t>
      </w:r>
      <w:r>
        <w:rPr>
          <w:rFonts w:ascii="Times New Roman" w:hAnsi="Times New Roman" w:cs="Times New Roman"/>
          <w:b/>
          <w:sz w:val="24"/>
          <w:szCs w:val="24"/>
        </w:rPr>
        <w:t>конструктором Никоновым Генн</w:t>
      </w:r>
      <w:r>
        <w:rPr>
          <w:rFonts w:ascii="Times New Roman" w:hAnsi="Times New Roman" w:cs="Times New Roman"/>
          <w:b/>
          <w:sz w:val="24"/>
          <w:szCs w:val="24"/>
        </w:rPr>
        <w:t>адием Николаевичем</w:t>
      </w:r>
      <w:r>
        <w:rPr>
          <w:rFonts w:ascii="Times New Roman" w:hAnsi="Times New Roman" w:cs="Times New Roman"/>
          <w:sz w:val="24"/>
          <w:szCs w:val="24"/>
        </w:rPr>
        <w:t xml:space="preserve"> в рамках армейского конкурса «Абакан» на замену АК-74. 9-мм автомат А-91 является личным оружием нападения и защиты. Предназначен для поражения целей как одиночным, так и автоматическим огнем. Состоит на вооружении спецподразделений орга</w:t>
      </w:r>
      <w:r>
        <w:rPr>
          <w:rFonts w:ascii="Times New Roman" w:hAnsi="Times New Roman" w:cs="Times New Roman"/>
          <w:sz w:val="24"/>
          <w:szCs w:val="24"/>
        </w:rPr>
        <w:t xml:space="preserve">нов внутренних дел и частей ВВ МВД РФ. </w:t>
      </w:r>
    </w:p>
    <w:p w14:paraId="241D0703"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1681280" behindDoc="1" locked="0" layoutInCell="1" allowOverlap="1" wp14:anchorId="5EB8C3F5" wp14:editId="714264EB">
                <wp:simplePos x="0" y="0"/>
                <wp:positionH relativeFrom="column">
                  <wp:posOffset>4530090</wp:posOffset>
                </wp:positionH>
                <wp:positionV relativeFrom="paragraph">
                  <wp:posOffset>427990</wp:posOffset>
                </wp:positionV>
                <wp:extent cx="1371600" cy="2162175"/>
                <wp:effectExtent l="19050" t="0" r="0" b="0"/>
                <wp:wrapTight wrapText="bothSides">
                  <wp:wrapPolygon edited="1">
                    <wp:start x="-300" y="0"/>
                    <wp:lineTo x="-300" y="21505"/>
                    <wp:lineTo x="21600" y="21505"/>
                    <wp:lineTo x="21600" y="0"/>
                    <wp:lineTo x="-300" y="0"/>
                  </wp:wrapPolygon>
                </wp:wrapTight>
                <wp:docPr id="102" name="Рисунок 63" descr="Нико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Никонов.jpg"/>
                        <pic:cNvPicPr>
                          <a:picLocks noChangeAspect="1"/>
                        </pic:cNvPicPr>
                      </pic:nvPicPr>
                      <pic:blipFill>
                        <a:blip r:embed="rId325"/>
                        <a:stretch/>
                      </pic:blipFill>
                      <pic:spPr bwMode="auto">
                        <a:xfrm>
                          <a:off x="0" y="0"/>
                          <a:ext cx="1371600" cy="2162175"/>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1" o:spid="_x0000_s101" type="#_x0000_t75" style="position:absolute;mso-wrap-distance-left:9.0pt;mso-wrap-distance-top:0.0pt;mso-wrap-distance-right:9.0pt;mso-wrap-distance-bottom:0.0pt;z-index:-251681280;o:allowoverlap:true;o:allowincell:true;mso-position-horizontal-relative:text;margin-left:356.7pt;mso-position-horizontal:absolute;mso-position-vertical-relative:text;margin-top:33.7pt;mso-position-vertical:absolute;width:108.0pt;height:170.2pt;" wrapcoords="-1388 0 -1388 99560 100000 99560 100000 0 -1388 0" stroked="f" strokeweight="0.75pt">
                <v:path textboxrect="0,0,0,0"/>
                <v:imagedata r:id="rId326" o:title=""/>
              </v:shape>
            </w:pict>
          </mc:Fallback>
        </mc:AlternateContent>
      </w:r>
      <w:r>
        <w:rPr>
          <w:rFonts w:ascii="Times New Roman" w:hAnsi="Times New Roman" w:cs="Times New Roman"/>
          <w:sz w:val="24"/>
          <w:szCs w:val="24"/>
        </w:rPr>
        <w:t xml:space="preserve">Имея вес и габариты, сравнимые с современными образцами пистолетов-пулеметов, автомат значительно превосходит их по дальности стрельбы и пробивному действию пули. </w:t>
      </w:r>
    </w:p>
    <w:p w14:paraId="08A2CF9E" w14:textId="77777777" w:rsidR="00BB5139" w:rsidRDefault="00544902">
      <w:pPr>
        <w:ind w:firstLine="720"/>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187648" behindDoc="0" locked="0" layoutInCell="1" allowOverlap="1" wp14:anchorId="1B268030" wp14:editId="2F106BCF">
                <wp:simplePos x="0" y="0"/>
                <wp:positionH relativeFrom="column">
                  <wp:posOffset>224790</wp:posOffset>
                </wp:positionH>
                <wp:positionV relativeFrom="paragraph">
                  <wp:posOffset>284480</wp:posOffset>
                </wp:positionV>
                <wp:extent cx="4057650" cy="1643751"/>
                <wp:effectExtent l="19050" t="0" r="0" b="0"/>
                <wp:wrapNone/>
                <wp:docPr id="103" name="Рисунок 2"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
                        <pic:cNvPicPr>
                          <a:picLocks noChangeAspect="1"/>
                        </pic:cNvPicPr>
                      </pic:nvPicPr>
                      <pic:blipFill>
                        <a:blip r:embed="rId327"/>
                        <a:stretch/>
                      </pic:blipFill>
                      <pic:spPr bwMode="auto">
                        <a:xfrm>
                          <a:off x="0" y="0"/>
                          <a:ext cx="4057650" cy="1643751"/>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2" o:spid="_x0000_s102" type="#_x0000_t75" style="position:absolute;mso-wrap-distance-left:9.0pt;mso-wrap-distance-top:0.0pt;mso-wrap-distance-right:9.0pt;mso-wrap-distance-bottom:0.0pt;z-index:252187648;o:allowoverlap:true;o:allowincell:true;mso-position-horizontal-relative:text;margin-left:17.7pt;mso-position-horizontal:absolute;mso-position-vertical-relative:text;margin-top:22.4pt;mso-position-vertical:absolute;width:319.5pt;height:129.4pt;" stroked="f" strokeweight="0.75pt">
                <v:path textboxrect="0,0,0,0"/>
                <v:imagedata r:id="rId328" o:title=""/>
              </v:shape>
            </w:pict>
          </mc:Fallback>
        </mc:AlternateContent>
      </w:r>
    </w:p>
    <w:p w14:paraId="6903857C" w14:textId="77777777" w:rsidR="00BB5139" w:rsidRDefault="00BB5139">
      <w:pPr>
        <w:ind w:firstLine="720"/>
        <w:jc w:val="both"/>
        <w:rPr>
          <w:rFonts w:ascii="Times New Roman" w:hAnsi="Times New Roman" w:cs="Times New Roman"/>
          <w:sz w:val="24"/>
          <w:szCs w:val="24"/>
        </w:rPr>
      </w:pPr>
    </w:p>
    <w:p w14:paraId="4724E2E1" w14:textId="77777777" w:rsidR="00BB5139" w:rsidRDefault="00544902">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p>
    <w:p w14:paraId="6D209CBD" w14:textId="77777777" w:rsidR="00BB5139" w:rsidRDefault="00BB5139">
      <w:pPr>
        <w:spacing w:after="0" w:line="240" w:lineRule="auto"/>
        <w:jc w:val="center"/>
        <w:rPr>
          <w:rFonts w:ascii="Times New Roman" w:hAnsi="Times New Roman" w:cs="Times New Roman"/>
          <w:b/>
          <w:color w:val="C00000"/>
          <w:sz w:val="28"/>
          <w:szCs w:val="28"/>
        </w:rPr>
      </w:pPr>
    </w:p>
    <w:p w14:paraId="1729F80C" w14:textId="77777777" w:rsidR="00BB5139" w:rsidRDefault="00BB5139">
      <w:pPr>
        <w:spacing w:after="0" w:line="240" w:lineRule="auto"/>
        <w:jc w:val="center"/>
        <w:rPr>
          <w:rFonts w:ascii="Times New Roman" w:hAnsi="Times New Roman" w:cs="Times New Roman"/>
          <w:b/>
          <w:color w:val="C00000"/>
          <w:sz w:val="28"/>
          <w:szCs w:val="28"/>
        </w:rPr>
      </w:pPr>
    </w:p>
    <w:p w14:paraId="401DA1BA" w14:textId="77777777" w:rsidR="00BB5139" w:rsidRDefault="00BB5139">
      <w:pPr>
        <w:spacing w:after="0" w:line="240" w:lineRule="auto"/>
        <w:jc w:val="center"/>
        <w:rPr>
          <w:rFonts w:ascii="Times New Roman" w:hAnsi="Times New Roman" w:cs="Times New Roman"/>
          <w:b/>
          <w:color w:val="C00000"/>
          <w:sz w:val="28"/>
          <w:szCs w:val="28"/>
        </w:rPr>
      </w:pPr>
    </w:p>
    <w:p w14:paraId="4BD22D58" w14:textId="77777777" w:rsidR="00BB5139" w:rsidRDefault="00BB5139">
      <w:pPr>
        <w:spacing w:after="0" w:line="240" w:lineRule="auto"/>
        <w:jc w:val="center"/>
        <w:rPr>
          <w:rFonts w:ascii="Times New Roman" w:hAnsi="Times New Roman" w:cs="Times New Roman"/>
          <w:b/>
          <w:color w:val="C00000"/>
          <w:sz w:val="28"/>
          <w:szCs w:val="28"/>
        </w:rPr>
      </w:pPr>
    </w:p>
    <w:p w14:paraId="59225B77" w14:textId="77777777" w:rsidR="00BB5139" w:rsidRDefault="00BB5139">
      <w:pPr>
        <w:spacing w:after="0" w:line="240" w:lineRule="auto"/>
        <w:jc w:val="center"/>
        <w:rPr>
          <w:rFonts w:ascii="Times New Roman" w:hAnsi="Times New Roman" w:cs="Times New Roman"/>
          <w:b/>
          <w:color w:val="C00000"/>
          <w:sz w:val="28"/>
          <w:szCs w:val="28"/>
        </w:rPr>
      </w:pPr>
    </w:p>
    <w:p w14:paraId="161BBD8C" w14:textId="77777777" w:rsidR="00BB5139" w:rsidRDefault="00BB5139">
      <w:pPr>
        <w:spacing w:after="0" w:line="240" w:lineRule="auto"/>
        <w:jc w:val="center"/>
        <w:rPr>
          <w:rFonts w:ascii="Times New Roman" w:hAnsi="Times New Roman" w:cs="Times New Roman"/>
          <w:b/>
          <w:color w:val="C00000"/>
          <w:sz w:val="28"/>
          <w:szCs w:val="28"/>
        </w:rPr>
      </w:pPr>
    </w:p>
    <w:p w14:paraId="41436B1E" w14:textId="77777777" w:rsidR="00BB5139" w:rsidRDefault="00544902">
      <w:pPr>
        <w:spacing w:after="0" w:line="240" w:lineRule="auto"/>
        <w:jc w:val="center"/>
        <w:rPr>
          <w:rFonts w:ascii="Times New Roman" w:hAnsi="Times New Roman" w:cs="Times New Roman"/>
          <w:b/>
          <w:color w:val="C00000"/>
          <w:sz w:val="28"/>
          <w:szCs w:val="28"/>
        </w:rPr>
      </w:pPr>
      <w:r>
        <w:rPr>
          <w:rFonts w:ascii="Times New Roman" w:hAnsi="Times New Roman" w:cs="Times New Roman"/>
          <w:b/>
          <w:noProof/>
          <w:color w:val="C00000"/>
          <w:sz w:val="28"/>
          <w:szCs w:val="28"/>
          <w:lang w:eastAsia="ru-RU"/>
        </w:rPr>
        <mc:AlternateContent>
          <mc:Choice Requires="wps">
            <w:drawing>
              <wp:anchor distT="0" distB="0" distL="114300" distR="114300" simplePos="0" relativeHeight="252233728" behindDoc="0" locked="0" layoutInCell="1" allowOverlap="1" wp14:anchorId="2404AAC9" wp14:editId="6218988A">
                <wp:simplePos x="0" y="0"/>
                <wp:positionH relativeFrom="column">
                  <wp:posOffset>3845560</wp:posOffset>
                </wp:positionH>
                <wp:positionV relativeFrom="paragraph">
                  <wp:posOffset>9525</wp:posOffset>
                </wp:positionV>
                <wp:extent cx="2058670" cy="292100"/>
                <wp:effectExtent l="10795" t="12065" r="6985" b="10160"/>
                <wp:wrapNone/>
                <wp:docPr id="104"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292100"/>
                        </a:xfrm>
                        <a:prstGeom prst="rect">
                          <a:avLst/>
                        </a:prstGeom>
                        <a:solidFill>
                          <a:srgbClr val="FFFFFF"/>
                        </a:solidFill>
                        <a:ln w="9525">
                          <a:solidFill>
                            <a:srgbClr val="000000"/>
                          </a:solidFill>
                          <a:miter lim="800000"/>
                          <a:headEnd/>
                          <a:tailEnd/>
                        </a:ln>
                      </wps:spPr>
                      <wps:txbx>
                        <w:txbxContent>
                          <w:p w14:paraId="40EC7CC7" w14:textId="77777777" w:rsidR="00BB5139" w:rsidRDefault="00544902">
                            <w:pPr>
                              <w:jc w:val="center"/>
                              <w:rPr>
                                <w:rFonts w:ascii="Times New Roman" w:hAnsi="Times New Roman" w:cs="Times New Roman"/>
                              </w:rPr>
                            </w:pPr>
                            <w:r>
                              <w:rPr>
                                <w:rFonts w:ascii="Times New Roman" w:hAnsi="Times New Roman" w:cs="Times New Roman"/>
                              </w:rPr>
                              <w:t>Г.Н. Никонов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4AAC9" id="Rectangle 202" o:spid="_x0000_s1098" style="position:absolute;left:0;text-align:left;margin-left:302.8pt;margin-top:.75pt;width:162.1pt;height:23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">
                <v:textbox>
                  <w:txbxContent>
                    <w:p w14:paraId="40EC7CC7" w14:textId="77777777" w:rsidR="00BB5139" w:rsidRDefault="00000000">
                      <w:pPr>
                        <w:jc w:val="center"/>
                        <w:rPr>
                          <w:rFonts w:ascii="Times New Roman" w:hAnsi="Times New Roman" w:cs="Times New Roman"/>
                        </w:rPr>
                      </w:pPr>
                      <w:r>
                        <w:rPr>
                          <w:rFonts w:ascii="Times New Roman" w:hAnsi="Times New Roman" w:cs="Times New Roman"/>
                        </w:rPr>
                        <w:t>Г.Н. Никонов</w:t>
                      </w:r>
                    </w:p>
                  </w:txbxContent>
                </v:textbox>
              </v:rect>
            </w:pict>
          </mc:Fallback>
        </mc:AlternateContent>
      </w:r>
    </w:p>
    <w:p w14:paraId="52712DC5" w14:textId="77777777" w:rsidR="00BB5139" w:rsidRDefault="00BB5139">
      <w:pPr>
        <w:spacing w:after="0" w:line="240" w:lineRule="auto"/>
        <w:jc w:val="center"/>
        <w:rPr>
          <w:rFonts w:ascii="Times New Roman" w:hAnsi="Times New Roman" w:cs="Times New Roman"/>
          <w:color w:val="C00000"/>
          <w:sz w:val="28"/>
          <w:szCs w:val="28"/>
        </w:rPr>
      </w:pPr>
    </w:p>
    <w:p w14:paraId="5AF5D088" w14:textId="77777777" w:rsidR="00BB5139" w:rsidRDefault="005449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 современном этапе конструкторы модернизируют и улучшают качество огнестрельного оружия для российской армии и спецподразделений в рамках создания перспективной боевой экипировки военнослужащего (ОКР «Ратник») по заказу Министерства Обороны. Вышли новые </w:t>
      </w:r>
      <w:r>
        <w:rPr>
          <w:rFonts w:ascii="Times New Roman" w:hAnsi="Times New Roman" w:cs="Times New Roman"/>
          <w:sz w:val="24"/>
          <w:szCs w:val="24"/>
        </w:rPr>
        <w:t xml:space="preserve">образцы оружия на базе конструкторских решений модернизированного автомата Калашникова завода НПО ИЖМАШ и автоматов завода им. Драгунова, изобрели новые пулемёты и всевозможные виды пистолетов и гранатомётов, но это уже отдельная история. </w:t>
      </w:r>
    </w:p>
    <w:p w14:paraId="234DD5D0" w14:textId="77777777" w:rsidR="00BB5139" w:rsidRDefault="00544902">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236800" behindDoc="0" locked="0" layoutInCell="1" allowOverlap="1" wp14:anchorId="64A0D6D3" wp14:editId="095E3DB0">
                <wp:simplePos x="0" y="0"/>
                <wp:positionH relativeFrom="column">
                  <wp:posOffset>2147730</wp:posOffset>
                </wp:positionH>
                <wp:positionV relativeFrom="paragraph">
                  <wp:posOffset>79391</wp:posOffset>
                </wp:positionV>
                <wp:extent cx="1647065" cy="1514650"/>
                <wp:effectExtent l="19050" t="0" r="0" b="0"/>
                <wp:wrapNone/>
                <wp:docPr id="105" name="Рисунок 87" descr="Пулемёт Печене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улемёт Печенег.jpg"/>
                        <pic:cNvPicPr>
                          <a:picLocks noChangeAspect="1"/>
                        </pic:cNvPicPr>
                      </pic:nvPicPr>
                      <pic:blipFill>
                        <a:blip r:embed="rId329"/>
                        <a:stretch/>
                      </pic:blipFill>
                      <pic:spPr bwMode="auto">
                        <a:xfrm>
                          <a:off x="0" y="0"/>
                          <a:ext cx="1647065" cy="15146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4" o:spid="_x0000_s104" type="#_x0000_t75" style="position:absolute;mso-wrap-distance-left:9.0pt;mso-wrap-distance-top:0.0pt;mso-wrap-distance-right:9.0pt;mso-wrap-distance-bottom:0.0pt;z-index:252236800;o:allowoverlap:true;o:allowincell:true;mso-position-horizontal-relative:text;margin-left:169.1pt;mso-position-horizontal:absolute;mso-position-vertical-relative:text;margin-top:6.3pt;mso-position-vertical:absolute;width:129.7pt;height:119.3pt;" stroked="false">
                <v:path textboxrect="0,0,0,0"/>
                <v:imagedata r:id="rId330" o:title=""/>
              </v:shape>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2239872" behindDoc="0" locked="0" layoutInCell="1" allowOverlap="1" wp14:anchorId="7F714507" wp14:editId="3772114F">
                <wp:simplePos x="0" y="0"/>
                <wp:positionH relativeFrom="column">
                  <wp:posOffset>32385</wp:posOffset>
                </wp:positionH>
                <wp:positionV relativeFrom="paragraph">
                  <wp:posOffset>79375</wp:posOffset>
                </wp:positionV>
                <wp:extent cx="1814830" cy="2737485"/>
                <wp:effectExtent l="19050" t="0" r="0" b="0"/>
                <wp:wrapNone/>
                <wp:docPr id="106" name="Рисунок 89" descr="1573471584_11-km-ak-ob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3471584_11-km-ak-obves.jpg"/>
                        <pic:cNvPicPr>
                          <a:picLocks noChangeAspect="1"/>
                        </pic:cNvPicPr>
                      </pic:nvPicPr>
                      <pic:blipFill>
                        <a:blip r:embed="rId331"/>
                        <a:stretch/>
                      </pic:blipFill>
                      <pic:spPr bwMode="auto">
                        <a:xfrm>
                          <a:off x="0" y="0"/>
                          <a:ext cx="1814830" cy="273748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5" o:spid="_x0000_s105" type="#_x0000_t75" style="position:absolute;mso-wrap-distance-left:9.0pt;mso-wrap-distance-top:0.0pt;mso-wrap-distance-right:9.0pt;mso-wrap-distance-bottom:0.0pt;z-index:252239872;o:allowoverlap:true;o:allowincell:true;mso-position-horizontal-relative:text;margin-left:2.5pt;mso-position-horizontal:absolute;mso-position-vertical-relative:text;margin-top:6.2pt;mso-position-vertical:absolute;width:142.9pt;height:215.5pt;" stroked="false">
                <v:path textboxrect="0,0,0,0"/>
                <v:imagedata r:id="rId332" o:title=""/>
              </v:shape>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2238848" behindDoc="0" locked="0" layoutInCell="1" allowOverlap="1" wp14:anchorId="2E0ECF9A" wp14:editId="093F20DD">
                <wp:simplePos x="0" y="0"/>
                <wp:positionH relativeFrom="column">
                  <wp:posOffset>4172873</wp:posOffset>
                </wp:positionH>
                <wp:positionV relativeFrom="paragraph">
                  <wp:posOffset>79391</wp:posOffset>
                </wp:positionV>
                <wp:extent cx="2205588" cy="1514650"/>
                <wp:effectExtent l="19050" t="0" r="4212" b="0"/>
                <wp:wrapNone/>
                <wp:docPr id="107" name="Рисунок 88" descr="автомат совр Драгун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мат совр Драгунова.jpg"/>
                        <pic:cNvPicPr>
                          <a:picLocks noChangeAspect="1"/>
                        </pic:cNvPicPr>
                      </pic:nvPicPr>
                      <pic:blipFill>
                        <a:blip r:embed="rId333"/>
                        <a:stretch/>
                      </pic:blipFill>
                      <pic:spPr bwMode="auto">
                        <a:xfrm>
                          <a:off x="0" y="0"/>
                          <a:ext cx="2205588" cy="15146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6" o:spid="_x0000_s106" type="#_x0000_t75" style="position:absolute;mso-wrap-distance-left:9.0pt;mso-wrap-distance-top:0.0pt;mso-wrap-distance-right:9.0pt;mso-wrap-distance-bottom:0.0pt;z-index:252238848;o:allowoverlap:true;o:allowincell:true;mso-position-horizontal-relative:text;margin-left:328.6pt;mso-position-horizontal:absolute;mso-position-vertical-relative:text;margin-top:6.3pt;mso-position-vertical:absolute;width:173.7pt;height:119.3pt;" stroked="false">
                <v:path textboxrect="0,0,0,0"/>
                <v:imagedata r:id="rId334" o:title=""/>
              </v:shape>
            </w:pict>
          </mc:Fallback>
        </mc:AlternateContent>
      </w:r>
    </w:p>
    <w:p w14:paraId="7C104F52" w14:textId="77777777" w:rsidR="00BB5139" w:rsidRDefault="00BB5139">
      <w:pPr>
        <w:spacing w:after="0" w:line="240" w:lineRule="auto"/>
        <w:jc w:val="center"/>
        <w:rPr>
          <w:rFonts w:ascii="Times New Roman" w:hAnsi="Times New Roman" w:cs="Times New Roman"/>
          <w:sz w:val="24"/>
          <w:szCs w:val="24"/>
        </w:rPr>
      </w:pPr>
    </w:p>
    <w:p w14:paraId="18BFF6ED" w14:textId="77777777" w:rsidR="00BB5139" w:rsidRDefault="00BB5139">
      <w:pPr>
        <w:spacing w:after="0" w:line="240" w:lineRule="auto"/>
        <w:rPr>
          <w:rFonts w:ascii="Times New Roman" w:hAnsi="Times New Roman" w:cs="Times New Roman"/>
          <w:sz w:val="24"/>
          <w:szCs w:val="24"/>
        </w:rPr>
      </w:pPr>
    </w:p>
    <w:p w14:paraId="17709893" w14:textId="77777777" w:rsidR="00BB5139" w:rsidRDefault="00BB5139">
      <w:pPr>
        <w:spacing w:after="0" w:line="240" w:lineRule="auto"/>
        <w:rPr>
          <w:rFonts w:ascii="Times New Roman" w:hAnsi="Times New Roman" w:cs="Times New Roman"/>
          <w:sz w:val="24"/>
          <w:szCs w:val="24"/>
        </w:rPr>
      </w:pPr>
    </w:p>
    <w:p w14:paraId="5599F4E6" w14:textId="77777777" w:rsidR="00BB5139" w:rsidRDefault="00BB5139">
      <w:pPr>
        <w:spacing w:after="0" w:line="240" w:lineRule="auto"/>
        <w:rPr>
          <w:rFonts w:ascii="Times New Roman" w:hAnsi="Times New Roman" w:cs="Times New Roman"/>
          <w:sz w:val="24"/>
          <w:szCs w:val="24"/>
        </w:rPr>
      </w:pPr>
    </w:p>
    <w:p w14:paraId="0E550FEC" w14:textId="77777777" w:rsidR="00BB5139" w:rsidRDefault="00BB5139">
      <w:pPr>
        <w:spacing w:after="0" w:line="240" w:lineRule="auto"/>
        <w:rPr>
          <w:rFonts w:ascii="Times New Roman" w:hAnsi="Times New Roman" w:cs="Times New Roman"/>
          <w:sz w:val="24"/>
          <w:szCs w:val="24"/>
        </w:rPr>
      </w:pPr>
    </w:p>
    <w:p w14:paraId="70508794" w14:textId="77777777" w:rsidR="00BB5139" w:rsidRDefault="00BB5139">
      <w:pPr>
        <w:spacing w:after="0" w:line="240" w:lineRule="auto"/>
        <w:rPr>
          <w:rFonts w:ascii="Times New Roman" w:hAnsi="Times New Roman" w:cs="Times New Roman"/>
          <w:sz w:val="24"/>
          <w:szCs w:val="24"/>
        </w:rPr>
      </w:pPr>
    </w:p>
    <w:p w14:paraId="5C6E3778" w14:textId="77777777" w:rsidR="00BB5139" w:rsidRDefault="00BB5139">
      <w:pPr>
        <w:spacing w:after="0" w:line="240" w:lineRule="auto"/>
        <w:rPr>
          <w:rFonts w:ascii="Times New Roman" w:hAnsi="Times New Roman" w:cs="Times New Roman"/>
          <w:sz w:val="24"/>
          <w:szCs w:val="24"/>
        </w:rPr>
      </w:pPr>
    </w:p>
    <w:p w14:paraId="0B52D66E" w14:textId="77777777" w:rsidR="00BB5139" w:rsidRDefault="00BB5139">
      <w:pPr>
        <w:spacing w:after="0" w:line="240" w:lineRule="auto"/>
        <w:rPr>
          <w:rFonts w:ascii="Times New Roman" w:hAnsi="Times New Roman" w:cs="Times New Roman"/>
          <w:sz w:val="24"/>
          <w:szCs w:val="24"/>
        </w:rPr>
      </w:pPr>
    </w:p>
    <w:p w14:paraId="03F8F9A7" w14:textId="77777777" w:rsidR="00BB5139" w:rsidRDefault="00544902">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2237824" behindDoc="0" locked="0" layoutInCell="1" allowOverlap="1" wp14:anchorId="55DC7090" wp14:editId="04D71996">
                <wp:simplePos x="0" y="0"/>
                <wp:positionH relativeFrom="column">
                  <wp:posOffset>2033270</wp:posOffset>
                </wp:positionH>
                <wp:positionV relativeFrom="paragraph">
                  <wp:posOffset>120650</wp:posOffset>
                </wp:positionV>
                <wp:extent cx="1750695" cy="347345"/>
                <wp:effectExtent l="8255" t="5080" r="12700" b="9525"/>
                <wp:wrapNone/>
                <wp:docPr id="108"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0695" cy="347345"/>
                        </a:xfrm>
                        <a:prstGeom prst="rect">
                          <a:avLst/>
                        </a:prstGeom>
                        <a:solidFill>
                          <a:srgbClr val="FFFFFF"/>
                        </a:solidFill>
                        <a:ln w="9525">
                          <a:solidFill>
                            <a:srgbClr val="000000"/>
                          </a:solidFill>
                          <a:miter lim="800000"/>
                          <a:headEnd/>
                          <a:tailEnd/>
                        </a:ln>
                      </wps:spPr>
                      <wps:txbx>
                        <w:txbxContent>
                          <w:p w14:paraId="64877FB2" w14:textId="77777777" w:rsidR="00BB5139" w:rsidRDefault="00544902">
                            <w:pPr>
                              <w:rPr>
                                <w:rFonts w:ascii="Times New Roman" w:hAnsi="Times New Roman" w:cs="Times New Roman"/>
                                <w:sz w:val="16"/>
                                <w:szCs w:val="16"/>
                              </w:rPr>
                            </w:pPr>
                            <w:r>
                              <w:rPr>
                                <w:rFonts w:ascii="Times New Roman" w:hAnsi="Times New Roman" w:cs="Times New Roman"/>
                                <w:color w:val="222222"/>
                                <w:sz w:val="16"/>
                                <w:szCs w:val="16"/>
                                <w:shd w:val="clear" w:color="auto" w:fill="F7F7F7"/>
                              </w:rPr>
                              <w:t>Е</w:t>
                            </w:r>
                            <w:r>
                              <w:rPr>
                                <w:rFonts w:ascii="Times New Roman" w:hAnsi="Times New Roman" w:cs="Times New Roman"/>
                                <w:color w:val="222222"/>
                                <w:sz w:val="16"/>
                                <w:szCs w:val="16"/>
                                <w:shd w:val="clear" w:color="auto" w:fill="F7F7F7"/>
                              </w:rPr>
                              <w:t>диные пулемёты «Печенег» и «Печенег-СП» калибра 7,62х54R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DC7090" id="Rectangle 204" o:spid="_x0000_s1099" style="position:absolute;margin-left:160.1pt;margin-top:9.5pt;width:137.85pt;height:2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">
                <v:textbox>
                  <w:txbxContent>
                    <w:p w14:paraId="64877FB2" w14:textId="77777777" w:rsidR="00BB5139" w:rsidRDefault="00000000">
                      <w:pPr>
                        <w:rPr>
                          <w:rFonts w:ascii="Times New Roman" w:hAnsi="Times New Roman" w:cs="Times New Roman"/>
                          <w:sz w:val="16"/>
                          <w:szCs w:val="16"/>
                        </w:rPr>
                      </w:pPr>
                      <w:r>
                        <w:rPr>
                          <w:rFonts w:ascii="Times New Roman" w:hAnsi="Times New Roman" w:cs="Times New Roman"/>
                          <w:color w:val="222222"/>
                          <w:sz w:val="16"/>
                          <w:szCs w:val="16"/>
                          <w:shd w:val="clear" w:color="auto" w:fill="F7F7F7"/>
                        </w:rPr>
                        <w:t>Единые пулемёты «Печенег» и «Печенег-СП» калибра 7,62х54R</w:t>
                      </w:r>
                    </w:p>
                  </w:txbxContent>
                </v:textbox>
              </v:rect>
            </w:pict>
          </mc:Fallback>
        </mc:AlternateContent>
      </w:r>
    </w:p>
    <w:p w14:paraId="018E3E49" w14:textId="77777777" w:rsidR="00BB5139" w:rsidRDefault="00544902">
      <w:pPr>
        <w:spacing w:after="0" w:line="240" w:lineRule="auto"/>
        <w:rPr>
          <w:rFonts w:ascii="Times New Roman" w:hAnsi="Times New Roman" w:cs="Times New Roman"/>
          <w:sz w:val="16"/>
          <w:szCs w:val="16"/>
        </w:rPr>
      </w:pPr>
      <w:r>
        <w:rPr>
          <w:rFonts w:ascii="Times New Roman" w:hAnsi="Times New Roman" w:cs="Times New Roman"/>
          <w:noProof/>
          <w:sz w:val="16"/>
          <w:szCs w:val="16"/>
          <w:lang w:eastAsia="ru-RU"/>
        </w:rPr>
        <mc:AlternateContent>
          <mc:Choice Requires="wps">
            <w:drawing>
              <wp:anchor distT="0" distB="0" distL="114300" distR="114300" simplePos="0" relativeHeight="252240896" behindDoc="0" locked="0" layoutInCell="1" allowOverlap="1" wp14:anchorId="4AFD37BA" wp14:editId="6F4FC929">
                <wp:simplePos x="0" y="0"/>
                <wp:positionH relativeFrom="column">
                  <wp:posOffset>4226560</wp:posOffset>
                </wp:positionH>
                <wp:positionV relativeFrom="paragraph">
                  <wp:posOffset>66040</wp:posOffset>
                </wp:positionV>
                <wp:extent cx="2126615" cy="370205"/>
                <wp:effectExtent l="10795" t="11430" r="5715" b="8890"/>
                <wp:wrapNone/>
                <wp:docPr id="109"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370205"/>
                        </a:xfrm>
                        <a:prstGeom prst="rect">
                          <a:avLst/>
                        </a:prstGeom>
                        <a:solidFill>
                          <a:srgbClr val="FFFFFF"/>
                        </a:solidFill>
                        <a:ln w="9525">
                          <a:solidFill>
                            <a:srgbClr val="000000"/>
                          </a:solidFill>
                          <a:miter lim="800000"/>
                          <a:headEnd/>
                          <a:tailEnd/>
                        </a:ln>
                      </wps:spPr>
                      <wps:txbx>
                        <w:txbxContent>
                          <w:p w14:paraId="0ED607EB" w14:textId="77777777" w:rsidR="00BB5139" w:rsidRDefault="00544902">
                            <w:pPr>
                              <w:jc w:val="center"/>
                              <w:rPr>
                                <w:rFonts w:ascii="Times New Roman" w:hAnsi="Times New Roman" w:cs="Times New Roman"/>
                                <w:sz w:val="16"/>
                                <w:szCs w:val="16"/>
                              </w:rPr>
                            </w:pPr>
                            <w:r>
                              <w:rPr>
                                <w:rFonts w:ascii="Times New Roman" w:hAnsi="Times New Roman" w:cs="Times New Roman"/>
                                <w:color w:val="222222"/>
                                <w:sz w:val="16"/>
                                <w:szCs w:val="16"/>
                                <w:shd w:val="clear" w:color="auto" w:fill="F7F7F7"/>
                              </w:rPr>
                              <w:t>Автоматы завода им. Дегтярева А-545 калибра 5,45х39 мм и А-762 калибра 7,62х39 мм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D37BA" id="Rectangle 205" o:spid="_x0000_s1100" style="position:absolute;margin-left:332.8pt;margin-top:5.2pt;width:167.45pt;height:29.1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">
                <v:textbox>
                  <w:txbxContent>
                    <w:p w14:paraId="0ED607EB" w14:textId="77777777" w:rsidR="00BB5139" w:rsidRDefault="00000000">
                      <w:pPr>
                        <w:jc w:val="center"/>
                        <w:rPr>
                          <w:rFonts w:ascii="Times New Roman" w:hAnsi="Times New Roman" w:cs="Times New Roman"/>
                          <w:sz w:val="16"/>
                          <w:szCs w:val="16"/>
                        </w:rPr>
                      </w:pPr>
                      <w:r>
                        <w:rPr>
                          <w:rFonts w:ascii="Times New Roman" w:hAnsi="Times New Roman" w:cs="Times New Roman"/>
                          <w:color w:val="222222"/>
                          <w:sz w:val="16"/>
                          <w:szCs w:val="16"/>
                          <w:shd w:val="clear" w:color="auto" w:fill="F7F7F7"/>
                        </w:rPr>
                        <w:t>Автоматы завода им. Дегтярева А-545 калибра 5,45х39 мм и А-762 калибра 7,62х39 мм</w:t>
                      </w:r>
                    </w:p>
                  </w:txbxContent>
                </v:textbox>
              </v:rect>
            </w:pict>
          </mc:Fallback>
        </mc:AlternateContent>
      </w:r>
    </w:p>
    <w:p w14:paraId="48F815FD" w14:textId="77777777" w:rsidR="00BB5139" w:rsidRDefault="00BB5139">
      <w:pPr>
        <w:spacing w:after="0" w:line="240" w:lineRule="auto"/>
        <w:rPr>
          <w:rFonts w:ascii="Times New Roman" w:hAnsi="Times New Roman" w:cs="Times New Roman"/>
          <w:sz w:val="24"/>
          <w:szCs w:val="24"/>
        </w:rPr>
      </w:pPr>
    </w:p>
    <w:p w14:paraId="70706FD6" w14:textId="77777777" w:rsidR="00BB5139" w:rsidRDefault="00BB5139">
      <w:pPr>
        <w:spacing w:after="0" w:line="240" w:lineRule="auto"/>
        <w:rPr>
          <w:rFonts w:ascii="Times New Roman" w:hAnsi="Times New Roman" w:cs="Times New Roman"/>
          <w:sz w:val="24"/>
          <w:szCs w:val="24"/>
        </w:rPr>
      </w:pPr>
    </w:p>
    <w:p w14:paraId="247F63BF" w14:textId="77777777" w:rsidR="00BB5139" w:rsidRDefault="00544902">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241920" behindDoc="0" locked="0" layoutInCell="1" allowOverlap="1" wp14:anchorId="62E52DFE" wp14:editId="0D224C1B">
                <wp:simplePos x="0" y="0"/>
                <wp:positionH relativeFrom="column">
                  <wp:posOffset>2140585</wp:posOffset>
                </wp:positionH>
                <wp:positionV relativeFrom="paragraph">
                  <wp:posOffset>397510</wp:posOffset>
                </wp:positionV>
                <wp:extent cx="257810" cy="0"/>
                <wp:effectExtent l="20320" t="57785" r="7620" b="56515"/>
                <wp:wrapNone/>
                <wp:docPr id="110" name="AutoShape 206"/>
                <wp:cNvGraphicFramePr/>
                <a:graphic xmlns:a="http://schemas.openxmlformats.org/drawingml/2006/main">
                  <a:graphicData uri="http://schemas.microsoft.com/office/word/2010/wordprocessingShape">
                    <wps:wsp>
                      <wps:cNvCnPr/>
                      <wps:spPr bwMode="auto">
                        <a:xfrm flipH="1">
                          <a:off x="0" y="0"/>
                          <a:ext cx="25781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09" o:spid="_x0000_s109" o:spt="32" style="position:absolute;mso-wrap-distance-left:9.0pt;mso-wrap-distance-top:0.0pt;mso-wrap-distance-right:9.0pt;mso-wrap-distance-bottom:0.0pt;z-index:252241920;o:allowoverlap:true;o:allowincell:true;mso-position-horizontal-relative:text;margin-left:168.5pt;mso-position-horizontal:absolute;mso-position-vertical-relative:text;margin-top:31.3pt;mso-position-vertical:absolute;width:20.3pt;height:0.0pt;flip:x;" coordsize="100000,100000" path="m0,0l100000,596782nfe" filled="f" strokecolor="#000000" strokeweight="0.75pt">
                <v:path textboxrect="0,0,100000,100000"/>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2235776" behindDoc="0" locked="0" layoutInCell="1" allowOverlap="1" wp14:anchorId="77CE71AF" wp14:editId="45EC4A86">
                <wp:simplePos x="0" y="0"/>
                <wp:positionH relativeFrom="column">
                  <wp:posOffset>2033270</wp:posOffset>
                </wp:positionH>
                <wp:positionV relativeFrom="paragraph">
                  <wp:posOffset>71120</wp:posOffset>
                </wp:positionV>
                <wp:extent cx="2035810" cy="392430"/>
                <wp:effectExtent l="8255" t="7620" r="13335" b="9525"/>
                <wp:wrapNone/>
                <wp:docPr id="111"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10" cy="392430"/>
                        </a:xfrm>
                        <a:prstGeom prst="rect">
                          <a:avLst/>
                        </a:prstGeom>
                        <a:solidFill>
                          <a:srgbClr val="FFFFFF"/>
                        </a:solidFill>
                        <a:ln w="9525">
                          <a:solidFill>
                            <a:srgbClr val="000000"/>
                          </a:solidFill>
                          <a:miter lim="800000"/>
                          <a:headEnd/>
                          <a:tailEnd/>
                        </a:ln>
                      </wps:spPr>
                      <wps:txbx>
                        <w:txbxContent>
                          <w:p w14:paraId="7A6B18CB" w14:textId="77777777" w:rsidR="00BB5139" w:rsidRDefault="00544902">
                            <w:pPr>
                              <w:spacing w:after="0" w:line="240" w:lineRule="auto"/>
                              <w:jc w:val="center"/>
                              <w:rPr>
                                <w:rFonts w:ascii="Times New Roman" w:hAnsi="Times New Roman" w:cs="Times New Roman"/>
                                <w:sz w:val="16"/>
                                <w:szCs w:val="16"/>
                              </w:rPr>
                            </w:pPr>
                            <w:r>
                              <w:rPr>
                                <w:rFonts w:ascii="Times New Roman" w:hAnsi="Times New Roman" w:cs="Times New Roman"/>
                                <w:color w:val="222222"/>
                                <w:sz w:val="16"/>
                                <w:szCs w:val="16"/>
                                <w:shd w:val="clear" w:color="auto" w:fill="F7F7F7"/>
                              </w:rPr>
                              <w:t>Комплект модернизации автомата Калашникова «Обвес»</w:t>
                            </w:r>
                          </w:p>
                          <w:p w14:paraId="79A32658" w14:textId="77777777" w:rsidR="00BB5139" w:rsidRDefault="00BB5139">
                            <w:pPr>
                              <w:spacing w:after="0" w:line="240" w:lineRule="auto"/>
                              <w:rPr>
                                <w:rFonts w:ascii="Times New Roman" w:hAnsi="Times New Roman" w:cs="Times New Roman"/>
                                <w:sz w:val="24"/>
                                <w:szCs w:val="24"/>
                              </w:rPr>
                            </w:pPr>
                          </w:p>
                          <w:p w14:paraId="0302EEE4" w14:textId="77777777" w:rsidR="00BB5139" w:rsidRDefault="00BB51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CE71AF" id="Rectangle 203" o:spid="_x0000_s1101" style="position:absolute;margin-left:160.1pt;margin-top:5.6pt;width:160.3pt;height:30.9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">
                <v:textbox>
                  <w:txbxContent>
                    <w:p w14:paraId="7A6B18CB" w14:textId="77777777" w:rsidR="00BB5139" w:rsidRDefault="00000000">
                      <w:pPr>
                        <w:spacing w:after="0" w:line="240" w:lineRule="auto"/>
                        <w:jc w:val="center"/>
                        <w:rPr>
                          <w:rFonts w:ascii="Times New Roman" w:hAnsi="Times New Roman" w:cs="Times New Roman"/>
                          <w:sz w:val="16"/>
                          <w:szCs w:val="16"/>
                        </w:rPr>
                      </w:pPr>
                      <w:r>
                        <w:rPr>
                          <w:rFonts w:ascii="Times New Roman" w:hAnsi="Times New Roman" w:cs="Times New Roman"/>
                          <w:color w:val="222222"/>
                          <w:sz w:val="16"/>
                          <w:szCs w:val="16"/>
                          <w:shd w:val="clear" w:color="auto" w:fill="F7F7F7"/>
                        </w:rPr>
                        <w:t>Комплект модернизации автомата Калашникова «Обвес»</w:t>
                      </w:r>
                    </w:p>
                    <w:p w14:paraId="79A32658" w14:textId="77777777" w:rsidR="00BB5139" w:rsidRDefault="00BB5139">
                      <w:pPr>
                        <w:spacing w:after="0" w:line="240" w:lineRule="auto"/>
                        <w:rPr>
                          <w:rFonts w:ascii="Times New Roman" w:hAnsi="Times New Roman" w:cs="Times New Roman"/>
                          <w:sz w:val="24"/>
                          <w:szCs w:val="24"/>
                        </w:rPr>
                      </w:pPr>
                    </w:p>
                    <w:p w14:paraId="0302EEE4" w14:textId="77777777" w:rsidR="00BB5139" w:rsidRDefault="00BB5139"/>
                  </w:txbxContent>
                </v:textbox>
              </v:rect>
            </w:pict>
          </mc:Fallback>
        </mc:AlternateContent>
      </w:r>
    </w:p>
    <w:p w14:paraId="46226BBB" w14:textId="77777777" w:rsidR="00BB5139" w:rsidRDefault="00BB5139">
      <w:pPr>
        <w:spacing w:after="0" w:line="240" w:lineRule="auto"/>
        <w:rPr>
          <w:rFonts w:ascii="Times New Roman" w:hAnsi="Times New Roman" w:cs="Times New Roman"/>
          <w:sz w:val="24"/>
          <w:szCs w:val="24"/>
        </w:rPr>
      </w:pPr>
    </w:p>
    <w:p w14:paraId="318BBA81" w14:textId="77777777" w:rsidR="00BB5139" w:rsidRDefault="00BB5139">
      <w:pPr>
        <w:spacing w:after="0" w:line="240" w:lineRule="auto"/>
        <w:rPr>
          <w:rFonts w:ascii="Times New Roman" w:hAnsi="Times New Roman" w:cs="Times New Roman"/>
          <w:sz w:val="24"/>
          <w:szCs w:val="24"/>
        </w:rPr>
      </w:pPr>
    </w:p>
    <w:p w14:paraId="587EAAF9" w14:textId="77777777" w:rsidR="00BB5139" w:rsidRDefault="00BB5139">
      <w:pPr>
        <w:spacing w:after="0" w:line="240" w:lineRule="auto"/>
        <w:rPr>
          <w:rFonts w:ascii="Times New Roman" w:hAnsi="Times New Roman" w:cs="Times New Roman"/>
          <w:sz w:val="24"/>
          <w:szCs w:val="24"/>
        </w:rPr>
      </w:pPr>
    </w:p>
    <w:p w14:paraId="0E71F092" w14:textId="77777777" w:rsidR="00BB5139" w:rsidRDefault="00BB5139">
      <w:pPr>
        <w:spacing w:after="0" w:line="240" w:lineRule="auto"/>
        <w:rPr>
          <w:rFonts w:ascii="Times New Roman" w:hAnsi="Times New Roman" w:cs="Times New Roman"/>
          <w:sz w:val="24"/>
          <w:szCs w:val="24"/>
        </w:rPr>
      </w:pPr>
    </w:p>
    <w:p w14:paraId="4426C9E9" w14:textId="77777777" w:rsidR="00BB5139" w:rsidRDefault="00BB5139">
      <w:pPr>
        <w:spacing w:after="0" w:line="240" w:lineRule="auto"/>
        <w:rPr>
          <w:rFonts w:ascii="Times New Roman" w:hAnsi="Times New Roman" w:cs="Times New Roman"/>
          <w:sz w:val="24"/>
          <w:szCs w:val="24"/>
        </w:rPr>
      </w:pPr>
    </w:p>
    <w:p w14:paraId="1F1CC451" w14:textId="77777777" w:rsidR="00BB5139" w:rsidRDefault="00BB5139">
      <w:pPr>
        <w:spacing w:after="0" w:line="240" w:lineRule="auto"/>
        <w:rPr>
          <w:rFonts w:ascii="Times New Roman" w:hAnsi="Times New Roman" w:cs="Times New Roman"/>
          <w:sz w:val="24"/>
          <w:szCs w:val="24"/>
        </w:rPr>
      </w:pPr>
    </w:p>
    <w:p w14:paraId="2DA414A5" w14:textId="77777777" w:rsidR="00BB5139" w:rsidRDefault="00BB5139">
      <w:pPr>
        <w:spacing w:after="0" w:line="240" w:lineRule="auto"/>
        <w:rPr>
          <w:rFonts w:ascii="Times New Roman" w:hAnsi="Times New Roman" w:cs="Times New Roman"/>
          <w:sz w:val="24"/>
          <w:szCs w:val="24"/>
        </w:rPr>
      </w:pPr>
    </w:p>
    <w:p w14:paraId="0AB8C0C8" w14:textId="77777777" w:rsidR="00BB5139" w:rsidRDefault="00544902">
      <w:pP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 xml:space="preserve">        М.Т. Калашников.</w:t>
      </w:r>
    </w:p>
    <w:p w14:paraId="6CC86D07" w14:textId="77777777" w:rsidR="00BB5139" w:rsidRDefault="00544902">
      <w:pPr>
        <w:rPr>
          <w:rFonts w:ascii="Times New Roman" w:hAnsi="Times New Roman" w:cs="Times New Roman"/>
          <w:sz w:val="24"/>
          <w:szCs w:val="24"/>
        </w:rPr>
      </w:pPr>
      <w:r>
        <w:rPr>
          <w:noProof/>
          <w:sz w:val="32"/>
          <w:szCs w:val="32"/>
          <w:lang w:eastAsia="ru-RU"/>
        </w:rPr>
        <mc:AlternateContent>
          <mc:Choice Requires="wpg">
            <w:drawing>
              <wp:anchor distT="0" distB="0" distL="114300" distR="114300" simplePos="0" relativeHeight="251865088" behindDoc="0" locked="0" layoutInCell="1" allowOverlap="1" wp14:anchorId="14F3CB94" wp14:editId="67D59886">
                <wp:simplePos x="0" y="0"/>
                <wp:positionH relativeFrom="margin">
                  <wp:align>right</wp:align>
                </wp:positionH>
                <wp:positionV relativeFrom="paragraph">
                  <wp:posOffset>15240</wp:posOffset>
                </wp:positionV>
                <wp:extent cx="1765548" cy="1017767"/>
                <wp:effectExtent l="0" t="0" r="6350" b="0"/>
                <wp:wrapSquare wrapText="bothSides"/>
                <wp:docPr id="112" name="Рисунок 68" descr="e02c00d562cfef30c833402d75c25a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2c00d562cfef30c833402d75c25a3d.jpg"/>
                        <pic:cNvPicPr>
                          <a:picLocks noChangeAspect="1"/>
                        </pic:cNvPicPr>
                      </pic:nvPicPr>
                      <pic:blipFill>
                        <a:blip r:embed="rId335"/>
                        <a:stretch/>
                      </pic:blipFill>
                      <pic:spPr bwMode="auto">
                        <a:xfrm>
                          <a:off x="0" y="0"/>
                          <a:ext cx="1765548" cy="1017767"/>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1" o:spid="_x0000_s111" type="#_x0000_t75" style="position:absolute;mso-wrap-distance-left:9.0pt;mso-wrap-distance-top:0.0pt;mso-wrap-distance-right:9.0pt;mso-wrap-distance-bottom:0.0pt;z-index:251865088;o:allowoverlap:true;o:allowincell:true;mso-position-horizontal-relative:margin;mso-position-horizontal:right;mso-position-vertical-relative:text;margin-top:1.2pt;mso-position-vertical:absolute;width:139.0pt;height:80.1pt;" stroked="false">
                <v:path textboxrect="0,0,0,0"/>
                <v:imagedata r:id="rId336" o:title=""/>
              </v:shape>
            </w:pict>
          </mc:Fallback>
        </mc:AlternateContent>
      </w:r>
      <w:r>
        <w:rPr>
          <w:rFonts w:ascii="Times New Roman" w:hAnsi="Times New Roman" w:cs="Times New Roman"/>
          <w:i/>
          <w:noProof/>
          <w:sz w:val="24"/>
          <w:szCs w:val="24"/>
          <w:lang w:eastAsia="ru-RU"/>
        </w:rPr>
        <mc:AlternateContent>
          <mc:Choice Requires="wpg">
            <w:drawing>
              <wp:anchor distT="0" distB="0" distL="114300" distR="114300" simplePos="0" relativeHeight="251692544" behindDoc="0" locked="0" layoutInCell="1" allowOverlap="1" wp14:anchorId="08492985" wp14:editId="79CA88D0">
                <wp:simplePos x="0" y="0"/>
                <wp:positionH relativeFrom="column">
                  <wp:posOffset>4457065</wp:posOffset>
                </wp:positionH>
                <wp:positionV relativeFrom="paragraph">
                  <wp:posOffset>981710</wp:posOffset>
                </wp:positionV>
                <wp:extent cx="1125855" cy="1120775"/>
                <wp:effectExtent l="19050" t="0" r="0" b="0"/>
                <wp:wrapSquare wrapText="bothSides"/>
                <wp:docPr id="113" name="Рисунок 141" descr="Калашников филь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лашников фильм.jpg"/>
                        <pic:cNvPicPr>
                          <a:picLocks noChangeAspect="1"/>
                        </pic:cNvPicPr>
                      </pic:nvPicPr>
                      <pic:blipFill>
                        <a:blip r:embed="rId337"/>
                        <a:stretch/>
                      </pic:blipFill>
                      <pic:spPr bwMode="auto">
                        <a:xfrm>
                          <a:off x="0" y="0"/>
                          <a:ext cx="1125855" cy="112077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2" o:spid="_x0000_s112" type="#_x0000_t75" style="position:absolute;mso-wrap-distance-left:9.0pt;mso-wrap-distance-top:0.0pt;mso-wrap-distance-right:9.0pt;mso-wrap-distance-bottom:0.0pt;z-index:251692544;o:allowoverlap:true;o:allowincell:true;mso-position-horizontal-relative:text;margin-left:350.9pt;mso-position-horizontal:absolute;mso-position-vertical-relative:text;margin-top:77.3pt;mso-position-vertical:absolute;width:88.6pt;height:88.2pt;" stroked="false">
                <v:path textboxrect="0,0,0,0"/>
                <v:imagedata r:id="rId338" o:title=""/>
              </v:shape>
            </w:pict>
          </mc:Fallback>
        </mc:AlternateContent>
      </w:r>
      <w:r>
        <w:rPr>
          <w:rFonts w:ascii="Times New Roman" w:hAnsi="Times New Roman" w:cs="Times New Roman"/>
          <w:i/>
          <w:sz w:val="24"/>
          <w:szCs w:val="24"/>
          <w:shd w:val="clear" w:color="auto" w:fill="FFFFFF"/>
        </w:rPr>
        <w:t xml:space="preserve">«…хочу сказать, </w:t>
      </w:r>
      <w:r>
        <w:rPr>
          <w:rFonts w:ascii="Times New Roman" w:hAnsi="Times New Roman" w:cs="Times New Roman"/>
          <w:i/>
          <w:sz w:val="24"/>
          <w:szCs w:val="24"/>
          <w:shd w:val="clear" w:color="auto" w:fill="FFFFFF"/>
        </w:rPr>
        <w:t>что сделать простое иногда во много раз сложнее, чем сложное».</w:t>
      </w:r>
    </w:p>
    <w:p w14:paraId="600BA478" w14:textId="77777777" w:rsidR="00BB5139" w:rsidRDefault="00BB5139">
      <w:pPr>
        <w:ind w:firstLine="567"/>
        <w:jc w:val="both"/>
        <w:rPr>
          <w:rFonts w:ascii="Times New Roman" w:hAnsi="Times New Roman" w:cs="Times New Roman"/>
          <w:sz w:val="24"/>
          <w:szCs w:val="24"/>
        </w:rPr>
      </w:pPr>
    </w:p>
    <w:p w14:paraId="39B18468" w14:textId="77777777" w:rsidR="00BB5139" w:rsidRDefault="00BB5139">
      <w:pPr>
        <w:ind w:firstLine="567"/>
        <w:jc w:val="both"/>
        <w:rPr>
          <w:rFonts w:ascii="Times New Roman" w:hAnsi="Times New Roman" w:cs="Times New Roman"/>
          <w:sz w:val="24"/>
          <w:szCs w:val="24"/>
        </w:rPr>
      </w:pPr>
    </w:p>
    <w:p w14:paraId="6A316A70" w14:textId="77777777" w:rsidR="00BB5139" w:rsidRDefault="00544902">
      <w:pPr>
        <w:ind w:firstLine="567"/>
        <w:jc w:val="both"/>
        <w:rPr>
          <w:rFonts w:ascii="Times New Roman" w:hAnsi="Times New Roman" w:cs="Times New Roman"/>
          <w:color w:val="FF0000"/>
          <w:sz w:val="24"/>
          <w:szCs w:val="24"/>
        </w:rPr>
      </w:pPr>
      <w:r>
        <w:rPr>
          <w:rFonts w:ascii="Times New Roman" w:hAnsi="Times New Roman" w:cs="Times New Roman"/>
          <w:sz w:val="24"/>
          <w:szCs w:val="24"/>
        </w:rPr>
        <w:t>Документальный фильм, посвященный М. Калашникову (</w:t>
      </w:r>
      <w:r>
        <w:rPr>
          <w:rFonts w:ascii="Times New Roman" w:hAnsi="Times New Roman" w:cs="Times New Roman"/>
          <w:sz w:val="24"/>
          <w:szCs w:val="24"/>
          <w:lang w:val="en-US"/>
        </w:rPr>
        <w:t>QR</w:t>
      </w:r>
      <w:r>
        <w:rPr>
          <w:rFonts w:ascii="Times New Roman" w:hAnsi="Times New Roman" w:cs="Times New Roman"/>
          <w:sz w:val="24"/>
          <w:szCs w:val="24"/>
        </w:rPr>
        <w:t xml:space="preserve">-код). </w:t>
      </w:r>
    </w:p>
    <w:p w14:paraId="04CD30AB" w14:textId="77777777" w:rsidR="00BB5139" w:rsidRDefault="00544902">
      <w:pPr>
        <w:pStyle w:val="af6"/>
        <w:shd w:val="clear" w:color="auto" w:fill="FFFFFF"/>
        <w:spacing w:before="120" w:beforeAutospacing="0" w:after="120" w:afterAutospacing="0"/>
        <w:ind w:firstLine="567"/>
        <w:jc w:val="both"/>
      </w:pPr>
      <w:r>
        <w:rPr>
          <w:b/>
          <w:bCs/>
        </w:rPr>
        <w:t>Михаи́л Тимофе́евич Кала́шников</w:t>
      </w:r>
      <w:r>
        <w:t xml:space="preserve"> (</w:t>
      </w:r>
      <w:hyperlink r:id="rId339" w:tooltip="10 ноября" w:history="1">
        <w:r>
          <w:rPr>
            <w:rStyle w:val="af5"/>
            <w:color w:val="auto"/>
            <w:u w:val="none"/>
          </w:rPr>
          <w:t>10 ноября</w:t>
        </w:r>
      </w:hyperlink>
      <w:r>
        <w:t xml:space="preserve"> </w:t>
      </w:r>
      <w:hyperlink r:id="rId340" w:tooltip="1919 год" w:history="1">
        <w:r>
          <w:rPr>
            <w:rStyle w:val="af5"/>
            <w:color w:val="auto"/>
            <w:u w:val="none"/>
          </w:rPr>
          <w:t>1919</w:t>
        </w:r>
      </w:hyperlink>
      <w:r>
        <w:t xml:space="preserve">, </w:t>
      </w:r>
      <w:hyperlink r:id="rId341" w:tooltip="Курья (Курьинский район)" w:history="1">
        <w:r>
          <w:rPr>
            <w:rStyle w:val="af5"/>
            <w:color w:val="auto"/>
            <w:u w:val="none"/>
          </w:rPr>
          <w:t>Курья</w:t>
        </w:r>
      </w:hyperlink>
      <w:r>
        <w:t xml:space="preserve">, </w:t>
      </w:r>
      <w:hyperlink r:id="rId342" w:tooltip="Алтайская губерния" w:history="1">
        <w:r>
          <w:rPr>
            <w:rStyle w:val="af5"/>
            <w:color w:val="auto"/>
            <w:u w:val="none"/>
          </w:rPr>
          <w:t>Алтайская губерния</w:t>
        </w:r>
      </w:hyperlink>
      <w:r>
        <w:t xml:space="preserve"> – </w:t>
      </w:r>
      <w:hyperlink r:id="rId343" w:tooltip="23 декабря" w:history="1">
        <w:r>
          <w:rPr>
            <w:rStyle w:val="af5"/>
            <w:color w:val="auto"/>
            <w:u w:val="none"/>
          </w:rPr>
          <w:t>23 декабря</w:t>
        </w:r>
      </w:hyperlink>
      <w:r>
        <w:t xml:space="preserve"> </w:t>
      </w:r>
      <w:hyperlink r:id="rId344" w:tooltip="2013 год" w:history="1">
        <w:r>
          <w:rPr>
            <w:rStyle w:val="af5"/>
            <w:color w:val="auto"/>
            <w:u w:val="none"/>
          </w:rPr>
          <w:t>2013</w:t>
        </w:r>
      </w:hyperlink>
      <w:r>
        <w:t xml:space="preserve">, </w:t>
      </w:r>
      <w:hyperlink r:id="rId345" w:tooltip="Ижевск" w:history="1">
        <w:r>
          <w:rPr>
            <w:rStyle w:val="af5"/>
            <w:color w:val="auto"/>
            <w:u w:val="none"/>
          </w:rPr>
          <w:t>Ижевск</w:t>
        </w:r>
      </w:hyperlink>
      <w:r>
        <w:t xml:space="preserve">, </w:t>
      </w:r>
      <w:hyperlink r:id="rId346" w:tooltip="Россия" w:history="1">
        <w:r>
          <w:rPr>
            <w:rStyle w:val="af5"/>
            <w:color w:val="auto"/>
            <w:u w:val="none"/>
          </w:rPr>
          <w:t>Россия</w:t>
        </w:r>
      </w:hyperlink>
      <w:r>
        <w:t>)</w:t>
      </w:r>
      <w:r>
        <w:rPr>
          <w:vertAlign w:val="superscript"/>
        </w:rPr>
        <w:t xml:space="preserve"> </w:t>
      </w:r>
      <w:r>
        <w:t>– росси</w:t>
      </w:r>
      <w:r>
        <w:t xml:space="preserve">йский и </w:t>
      </w:r>
      <w:hyperlink r:id="rId347" w:tooltip="Союз Советских Социалистических Республик" w:history="1">
        <w:r>
          <w:rPr>
            <w:rStyle w:val="af5"/>
            <w:color w:val="auto"/>
            <w:u w:val="none"/>
          </w:rPr>
          <w:t>советский</w:t>
        </w:r>
      </w:hyperlink>
      <w:r>
        <w:t xml:space="preserve"> конструктор стрелкового оружия. </w:t>
      </w:r>
      <w:hyperlink r:id="rId348" w:tooltip="Доктор наук" w:history="1">
        <w:r>
          <w:rPr>
            <w:rStyle w:val="af5"/>
            <w:color w:val="auto"/>
            <w:u w:val="none"/>
          </w:rPr>
          <w:t>Доктор техни</w:t>
        </w:r>
        <w:r>
          <w:rPr>
            <w:rStyle w:val="af5"/>
            <w:color w:val="auto"/>
            <w:u w:val="none"/>
          </w:rPr>
          <w:t>ческих наук</w:t>
        </w:r>
      </w:hyperlink>
      <w:r>
        <w:t xml:space="preserve"> (1971), </w:t>
      </w:r>
      <w:hyperlink r:id="rId349" w:tooltip="Генерал-лейтенант" w:history="1">
        <w:r>
          <w:rPr>
            <w:rStyle w:val="af5"/>
            <w:color w:val="auto"/>
            <w:u w:val="none"/>
          </w:rPr>
          <w:t>генерал-лейтенант</w:t>
        </w:r>
      </w:hyperlink>
      <w:r>
        <w:t xml:space="preserve"> (1999), создатель всемирно известного </w:t>
      </w:r>
      <w:hyperlink r:id="rId350" w:tooltip="Автомат Калашникова" w:history="1">
        <w:r>
          <w:rPr>
            <w:rStyle w:val="af5"/>
            <w:color w:val="auto"/>
          </w:rPr>
          <w:t>автомата Калашникова (АК)</w:t>
        </w:r>
      </w:hyperlink>
      <w:r>
        <w:t>.</w:t>
      </w:r>
    </w:p>
    <w:p w14:paraId="4ED0CBC3" w14:textId="77777777" w:rsidR="00BB5139" w:rsidRDefault="00544902">
      <w:pPr>
        <w:pStyle w:val="2"/>
        <w:pBdr>
          <w:bottom w:val="single" w:sz="6" w:space="0" w:color="A2A9B1"/>
        </w:pBdr>
        <w:shd w:val="clear" w:color="auto" w:fill="FFFFFF"/>
        <w:spacing w:before="240" w:after="60"/>
        <w:jc w:val="both"/>
        <w:rPr>
          <w:rFonts w:ascii="Times New Roman" w:hAnsi="Times New Roman" w:cs="Times New Roman"/>
          <w:b w:val="0"/>
          <w:bCs w:val="0"/>
          <w:color w:val="auto"/>
          <w:sz w:val="24"/>
          <w:szCs w:val="24"/>
        </w:rPr>
      </w:pPr>
      <w:r>
        <w:rPr>
          <w:rStyle w:val="mw-headline"/>
          <w:rFonts w:ascii="Times New Roman" w:hAnsi="Times New Roman" w:cs="Times New Roman"/>
          <w:b w:val="0"/>
          <w:bCs w:val="0"/>
          <w:color w:val="auto"/>
          <w:sz w:val="24"/>
          <w:szCs w:val="24"/>
        </w:rPr>
        <w:t>Биография</w:t>
      </w:r>
    </w:p>
    <w:p w14:paraId="3B25E828" w14:textId="77777777" w:rsidR="00BB5139" w:rsidRDefault="00544902">
      <w:pPr>
        <w:pStyle w:val="af6"/>
        <w:shd w:val="clear" w:color="auto" w:fill="FFFFFF"/>
        <w:spacing w:before="120" w:beforeAutospacing="0" w:after="120" w:afterAutospacing="0"/>
        <w:ind w:firstLine="567"/>
        <w:jc w:val="both"/>
      </w:pPr>
      <w:r>
        <w:t xml:space="preserve">Родился в селе </w:t>
      </w:r>
      <w:hyperlink r:id="rId351" w:tooltip="Курья (Курьинский район)" w:history="1">
        <w:r>
          <w:rPr>
            <w:rStyle w:val="af5"/>
            <w:color w:val="auto"/>
            <w:u w:val="none"/>
          </w:rPr>
          <w:t>Курья</w:t>
        </w:r>
      </w:hyperlink>
      <w:r>
        <w:t xml:space="preserve"> </w:t>
      </w:r>
      <w:hyperlink r:id="rId352" w:tooltip="Алтайский край" w:history="1">
        <w:r>
          <w:rPr>
            <w:rStyle w:val="af5"/>
            <w:color w:val="auto"/>
            <w:u w:val="none"/>
          </w:rPr>
          <w:t>Алтайского края</w:t>
        </w:r>
      </w:hyperlink>
      <w:r>
        <w:t>. Он был семнадцатым ребёнком в многодетной крестьянской семье, в которой родилось девятнадцать, а выжило восемь детей.</w:t>
      </w:r>
    </w:p>
    <w:p w14:paraId="38482B16" w14:textId="77777777" w:rsidR="00BB5139" w:rsidRDefault="00544902">
      <w:pPr>
        <w:pStyle w:val="af6"/>
        <w:shd w:val="clear" w:color="auto" w:fill="FFFFFF"/>
        <w:spacing w:before="120" w:beforeAutospacing="0" w:after="120" w:afterAutospacing="0"/>
        <w:ind w:firstLine="567"/>
        <w:jc w:val="both"/>
      </w:pPr>
      <w:r>
        <w:t>С детских лет интересовалс</w:t>
      </w:r>
      <w:r>
        <w:t>я техникой, с интересом исследуя устройство и принципы работы разных механизмов. В школе увлекался физикой, геометрией и литературой.</w:t>
      </w:r>
    </w:p>
    <w:p w14:paraId="43A9BBB1" w14:textId="77777777" w:rsidR="00BB5139" w:rsidRDefault="00544902">
      <w:pPr>
        <w:pStyle w:val="af6"/>
        <w:shd w:val="clear" w:color="auto" w:fill="FFFFFF"/>
        <w:spacing w:before="120" w:beforeAutospacing="0" w:after="120" w:afterAutospacing="0"/>
        <w:ind w:firstLine="567"/>
        <w:jc w:val="both"/>
      </w:pPr>
      <w:r>
        <w:t xml:space="preserve">Осенью 1938 года был призван в </w:t>
      </w:r>
      <w:hyperlink r:id="rId353" w:tooltip="Рабоче-Крестьянская Красная Армия" w:history="1">
        <w:r>
          <w:rPr>
            <w:rStyle w:val="af5"/>
            <w:color w:val="auto"/>
            <w:u w:val="none"/>
          </w:rPr>
          <w:t>Красную Армию</w:t>
        </w:r>
      </w:hyperlink>
      <w:r>
        <w:t>. После курса младших командиров получил специальность механика-в</w:t>
      </w:r>
      <w:r>
        <w:t xml:space="preserve">одителя танка и служил в </w:t>
      </w:r>
      <w:hyperlink r:id="rId354" w:tooltip="12-я танковая дивизия (СССР)" w:history="1">
        <w:r>
          <w:rPr>
            <w:rStyle w:val="af5"/>
            <w:color w:val="auto"/>
            <w:u w:val="none"/>
          </w:rPr>
          <w:t>12-й танковой дивизии</w:t>
        </w:r>
      </w:hyperlink>
      <w:r>
        <w:t xml:space="preserve"> </w:t>
      </w:r>
      <w:r>
        <w:t xml:space="preserve">в </w:t>
      </w:r>
      <w:hyperlink r:id="rId355" w:tooltip="Стрый (город)" w:history="1">
        <w:r>
          <w:rPr>
            <w:rStyle w:val="af5"/>
            <w:color w:val="auto"/>
            <w:u w:val="none"/>
          </w:rPr>
          <w:t>г. Стрый</w:t>
        </w:r>
      </w:hyperlink>
      <w:r>
        <w:t xml:space="preserve"> (Западная Украина). Уже там проявил свои изобретательские способности – разработал инерционный счётчик выстрелов из </w:t>
      </w:r>
      <w:r>
        <w:t xml:space="preserve">танковой пушки, приспособление к пистолету </w:t>
      </w:r>
      <w:hyperlink r:id="rId356" w:tooltip="ТТ (пистолет)" w:history="1">
        <w:r>
          <w:rPr>
            <w:rStyle w:val="af5"/>
            <w:color w:val="auto"/>
            <w:u w:val="none"/>
          </w:rPr>
          <w:t>ТТ</w:t>
        </w:r>
      </w:hyperlink>
      <w:r>
        <w:t xml:space="preserve"> для повышения эффективности стрельбы через щели в башне танка, счётчик моторесурс</w:t>
      </w:r>
      <w:r>
        <w:t xml:space="preserve">а танка.. Последнее изобретение было достаточно значимым, о чём говорит тот факт, что Калашников был вызван для доклада о нём к командующему Киевским Особым военным округом </w:t>
      </w:r>
      <w:hyperlink r:id="rId357" w:tooltip="Генерал армии" w:history="1">
        <w:r>
          <w:rPr>
            <w:rStyle w:val="af5"/>
            <w:color w:val="auto"/>
            <w:u w:val="none"/>
          </w:rPr>
          <w:t>генералу армии</w:t>
        </w:r>
      </w:hyperlink>
      <w:r>
        <w:t xml:space="preserve"> </w:t>
      </w:r>
      <w:hyperlink r:id="rId358" w:tooltip="Жуков, Георгий Константинович" w:history="1">
        <w:r>
          <w:rPr>
            <w:rStyle w:val="af5"/>
            <w:color w:val="auto"/>
            <w:u w:val="none"/>
          </w:rPr>
          <w:t>Георгию Жукову</w:t>
        </w:r>
      </w:hyperlink>
      <w:r>
        <w:t xml:space="preserve">. </w:t>
      </w:r>
      <w:hyperlink r:id="rId359" w:tooltip="Великая Отечественная война" w:history="1">
        <w:r>
          <w:rPr>
            <w:rStyle w:val="af5"/>
            <w:color w:val="auto"/>
            <w:u w:val="none"/>
          </w:rPr>
          <w:t>Великую Отечественную войну</w:t>
        </w:r>
      </w:hyperlink>
      <w:r>
        <w:t xml:space="preserve"> начал в августе 1941 года командиром танка в звании </w:t>
      </w:r>
      <w:hyperlink r:id="rId360" w:tooltip="Старший сержант" w:history="1">
        <w:r>
          <w:rPr>
            <w:rStyle w:val="af5"/>
            <w:color w:val="auto"/>
            <w:u w:val="none"/>
          </w:rPr>
          <w:t>старшего сержанта</w:t>
        </w:r>
      </w:hyperlink>
      <w:r>
        <w:t xml:space="preserve">, и в октябре под </w:t>
      </w:r>
      <w:hyperlink r:id="rId361" w:tooltip="Брянск" w:history="1">
        <w:r>
          <w:rPr>
            <w:rStyle w:val="af5"/>
            <w:color w:val="auto"/>
            <w:u w:val="none"/>
          </w:rPr>
          <w:t>Брянском</w:t>
        </w:r>
      </w:hyperlink>
      <w:r>
        <w:t xml:space="preserve"> был тяжело ранен. В госпитале по-настоящему загорелся идеей создания своего образца автомати</w:t>
      </w:r>
      <w:r>
        <w:t xml:space="preserve">ческого оружия. </w:t>
      </w:r>
    </w:p>
    <w:p w14:paraId="619240D4" w14:textId="77777777" w:rsidR="00BB5139" w:rsidRDefault="00544902">
      <w:pPr>
        <w:pStyle w:val="af6"/>
        <w:shd w:val="clear" w:color="auto" w:fill="FFFFFF"/>
        <w:spacing w:before="120" w:beforeAutospacing="0" w:after="120" w:afterAutospacing="0"/>
        <w:ind w:firstLine="567"/>
        <w:jc w:val="both"/>
      </w:pPr>
      <w:r>
        <w:t>По направлению докторов был отправлен на реабилитацию в шестимесячный отпуск. Вернувшись в Матай, с помощью специалистов депо через три месяца создал опытный образец своей первой модели </w:t>
      </w:r>
      <w:hyperlink r:id="rId362" w:tooltip="Пистолет-пулемёт" w:history="1">
        <w:r>
          <w:rPr>
            <w:rStyle w:val="af5"/>
            <w:color w:val="auto"/>
            <w:u w:val="none"/>
          </w:rPr>
          <w:t>пистолета-пулемёта</w:t>
        </w:r>
      </w:hyperlink>
      <w:r>
        <w:t xml:space="preserve">. Из Матая командирован в </w:t>
      </w:r>
      <w:hyperlink r:id="rId363" w:tooltip="Алма-Ата" w:history="1">
        <w:r>
          <w:rPr>
            <w:rStyle w:val="af5"/>
            <w:color w:val="auto"/>
            <w:u w:val="none"/>
          </w:rPr>
          <w:t>А</w:t>
        </w:r>
        <w:r>
          <w:rPr>
            <w:rStyle w:val="af5"/>
            <w:color w:val="auto"/>
            <w:u w:val="none"/>
          </w:rPr>
          <w:t>лма-Ату</w:t>
        </w:r>
      </w:hyperlink>
      <w:r>
        <w:t xml:space="preserve">, где изготовил более совершенный образец в учебных мастерских </w:t>
      </w:r>
      <w:hyperlink r:id="rId364" w:tooltip="Московский авиационный институт" w:history="1">
        <w:r>
          <w:rPr>
            <w:rStyle w:val="af5"/>
            <w:color w:val="auto"/>
            <w:u w:val="none"/>
          </w:rPr>
          <w:t>Московского авиационного института</w:t>
        </w:r>
      </w:hyperlink>
      <w:r>
        <w:t xml:space="preserve">, эвакуированного в столицу Казахстана. Позднее образец был представлен находившемуся в то время в </w:t>
      </w:r>
      <w:hyperlink r:id="rId365" w:tooltip="Самарканд" w:history="1">
        <w:r>
          <w:rPr>
            <w:rStyle w:val="af5"/>
            <w:color w:val="auto"/>
            <w:u w:val="none"/>
          </w:rPr>
          <w:t>Самарканде</w:t>
        </w:r>
      </w:hyperlink>
      <w:r>
        <w:t xml:space="preserve"> начальнику </w:t>
      </w:r>
      <w:hyperlink r:id="rId366" w:tooltip="Военная академия РВСН имени Петра Великого" w:history="1">
        <w:r>
          <w:rPr>
            <w:rStyle w:val="af5"/>
            <w:color w:val="auto"/>
            <w:u w:val="none"/>
          </w:rPr>
          <w:t>Военно-инженерной академии им. Ф.Э. Дзержинского</w:t>
        </w:r>
      </w:hyperlink>
      <w:r>
        <w:t xml:space="preserve"> </w:t>
      </w:r>
      <w:hyperlink r:id="rId367" w:tooltip="Благонравов, Анатолий Аркадьевич" w:history="1">
        <w:r>
          <w:rPr>
            <w:rStyle w:val="af5"/>
            <w:color w:val="auto"/>
            <w:u w:val="none"/>
          </w:rPr>
          <w:t>А.А. Благонравову</w:t>
        </w:r>
      </w:hyperlink>
      <w:r>
        <w:t xml:space="preserve"> – выдающемуся учёному в области стрелкового оружия.</w:t>
      </w:r>
    </w:p>
    <w:p w14:paraId="42CDE274" w14:textId="77777777" w:rsidR="00BB5139" w:rsidRDefault="00544902">
      <w:pPr>
        <w:pStyle w:val="af6"/>
        <w:shd w:val="clear" w:color="auto" w:fill="FFFFFF"/>
        <w:spacing w:before="120" w:beforeAutospacing="0" w:after="120" w:afterAutospacing="0"/>
        <w:ind w:firstLine="567"/>
        <w:jc w:val="both"/>
      </w:pPr>
      <w:r>
        <w:t>Хотя отзыв Благонравова был в целом отрицательным, он отметил оригинальность разработки и рекомендовал направить старшего сержанта Калашникова для дальнейшего обучения. С 1942 года Кала</w:t>
      </w:r>
      <w:r>
        <w:t xml:space="preserve">шников работал на </w:t>
      </w:r>
      <w:hyperlink r:id="rId368" w:tooltip="Центральный научно-исследовательский полигон стрелкового и миномётного вооружения (страница отсутствует)" w:history="1">
        <w:r>
          <w:rPr>
            <w:rStyle w:val="af5"/>
            <w:color w:val="auto"/>
            <w:u w:val="none"/>
          </w:rPr>
          <w:t>Центральном научно-исследовательском полигоне стрелкового и миномётного вооружения</w:t>
        </w:r>
      </w:hyperlink>
      <w:r>
        <w:t xml:space="preserve"> ГАУ РККА. Здесь в 1944 г</w:t>
      </w:r>
      <w:r>
        <w:t>оду он создал опытный образец </w:t>
      </w:r>
      <w:hyperlink r:id="rId369" w:tooltip="Самозарядное оружие" w:history="1">
        <w:r>
          <w:rPr>
            <w:rStyle w:val="af5"/>
            <w:color w:val="auto"/>
            <w:u w:val="none"/>
          </w:rPr>
          <w:t>самозарядного</w:t>
        </w:r>
      </w:hyperlink>
      <w:r>
        <w:t xml:space="preserve"> </w:t>
      </w:r>
      <w:hyperlink r:id="rId370" w:tooltip="Карабин (оружие)" w:history="1">
        <w:r>
          <w:rPr>
            <w:rStyle w:val="af5"/>
            <w:color w:val="auto"/>
            <w:u w:val="none"/>
          </w:rPr>
          <w:t>карабина</w:t>
        </w:r>
      </w:hyperlink>
      <w:r>
        <w:t>, который, хотя и не вышел в серийное производство, частично послужил прототипом для создания автомата.</w:t>
      </w:r>
    </w:p>
    <w:p w14:paraId="6F754305" w14:textId="77777777" w:rsidR="00BB5139" w:rsidRDefault="00544902">
      <w:pPr>
        <w:pStyle w:val="af6"/>
        <w:shd w:val="clear" w:color="auto" w:fill="FFFFFF"/>
        <w:spacing w:before="120" w:beforeAutospacing="0" w:after="120" w:afterAutospacing="0"/>
        <w:ind w:firstLine="567"/>
        <w:jc w:val="both"/>
      </w:pPr>
      <w:r>
        <w:t>С 1945 года Михаил Калашн</w:t>
      </w:r>
      <w:r>
        <w:t xml:space="preserve">иков начал разработку автоматического оружия под промежуточный патрон 7,62×39 образца 1943 года. </w:t>
      </w:r>
      <w:hyperlink r:id="rId371" w:tooltip="Автомат Калашникова" w:history="1">
        <w:r>
          <w:rPr>
            <w:rStyle w:val="af5"/>
            <w:color w:val="auto"/>
            <w:u w:val="none"/>
          </w:rPr>
          <w:t>Автомат Калашникова</w:t>
        </w:r>
      </w:hyperlink>
      <w:r>
        <w:t xml:space="preserve"> победил в конкурсе 1947 года и был принят на вооружение. Во время разработки знакомится со своей будущей женой – чертёжницей конструкторского бюро им. </w:t>
      </w:r>
      <w:hyperlink r:id="rId372" w:tooltip="Дегтярёв, Василий Алексеевич" w:history="1">
        <w:r>
          <w:rPr>
            <w:rStyle w:val="af5"/>
            <w:color w:val="auto"/>
            <w:u w:val="none"/>
          </w:rPr>
          <w:t>В.А. Дегтярёва</w:t>
        </w:r>
      </w:hyperlink>
      <w:r>
        <w:t xml:space="preserve"> Екатериной Моисеевой.</w:t>
      </w:r>
    </w:p>
    <w:p w14:paraId="00991094" w14:textId="77777777" w:rsidR="00BB5139" w:rsidRDefault="00544902">
      <w:pPr>
        <w:pStyle w:val="af6"/>
        <w:shd w:val="clear" w:color="auto" w:fill="FFFFFF"/>
        <w:spacing w:before="120" w:beforeAutospacing="0" w:after="120" w:afterAutospacing="0"/>
        <w:ind w:firstLine="567"/>
        <w:jc w:val="both"/>
      </w:pPr>
      <w:r>
        <w:t>В марте 1948 года</w:t>
      </w:r>
      <w:r>
        <w:rPr>
          <w:vertAlign w:val="superscript"/>
        </w:rPr>
        <w:t xml:space="preserve"> </w:t>
      </w:r>
      <w:r>
        <w:t xml:space="preserve">по предписанию Главного маршала артиллерии </w:t>
      </w:r>
      <w:hyperlink r:id="rId373" w:tooltip="Воронов, Николай Николаевич" w:history="1">
        <w:r>
          <w:rPr>
            <w:rStyle w:val="af5"/>
            <w:color w:val="auto"/>
            <w:u w:val="none"/>
          </w:rPr>
          <w:t>Н.Н. Воронова</w:t>
        </w:r>
      </w:hyperlink>
      <w:r>
        <w:t xml:space="preserve"> Михаил Калашников был направлен на </w:t>
      </w:r>
      <w:hyperlink r:id="rId374" w:tooltip="Ижевский мотозавод" w:history="1">
        <w:r>
          <w:rPr>
            <w:rStyle w:val="af5"/>
            <w:color w:val="auto"/>
            <w:u w:val="none"/>
          </w:rPr>
          <w:t>Ижевский мотозавод</w:t>
        </w:r>
      </w:hyperlink>
      <w:r>
        <w:t xml:space="preserve"> </w:t>
      </w:r>
      <w:r>
        <w:t>для авторского участия в разработке технической документации и организации изготовления первой опытной партии своего автомата «АК-47». В кратчайшие сроки задание было выполнено: 1500 автоматов, изготовленных на Мотозаводе, успешно прошли войсковые испытани</w:t>
      </w:r>
      <w:r>
        <w:t xml:space="preserve">я и были приняты на вооружение Советской Армии. В 1949 году создатель автомата был удостоен </w:t>
      </w:r>
      <w:hyperlink r:id="rId375" w:tooltip="Сталинская премия" w:history="1">
        <w:r>
          <w:rPr>
            <w:rStyle w:val="af5"/>
            <w:color w:val="auto"/>
            <w:u w:val="none"/>
          </w:rPr>
          <w:t>Сталинской премии</w:t>
        </w:r>
      </w:hyperlink>
      <w:r>
        <w:t xml:space="preserve"> первой степени и </w:t>
      </w:r>
      <w:hyperlink r:id="rId376" w:tooltip="Орден Красной Звезды" w:history="1">
        <w:r>
          <w:rPr>
            <w:rStyle w:val="af5"/>
            <w:color w:val="auto"/>
            <w:u w:val="none"/>
          </w:rPr>
          <w:t>ордена Красной Звезды</w:t>
        </w:r>
      </w:hyperlink>
      <w:r>
        <w:t>.</w:t>
      </w:r>
    </w:p>
    <w:p w14:paraId="0B1DB7B0" w14:textId="77777777" w:rsidR="00BB5139" w:rsidRDefault="00544902">
      <w:pPr>
        <w:pStyle w:val="af6"/>
        <w:shd w:val="clear" w:color="auto" w:fill="FFFFFF"/>
        <w:spacing w:before="120" w:beforeAutospacing="0" w:after="120" w:afterAutospacing="0"/>
        <w:ind w:firstLine="567"/>
        <w:jc w:val="both"/>
      </w:pPr>
      <w:r>
        <w:t>Впоследствии</w:t>
      </w:r>
      <w:r>
        <w:t xml:space="preserve"> на </w:t>
      </w:r>
      <w:hyperlink r:id="rId377" w:tooltip="Ижевский машиностроительный завод" w:history="1">
        <w:r>
          <w:rPr>
            <w:rStyle w:val="af5"/>
            <w:color w:val="auto"/>
            <w:u w:val="none"/>
          </w:rPr>
          <w:t>Ижевском машиностроительном заводе</w:t>
        </w:r>
      </w:hyperlink>
      <w:r>
        <w:t xml:space="preserve"> на базе конструкции АК под личным руководством Калашникова были разработаны десятки опытных образцов автоматического стрелкового оружия.</w:t>
      </w:r>
    </w:p>
    <w:p w14:paraId="0E1C9E14" w14:textId="77777777" w:rsidR="00BB5139" w:rsidRDefault="00544902">
      <w:pPr>
        <w:pStyle w:val="af6"/>
        <w:shd w:val="clear" w:color="auto" w:fill="FFFFFF"/>
        <w:spacing w:before="120" w:beforeAutospacing="0" w:after="120" w:afterAutospacing="0"/>
        <w:ind w:firstLine="567"/>
        <w:jc w:val="both"/>
      </w:pPr>
      <w:r>
        <w:t>В 1971 году по совокупности исследовательско-конструкторских р</w:t>
      </w:r>
      <w:r>
        <w:t xml:space="preserve">абот и изобретений Калашникову присвоена учёная степень </w:t>
      </w:r>
      <w:hyperlink r:id="rId378" w:tooltip="Доктор наук" w:history="1">
        <w:r>
          <w:rPr>
            <w:rStyle w:val="af5"/>
            <w:color w:val="auto"/>
            <w:u w:val="none"/>
          </w:rPr>
          <w:t>доктора технических наук</w:t>
        </w:r>
      </w:hyperlink>
      <w:r>
        <w:t>. В 2012 году здоровье Михаила Тимофеевича стало ух</w:t>
      </w:r>
      <w:r>
        <w:t xml:space="preserve">удшаться в связи с преклонным возрастом. </w:t>
      </w:r>
    </w:p>
    <w:p w14:paraId="7AE91AA6" w14:textId="77777777" w:rsidR="00BB5139" w:rsidRDefault="00544902">
      <w:pPr>
        <w:pStyle w:val="af6"/>
        <w:shd w:val="clear" w:color="auto" w:fill="FFFFFF"/>
        <w:spacing w:before="120" w:beforeAutospacing="0" w:after="120" w:afterAutospacing="0"/>
        <w:ind w:firstLine="567"/>
        <w:jc w:val="both"/>
      </w:pPr>
      <w:r>
        <w:t>Михаил Тимофеевич Калашников умер 23 декабря 2013 года на 95-м году жизни в Ижевске.</w:t>
      </w:r>
    </w:p>
    <w:p w14:paraId="5BB04F65" w14:textId="77777777" w:rsidR="00BB5139" w:rsidRDefault="00544902">
      <w:pPr>
        <w:pStyle w:val="af6"/>
        <w:shd w:val="clear" w:color="auto" w:fill="FFFFFF"/>
        <w:spacing w:before="120" w:beforeAutospacing="0" w:after="120" w:afterAutospacing="0"/>
        <w:jc w:val="both"/>
      </w:pPr>
      <w:r>
        <w:t>Источник: Материалы электронной энциклопедии ВИКИПЕДИЯ.</w:t>
      </w:r>
    </w:p>
    <w:p w14:paraId="15E2CC4E" w14:textId="77777777" w:rsidR="00BB5139" w:rsidRDefault="00BB5139">
      <w:pPr>
        <w:rPr>
          <w:rFonts w:ascii="Times New Roman" w:hAnsi="Times New Roman" w:cs="Times New Roman"/>
          <w:b/>
          <w:color w:val="C00000"/>
          <w:sz w:val="28"/>
          <w:szCs w:val="28"/>
        </w:rPr>
      </w:pPr>
    </w:p>
    <w:p w14:paraId="38C4946B" w14:textId="77777777" w:rsidR="00BB5139" w:rsidRDefault="00544902">
      <w:pPr>
        <w:rPr>
          <w:rFonts w:ascii="Times New Roman" w:hAnsi="Times New Roman" w:cs="Times New Roman"/>
          <w:color w:val="C00000"/>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2262400" behindDoc="0" locked="0" layoutInCell="1" allowOverlap="1" wp14:anchorId="69EF87ED" wp14:editId="253E6C63">
                <wp:simplePos x="0" y="0"/>
                <wp:positionH relativeFrom="column">
                  <wp:posOffset>-523875</wp:posOffset>
                </wp:positionH>
                <wp:positionV relativeFrom="paragraph">
                  <wp:posOffset>342900</wp:posOffset>
                </wp:positionV>
                <wp:extent cx="2807335" cy="3355975"/>
                <wp:effectExtent l="13335" t="8255" r="8255" b="7620"/>
                <wp:wrapNone/>
                <wp:docPr id="114"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334" cy="3355975"/>
                        </a:xfrm>
                        <a:prstGeom prst="rect">
                          <a:avLst/>
                        </a:prstGeom>
                        <a:solidFill>
                          <a:srgbClr val="FFFFFF"/>
                        </a:solidFill>
                        <a:ln w="9525">
                          <a:solidFill>
                            <a:schemeClr val="bg1">
                              <a:lumMod val="100000"/>
                              <a:lumOff val="0"/>
                            </a:schemeClr>
                          </a:solidFill>
                          <a:miter lim="800000"/>
                          <a:headEnd/>
                          <a:tailEnd/>
                        </a:ln>
                      </wps:spPr>
                      <wps:txbx>
                        <w:txbxContent>
                          <w:p w14:paraId="078F179A" w14:textId="77777777" w:rsidR="00BB5139" w:rsidRDefault="00544902">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Устройство АК – 74 </w:t>
                            </w:r>
                          </w:p>
                          <w:p w14:paraId="178929FE"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 xml:space="preserve"> Ствол со ствольной коробкой, с ударно-спусковым механизмом, прицельным приспособлением, прикладом и пистолетной рукояткой.</w:t>
                            </w:r>
                          </w:p>
                          <w:p w14:paraId="041CADD9"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Дульный тормоз – компенсатор.</w:t>
                            </w:r>
                          </w:p>
                          <w:p w14:paraId="5B4616A0"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Крышка ствольной коробки.</w:t>
                            </w:r>
                          </w:p>
                          <w:p w14:paraId="2ADEEC31"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Возвратный механизм.</w:t>
                            </w:r>
                          </w:p>
                          <w:p w14:paraId="4517D523"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Затворная рама с газовым поршнем.</w:t>
                            </w:r>
                          </w:p>
                          <w:p w14:paraId="3E58888A"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Затвор.</w:t>
                            </w:r>
                          </w:p>
                          <w:p w14:paraId="657AF464"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Газовая трубк</w:t>
                            </w:r>
                            <w:r>
                              <w:rPr>
                                <w:rFonts w:ascii="Times New Roman" w:hAnsi="Times New Roman" w:cs="Times New Roman"/>
                                <w:b/>
                                <w:sz w:val="18"/>
                                <w:szCs w:val="18"/>
                              </w:rPr>
                              <w:t>а со ствольной накладкой.</w:t>
                            </w:r>
                          </w:p>
                          <w:p w14:paraId="38FE8D80"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Шомпол.</w:t>
                            </w:r>
                          </w:p>
                          <w:p w14:paraId="188733EE"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Цевьё.</w:t>
                            </w:r>
                          </w:p>
                          <w:p w14:paraId="15DFEF6E"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Магазин.</w:t>
                            </w:r>
                          </w:p>
                          <w:p w14:paraId="4AF10AC1"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Пенал с принадлежностями для чистки.</w:t>
                            </w:r>
                          </w:p>
                          <w:p w14:paraId="1C366602" w14:textId="77777777" w:rsidR="00BB5139" w:rsidRDefault="00544902">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 xml:space="preserve"> Штык – нож.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EF87ED" id="Rectangle 209" o:spid="_x0000_s1102" style="position:absolute;margin-left:-41.25pt;margin-top:27pt;width:221.05pt;height:264.2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" strokecolor="white [3212]">
                <v:textbox>
                  <w:txbxContent>
                    <w:p w14:paraId="078F179A" w14:textId="77777777" w:rsidR="00BB5139" w:rsidRDefault="00000000">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Устройство АК – 74 </w:t>
                      </w:r>
                    </w:p>
                    <w:p w14:paraId="178929FE"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 xml:space="preserve"> Ствол со ствольной коробкой, с ударно-спусковым механизмом, прицельным приспособлением, прикладом и пистолетной рукояткой.</w:t>
                      </w:r>
                    </w:p>
                    <w:p w14:paraId="041CADD9"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Дульный тормоз – компенсатор.</w:t>
                      </w:r>
                    </w:p>
                    <w:p w14:paraId="5B4616A0"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Крышка ствольной коробки.</w:t>
                      </w:r>
                    </w:p>
                    <w:p w14:paraId="2ADEEC31"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Возвратный механизм.</w:t>
                      </w:r>
                    </w:p>
                    <w:p w14:paraId="4517D523"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Затворная рама с газовым поршнем.</w:t>
                      </w:r>
                    </w:p>
                    <w:p w14:paraId="3E58888A"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Затвор.</w:t>
                      </w:r>
                    </w:p>
                    <w:p w14:paraId="657AF464"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Газовая трубка со ствольной накладкой.</w:t>
                      </w:r>
                    </w:p>
                    <w:p w14:paraId="38FE8D80"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Шомпол.</w:t>
                      </w:r>
                    </w:p>
                    <w:p w14:paraId="188733EE"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Цевьё.</w:t>
                      </w:r>
                    </w:p>
                    <w:p w14:paraId="15DFEF6E"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Магазин.</w:t>
                      </w:r>
                    </w:p>
                    <w:p w14:paraId="4AF10AC1"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Пенал с принадлежностями для чистки.</w:t>
                      </w:r>
                    </w:p>
                    <w:p w14:paraId="1C366602" w14:textId="77777777" w:rsidR="00BB5139" w:rsidRDefault="00000000">
                      <w:pPr>
                        <w:pStyle w:val="af1"/>
                        <w:numPr>
                          <w:ilvl w:val="0"/>
                          <w:numId w:val="13"/>
                        </w:numPr>
                        <w:jc w:val="both"/>
                        <w:rPr>
                          <w:rFonts w:ascii="Times New Roman" w:hAnsi="Times New Roman" w:cs="Times New Roman"/>
                          <w:b/>
                          <w:sz w:val="18"/>
                          <w:szCs w:val="18"/>
                        </w:rPr>
                      </w:pPr>
                      <w:r>
                        <w:rPr>
                          <w:rFonts w:ascii="Times New Roman" w:hAnsi="Times New Roman" w:cs="Times New Roman"/>
                          <w:b/>
                          <w:sz w:val="18"/>
                          <w:szCs w:val="18"/>
                        </w:rPr>
                        <w:t xml:space="preserve"> Штык – нож.</w:t>
                      </w:r>
                    </w:p>
                  </w:txbxContent>
                </v:textbox>
              </v:rect>
            </w:pict>
          </mc:Fallback>
        </mc:AlternateContent>
      </w:r>
      <w:r>
        <w:rPr>
          <w:rFonts w:ascii="Times New Roman" w:hAnsi="Times New Roman" w:cs="Times New Roman"/>
          <w:b/>
          <w:color w:val="C00000"/>
          <w:sz w:val="28"/>
          <w:szCs w:val="28"/>
        </w:rPr>
        <w:t>Автомат Калашникова</w:t>
      </w:r>
      <w:r>
        <w:rPr>
          <w:rFonts w:ascii="Times New Roman" w:hAnsi="Times New Roman" w:cs="Times New Roman"/>
          <w:color w:val="C00000"/>
          <w:sz w:val="28"/>
          <w:szCs w:val="28"/>
          <w:lang w:eastAsia="ru-RU"/>
        </w:rPr>
        <w:t xml:space="preserve"> </w:t>
      </w:r>
      <w:r>
        <w:rPr>
          <w:rFonts w:ascii="Times New Roman" w:hAnsi="Times New Roman" w:cs="Times New Roman"/>
          <w:b/>
          <w:color w:val="C00000"/>
          <w:sz w:val="28"/>
          <w:szCs w:val="28"/>
          <w:lang w:eastAsia="ru-RU"/>
        </w:rPr>
        <w:t>74М</w:t>
      </w:r>
      <w:r>
        <w:rPr>
          <w:rFonts w:ascii="Times New Roman" w:hAnsi="Times New Roman" w:cs="Times New Roman"/>
          <w:color w:val="C00000"/>
          <w:sz w:val="28"/>
          <w:szCs w:val="28"/>
          <w:lang w:eastAsia="ru-RU"/>
        </w:rPr>
        <w:t xml:space="preserve"> -</w:t>
      </w:r>
      <w:r>
        <w:rPr>
          <w:rFonts w:ascii="Times New Roman" w:hAnsi="Times New Roman" w:cs="Times New Roman"/>
          <w:b/>
          <w:color w:val="C00000"/>
          <w:sz w:val="28"/>
          <w:szCs w:val="28"/>
          <w:lang w:eastAsia="ru-RU"/>
        </w:rPr>
        <w:t>ТТХ.</w:t>
      </w:r>
      <w:r>
        <w:rPr>
          <w:rFonts w:ascii="Times New Roman" w:hAnsi="Times New Roman" w:cs="Times New Roman"/>
          <w:color w:val="C00000"/>
          <w:sz w:val="28"/>
          <w:szCs w:val="28"/>
          <w:lang w:eastAsia="ru-RU"/>
        </w:rPr>
        <w:t xml:space="preserve"> </w:t>
      </w:r>
    </w:p>
    <w:p w14:paraId="687E9CAB" w14:textId="77777777" w:rsidR="00BB5139" w:rsidRDefault="00544902">
      <w:pPr>
        <w:rPr>
          <w:rFonts w:ascii="Times New Roman" w:hAnsi="Times New Roman" w:cs="Times New Roman"/>
          <w:b/>
          <w:color w:val="FF0000"/>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872256" behindDoc="0" locked="0" layoutInCell="1" allowOverlap="1" wp14:anchorId="66D0CAE9" wp14:editId="73052847">
                <wp:simplePos x="0" y="0"/>
                <wp:positionH relativeFrom="column">
                  <wp:posOffset>-95885</wp:posOffset>
                </wp:positionH>
                <wp:positionV relativeFrom="paragraph">
                  <wp:posOffset>1270</wp:posOffset>
                </wp:positionV>
                <wp:extent cx="5940425" cy="3333750"/>
                <wp:effectExtent l="19050" t="0" r="3175" b="0"/>
                <wp:wrapSquare wrapText="bothSides"/>
                <wp:docPr id="115" name="Рисунок 73" descr="АК-74 М пронумеруй название детал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74 М пронумеруй название деталей.jpg"/>
                        <pic:cNvPicPr>
                          <a:picLocks noChangeAspect="1"/>
                        </pic:cNvPicPr>
                      </pic:nvPicPr>
                      <pic:blipFill>
                        <a:blip r:embed="rId379"/>
                        <a:stretch/>
                      </pic:blipFill>
                      <pic:spPr bwMode="auto">
                        <a:xfrm>
                          <a:off x="0" y="0"/>
                          <a:ext cx="5940425" cy="33337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4" o:spid="_x0000_s114" type="#_x0000_t75" style="position:absolute;mso-wrap-distance-left:9.0pt;mso-wrap-distance-top:0.0pt;mso-wrap-distance-right:9.0pt;mso-wrap-distance-bottom:0.0pt;z-index:251872256;o:allowoverlap:true;o:allowincell:true;mso-position-horizontal-relative:text;margin-left:-7.5pt;mso-position-horizontal:absolute;mso-position-vertical-relative:text;margin-top:0.1pt;mso-position-vertical:absolute;width:467.8pt;height:262.5pt;" stroked="false">
                <v:path textboxrect="0,0,0,0"/>
                <v:imagedata r:id="rId380" o:title=""/>
              </v:shape>
            </w:pict>
          </mc:Fallback>
        </mc:AlternateContent>
      </w:r>
    </w:p>
    <w:p w14:paraId="5C4D371E" w14:textId="77777777" w:rsidR="00BB5139" w:rsidRDefault="00BB5139">
      <w:pPr>
        <w:rPr>
          <w:rFonts w:ascii="Times New Roman" w:hAnsi="Times New Roman" w:cs="Times New Roman"/>
          <w:b/>
          <w:color w:val="C00000"/>
          <w:sz w:val="28"/>
          <w:szCs w:val="28"/>
          <w:lang w:eastAsia="ru-RU"/>
        </w:rPr>
      </w:pPr>
    </w:p>
    <w:p w14:paraId="1948626D" w14:textId="77777777" w:rsidR="00BB5139" w:rsidRDefault="00BB5139">
      <w:pPr>
        <w:rPr>
          <w:rFonts w:ascii="Times New Roman" w:hAnsi="Times New Roman" w:cs="Times New Roman"/>
          <w:b/>
          <w:color w:val="C00000"/>
          <w:sz w:val="28"/>
          <w:szCs w:val="28"/>
          <w:lang w:eastAsia="ru-RU"/>
        </w:rPr>
      </w:pPr>
    </w:p>
    <w:p w14:paraId="08F4B1FD" w14:textId="77777777" w:rsidR="00BB5139" w:rsidRDefault="00544902">
      <w:pP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Тест по разделу: «Огневая подготовка»</w:t>
      </w:r>
      <w:r>
        <w:rPr>
          <w:rFonts w:ascii="Times New Roman" w:hAnsi="Times New Roman" w:cs="Times New Roman"/>
          <w:color w:val="C00000"/>
          <w:sz w:val="28"/>
          <w:szCs w:val="28"/>
          <w:lang w:eastAsia="ru-RU"/>
        </w:rPr>
        <w:t xml:space="preserve">. </w:t>
      </w:r>
    </w:p>
    <w:p w14:paraId="2E5CE7D7" w14:textId="77777777" w:rsidR="00BB5139" w:rsidRDefault="00544902">
      <w:pPr>
        <w:spacing w:after="0" w:line="252" w:lineRule="auto"/>
        <w:ind w:firstLine="567"/>
        <w:jc w:val="both"/>
        <w:rPr>
          <w:rFonts w:ascii="Times New Roman" w:eastAsia="Times New Roman" w:hAnsi="Times New Roman" w:cs="Times New Roman"/>
          <w:color w:val="C00000"/>
          <w:sz w:val="24"/>
          <w:szCs w:val="24"/>
          <w:lang w:eastAsia="ru-RU"/>
        </w:rPr>
      </w:pPr>
      <w:r>
        <w:rPr>
          <w:rFonts w:eastAsia="Times New Roman"/>
          <w:noProof/>
          <w:color w:val="C00000"/>
          <w:sz w:val="24"/>
          <w:szCs w:val="24"/>
          <w:lang w:eastAsia="ru-RU"/>
        </w:rPr>
        <mc:AlternateContent>
          <mc:Choice Requires="wpg">
            <w:drawing>
              <wp:anchor distT="0" distB="0" distL="114300" distR="114300" simplePos="0" relativeHeight="251878400" behindDoc="0" locked="0" layoutInCell="1" allowOverlap="1" wp14:anchorId="27E7319E" wp14:editId="6B673DC2">
                <wp:simplePos x="0" y="0"/>
                <wp:positionH relativeFrom="column">
                  <wp:posOffset>4815840</wp:posOffset>
                </wp:positionH>
                <wp:positionV relativeFrom="paragraph">
                  <wp:posOffset>12700</wp:posOffset>
                </wp:positionV>
                <wp:extent cx="1190625" cy="1190625"/>
                <wp:effectExtent l="19050" t="0" r="9525" b="0"/>
                <wp:wrapSquare wrapText="bothSides"/>
                <wp:docPr id="116" name="Рисунок 190" descr="qr-code фильм АК-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фильм АК-74.gif"/>
                        <pic:cNvPicPr>
                          <a:picLocks noChangeAspect="1"/>
                        </pic:cNvPicPr>
                      </pic:nvPicPr>
                      <pic:blipFill>
                        <a:blip r:embed="rId381"/>
                        <a:stretch/>
                      </pic:blipFill>
                      <pic:spPr bwMode="auto">
                        <a:xfrm>
                          <a:off x="0" y="0"/>
                          <a:ext cx="1190625" cy="119062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5" o:spid="_x0000_s115" type="#_x0000_t75" style="position:absolute;mso-wrap-distance-left:9.0pt;mso-wrap-distance-top:0.0pt;mso-wrap-distance-right:9.0pt;mso-wrap-distance-bottom:0.0pt;z-index:251878400;o:allowoverlap:true;o:allowincell:true;mso-position-horizontal-relative:text;margin-left:379.2pt;mso-position-horizontal:absolute;mso-position-vertical-relative:text;margin-top:1.0pt;mso-position-vertical:absolute;width:93.8pt;height:93.8pt;" stroked="false">
                <v:path textboxrect="0,0,0,0"/>
                <v:imagedata r:id="rId382" o:title=""/>
              </v:shape>
            </w:pict>
          </mc:Fallback>
        </mc:AlternateContent>
      </w:r>
      <w:r>
        <w:rPr>
          <w:rFonts w:ascii="Times New Roman" w:eastAsia="Times New Roman" w:hAnsi="Times New Roman" w:cs="Times New Roman"/>
          <w:sz w:val="24"/>
          <w:szCs w:val="24"/>
          <w:lang w:eastAsia="ru-RU"/>
        </w:rPr>
        <w:t xml:space="preserve">Для выполнения теста необходимо ознакомиться с документальным фильмом «Отечественное стрелковое оружие» по ссылке </w:t>
      </w:r>
      <w:r>
        <w:rPr>
          <w:rFonts w:ascii="Times New Roman" w:hAnsi="Times New Roman" w:cs="Times New Roman"/>
          <w:sz w:val="24"/>
          <w:szCs w:val="24"/>
          <w:lang w:val="en-US"/>
        </w:rPr>
        <w:t>QR</w:t>
      </w:r>
      <w:r>
        <w:rPr>
          <w:rFonts w:ascii="Times New Roman" w:hAnsi="Times New Roman" w:cs="Times New Roman"/>
          <w:sz w:val="24"/>
          <w:szCs w:val="24"/>
        </w:rPr>
        <w:t xml:space="preserve">-коду. </w:t>
      </w:r>
      <w:r>
        <w:rPr>
          <w:rFonts w:ascii="Times New Roman" w:hAnsi="Times New Roman" w:cs="Times New Roman"/>
          <w:color w:val="002060"/>
          <w:sz w:val="24"/>
          <w:szCs w:val="24"/>
        </w:rPr>
        <w:t>Запомнить ТТХ АК-74М</w:t>
      </w:r>
    </w:p>
    <w:p w14:paraId="3D36EE09" w14:textId="77777777" w:rsidR="00BB5139" w:rsidRDefault="00544902">
      <w:pPr>
        <w:pStyle w:val="af1"/>
        <w:numPr>
          <w:ilvl w:val="0"/>
          <w:numId w:val="7"/>
        </w:numPr>
        <w:shd w:val="clear" w:color="auto" w:fill="FFFFFF"/>
        <w:spacing w:after="0" w:line="252" w:lineRule="auto"/>
        <w:ind w:left="284" w:hanging="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Автомат Калашникова АКМ предназначен: </w:t>
      </w:r>
    </w:p>
    <w:p w14:paraId="7F569B51" w14:textId="77777777" w:rsidR="00BB5139" w:rsidRDefault="00544902">
      <w:pPr>
        <w:pStyle w:val="af1"/>
        <w:shd w:val="clear" w:color="auto" w:fill="FFFFFF"/>
        <w:spacing w:after="0" w:line="252"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для уничтожения живой силы противника;</w:t>
      </w:r>
    </w:p>
    <w:p w14:paraId="389180A4" w14:textId="77777777" w:rsidR="00BB5139" w:rsidRDefault="00544902">
      <w:pPr>
        <w:pStyle w:val="af1"/>
        <w:shd w:val="clear" w:color="auto" w:fill="FFFFFF"/>
        <w:spacing w:after="0" w:line="252"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 xml:space="preserve">Б) для уничтожения живой силы </w:t>
      </w:r>
      <w:r>
        <w:rPr>
          <w:rFonts w:ascii="Times New Roman" w:eastAsia="Times New Roman" w:hAnsi="Times New Roman" w:cs="Times New Roman"/>
          <w:color w:val="000000"/>
          <w:sz w:val="24"/>
          <w:szCs w:val="24"/>
          <w:highlight w:val="yellow"/>
          <w:lang w:eastAsia="ru-RU"/>
        </w:rPr>
        <w:t>противника и уничтожения огневых средств противника;</w:t>
      </w:r>
    </w:p>
    <w:p w14:paraId="4100E420" w14:textId="77777777" w:rsidR="00BB5139" w:rsidRDefault="00544902">
      <w:pPr>
        <w:pStyle w:val="af1"/>
        <w:shd w:val="clear" w:color="auto" w:fill="FFFFFF"/>
        <w:spacing w:after="0" w:line="252"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для уничтожения живой силы противника, легкой бронированной техники, укреплений противника.</w:t>
      </w:r>
    </w:p>
    <w:p w14:paraId="5A3C8394"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Из автомата может вестись огонь: </w:t>
      </w:r>
    </w:p>
    <w:p w14:paraId="5E90AA71" w14:textId="77777777" w:rsidR="00BB5139" w:rsidRDefault="00544902">
      <w:pPr>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А)  одиночный; </w:t>
      </w:r>
    </w:p>
    <w:p w14:paraId="6EE79D8B" w14:textId="77777777" w:rsidR="00BB5139" w:rsidRDefault="00544902">
      <w:pPr>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Б)  автоматический;</w:t>
      </w:r>
    </w:p>
    <w:p w14:paraId="4693DE4C" w14:textId="77777777" w:rsidR="00BB5139" w:rsidRDefault="00544902">
      <w:pPr>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highlight w:val="yellow"/>
          <w:lang w:eastAsia="ru-RU"/>
        </w:rPr>
        <w:t>В)  варианты А и Б.</w:t>
      </w:r>
      <w:r>
        <w:rPr>
          <w:rFonts w:ascii="Times New Roman" w:eastAsia="Times New Roman" w:hAnsi="Times New Roman" w:cs="Times New Roman"/>
          <w:color w:val="000000"/>
          <w:spacing w:val="4"/>
          <w:sz w:val="24"/>
          <w:szCs w:val="24"/>
          <w:lang w:eastAsia="ru-RU"/>
        </w:rPr>
        <w:t xml:space="preserve"> </w:t>
      </w:r>
    </w:p>
    <w:p w14:paraId="31C3ECBE"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Подача патронов п</w:t>
      </w:r>
      <w:r>
        <w:rPr>
          <w:rFonts w:ascii="Times New Roman" w:eastAsia="Times New Roman" w:hAnsi="Times New Roman" w:cs="Times New Roman"/>
          <w:color w:val="000000"/>
          <w:spacing w:val="4"/>
          <w:sz w:val="24"/>
          <w:szCs w:val="24"/>
          <w:lang w:eastAsia="ru-RU"/>
        </w:rPr>
        <w:t xml:space="preserve">ри стрельбе производится из коробчатого магазина ёмкостью на: </w:t>
      </w:r>
    </w:p>
    <w:p w14:paraId="445DF46A"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highlight w:val="yellow"/>
          <w:lang w:eastAsia="ru-RU"/>
        </w:rPr>
        <w:t>А) 30 патронов;</w:t>
      </w:r>
      <w:r>
        <w:rPr>
          <w:rFonts w:ascii="Times New Roman" w:eastAsia="Times New Roman" w:hAnsi="Times New Roman" w:cs="Times New Roman"/>
          <w:color w:val="000000"/>
          <w:spacing w:val="4"/>
          <w:sz w:val="24"/>
          <w:szCs w:val="24"/>
          <w:lang w:eastAsia="ru-RU"/>
        </w:rPr>
        <w:t xml:space="preserve"> </w:t>
      </w:r>
    </w:p>
    <w:p w14:paraId="6376539B"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Б) 35 патронов;</w:t>
      </w:r>
    </w:p>
    <w:p w14:paraId="4D725DFD"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В) 40 патронов. </w:t>
      </w:r>
    </w:p>
    <w:p w14:paraId="378C9657"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Прицельная дальность стрельбы: </w:t>
      </w:r>
    </w:p>
    <w:p w14:paraId="277062DF"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highlight w:val="yellow"/>
          <w:lang w:eastAsia="ru-RU"/>
        </w:rPr>
        <w:t>А)1000 м;</w:t>
      </w:r>
      <w:r>
        <w:rPr>
          <w:rFonts w:ascii="Times New Roman" w:eastAsia="Times New Roman" w:hAnsi="Times New Roman" w:cs="Times New Roman"/>
          <w:color w:val="000000"/>
          <w:spacing w:val="4"/>
          <w:sz w:val="24"/>
          <w:szCs w:val="24"/>
          <w:lang w:eastAsia="ru-RU"/>
        </w:rPr>
        <w:t xml:space="preserve"> </w:t>
      </w:r>
    </w:p>
    <w:p w14:paraId="1D8DC1A2"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Б) 900 м;</w:t>
      </w:r>
    </w:p>
    <w:p w14:paraId="624A154D" w14:textId="77777777" w:rsidR="00BB5139" w:rsidRDefault="00544902">
      <w:pPr>
        <w:pStyle w:val="af1"/>
        <w:shd w:val="clear" w:color="auto" w:fill="FFFFFF"/>
        <w:spacing w:after="0" w:line="252" w:lineRule="auto"/>
        <w:ind w:left="360"/>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В) 1100 м. </w:t>
      </w:r>
    </w:p>
    <w:p w14:paraId="4F2026AE"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Дальность прямого выстрела по грудной фигуре:  </w:t>
      </w:r>
    </w:p>
    <w:p w14:paraId="1F78B6C8"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highlight w:val="yellow"/>
          <w:lang w:eastAsia="ru-RU"/>
        </w:rPr>
        <w:t>А) 440 м;</w:t>
      </w:r>
    </w:p>
    <w:p w14:paraId="7508DAC3"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Б) 380 м;</w:t>
      </w:r>
    </w:p>
    <w:p w14:paraId="6FBD6F4F"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В) 300 м. </w:t>
      </w:r>
    </w:p>
    <w:p w14:paraId="51642F4C"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Дальность прямого выстрела по бегущей фигуре: </w:t>
      </w:r>
    </w:p>
    <w:p w14:paraId="0B774B5B"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highlight w:val="yellow"/>
          <w:lang w:eastAsia="ru-RU"/>
        </w:rPr>
        <w:t>А) 625 м;</w:t>
      </w:r>
    </w:p>
    <w:p w14:paraId="7A92A63D"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Б) 550 м;</w:t>
      </w:r>
    </w:p>
    <w:p w14:paraId="67007D9A" w14:textId="77777777" w:rsidR="00BB5139" w:rsidRDefault="00544902">
      <w:pPr>
        <w:shd w:val="clear" w:color="auto" w:fill="FFFFFF"/>
        <w:spacing w:after="0" w:line="252" w:lineRule="auto"/>
        <w:ind w:firstLine="426"/>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 xml:space="preserve">В) 600 м. </w:t>
      </w:r>
    </w:p>
    <w:p w14:paraId="18DF5823"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Темп стрельбы из автомата составляет следующее количество выстрелов в минуту: </w:t>
      </w:r>
    </w:p>
    <w:p w14:paraId="4B44EC5D"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А) 600 выстрелов;</w:t>
      </w:r>
      <w:r>
        <w:rPr>
          <w:rFonts w:ascii="Times New Roman" w:eastAsia="Times New Roman" w:hAnsi="Times New Roman" w:cs="Times New Roman"/>
          <w:color w:val="000000"/>
          <w:sz w:val="24"/>
          <w:szCs w:val="24"/>
          <w:lang w:eastAsia="ru-RU"/>
        </w:rPr>
        <w:t xml:space="preserve"> </w:t>
      </w:r>
    </w:p>
    <w:p w14:paraId="2E2C87B9"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800 выстрелов; </w:t>
      </w:r>
    </w:p>
    <w:p w14:paraId="7D5F992C"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900 выстрелов. </w:t>
      </w:r>
    </w:p>
    <w:p w14:paraId="57842C70"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Боевая скорострельность при стрельбе очер</w:t>
      </w:r>
      <w:r>
        <w:rPr>
          <w:rFonts w:ascii="Times New Roman" w:eastAsia="Times New Roman" w:hAnsi="Times New Roman" w:cs="Times New Roman"/>
          <w:color w:val="000000"/>
          <w:sz w:val="24"/>
          <w:szCs w:val="24"/>
          <w:lang w:eastAsia="ru-RU"/>
        </w:rPr>
        <w:t xml:space="preserve">едями:  </w:t>
      </w:r>
    </w:p>
    <w:p w14:paraId="04A99D7B"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А) 100 выстрелов в минуту;</w:t>
      </w:r>
      <w:r>
        <w:rPr>
          <w:rFonts w:ascii="Times New Roman" w:eastAsia="Times New Roman" w:hAnsi="Times New Roman" w:cs="Times New Roman"/>
          <w:color w:val="000000"/>
          <w:sz w:val="24"/>
          <w:szCs w:val="24"/>
          <w:lang w:eastAsia="ru-RU"/>
        </w:rPr>
        <w:t xml:space="preserve"> </w:t>
      </w:r>
    </w:p>
    <w:p w14:paraId="7A0B3486"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75 выстрелов в минуту; </w:t>
      </w:r>
    </w:p>
    <w:p w14:paraId="1AEAE567"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150 выстрелов в минуту. </w:t>
      </w:r>
    </w:p>
    <w:p w14:paraId="406F6979"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Боевая скорострельность при стрельбе одиночными выстрелами: </w:t>
      </w:r>
    </w:p>
    <w:p w14:paraId="0D2E249F"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А) 40 выстрелов в минуту;</w:t>
      </w:r>
      <w:r>
        <w:rPr>
          <w:rFonts w:ascii="Times New Roman" w:eastAsia="Times New Roman" w:hAnsi="Times New Roman" w:cs="Times New Roman"/>
          <w:color w:val="000000"/>
          <w:sz w:val="24"/>
          <w:szCs w:val="24"/>
          <w:lang w:eastAsia="ru-RU"/>
        </w:rPr>
        <w:t xml:space="preserve"> </w:t>
      </w:r>
    </w:p>
    <w:p w14:paraId="3E3F9D30"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50 выстрелов в минуту; </w:t>
      </w:r>
    </w:p>
    <w:p w14:paraId="297E0179"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60 выстрелов в минуту. </w:t>
      </w:r>
    </w:p>
    <w:p w14:paraId="620B39ED"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Автомат состоит из следующих основных частей и механизмов:   </w:t>
      </w:r>
    </w:p>
    <w:p w14:paraId="63BA1110" w14:textId="77777777" w:rsidR="00BB5139" w:rsidRDefault="00544902">
      <w:pPr>
        <w:shd w:val="clear" w:color="auto" w:fill="FFFFFF"/>
        <w:spacing w:after="0" w:line="252"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ствол со ствольной коробкой, с прицельным приспособлением и прикладом, крышки ствольной коробки, затворной рамы с газовым поршнем, затвора, возвратного механизма; </w:t>
      </w:r>
    </w:p>
    <w:p w14:paraId="742D7617"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газовой трубки со ствол</w:t>
      </w:r>
      <w:r>
        <w:rPr>
          <w:rFonts w:ascii="Times New Roman" w:eastAsia="Times New Roman" w:hAnsi="Times New Roman" w:cs="Times New Roman"/>
          <w:color w:val="000000"/>
          <w:sz w:val="24"/>
          <w:szCs w:val="24"/>
          <w:lang w:eastAsia="ru-RU"/>
        </w:rPr>
        <w:t xml:space="preserve">ьной накладкой, ударно-спускового механизма, цевья, магазина, штык-ножа; </w:t>
      </w:r>
    </w:p>
    <w:p w14:paraId="0F18440C"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В) А и Б.</w:t>
      </w:r>
      <w:r>
        <w:rPr>
          <w:rFonts w:ascii="Times New Roman" w:eastAsia="Times New Roman" w:hAnsi="Times New Roman" w:cs="Times New Roman"/>
          <w:color w:val="000000"/>
          <w:sz w:val="24"/>
          <w:szCs w:val="24"/>
          <w:lang w:eastAsia="ru-RU"/>
        </w:rPr>
        <w:t xml:space="preserve"> </w:t>
      </w:r>
    </w:p>
    <w:p w14:paraId="30F74538" w14:textId="77777777" w:rsidR="00BB5139" w:rsidRDefault="00544902">
      <w:pPr>
        <w:pStyle w:val="af1"/>
        <w:numPr>
          <w:ilvl w:val="0"/>
          <w:numId w:val="7"/>
        </w:numPr>
        <w:shd w:val="clear" w:color="auto" w:fill="FFFFFF"/>
        <w:spacing w:after="0" w:line="25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Неправильным соответствием является: </w:t>
      </w:r>
    </w:p>
    <w:p w14:paraId="19274C6A"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highlight w:val="yellow"/>
          <w:lang w:eastAsia="ru-RU"/>
        </w:rPr>
        <w:t>А)  5 - газовая трубка со ствольной накладкой;</w:t>
      </w:r>
      <w:r>
        <w:rPr>
          <w:rFonts w:ascii="Times New Roman" w:eastAsia="Times New Roman" w:hAnsi="Times New Roman" w:cs="Times New Roman"/>
          <w:color w:val="000000"/>
          <w:sz w:val="24"/>
          <w:szCs w:val="24"/>
          <w:lang w:eastAsia="ru-RU"/>
        </w:rPr>
        <w:t xml:space="preserve"> </w:t>
      </w:r>
    </w:p>
    <w:p w14:paraId="13AB3489"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3 - крышка ствольной коробки; </w:t>
      </w:r>
    </w:p>
    <w:p w14:paraId="2A0B1DD3" w14:textId="77777777" w:rsidR="00BB5139" w:rsidRDefault="00544902">
      <w:pPr>
        <w:shd w:val="clear" w:color="auto" w:fill="FFFFFF"/>
        <w:spacing w:after="0" w:line="252"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12 - пенал.</w:t>
      </w:r>
    </w:p>
    <w:p w14:paraId="0783E805" w14:textId="77777777" w:rsidR="00BB5139" w:rsidRDefault="00544902">
      <w:pPr>
        <w:shd w:val="clear" w:color="auto" w:fill="FFFFFF"/>
        <w:rPr>
          <w:sz w:val="32"/>
          <w:szCs w:val="32"/>
        </w:rPr>
      </w:pPr>
      <w:r>
        <w:rPr>
          <w:rFonts w:eastAsia="Times New Roman"/>
          <w:noProof/>
          <w:color w:val="000000"/>
          <w:sz w:val="28"/>
          <w:szCs w:val="28"/>
          <w:lang w:eastAsia="ru-RU"/>
        </w:rPr>
        <mc:AlternateContent>
          <mc:Choice Requires="wpg">
            <w:drawing>
              <wp:anchor distT="0" distB="0" distL="114300" distR="114300" simplePos="0" relativeHeight="251877376" behindDoc="1" locked="0" layoutInCell="1" allowOverlap="1" wp14:anchorId="72B920A1" wp14:editId="4325A2B8">
                <wp:simplePos x="0" y="0"/>
                <wp:positionH relativeFrom="column">
                  <wp:posOffset>286385</wp:posOffset>
                </wp:positionH>
                <wp:positionV relativeFrom="paragraph">
                  <wp:posOffset>128905</wp:posOffset>
                </wp:positionV>
                <wp:extent cx="5363210" cy="2719070"/>
                <wp:effectExtent l="19050" t="0" r="8890" b="0"/>
                <wp:wrapTight wrapText="bothSides">
                  <wp:wrapPolygon edited="1">
                    <wp:start x="-77" y="0"/>
                    <wp:lineTo x="-77" y="21489"/>
                    <wp:lineTo x="21636" y="21489"/>
                    <wp:lineTo x="21636" y="0"/>
                    <wp:lineTo x="-77" y="0"/>
                  </wp:wrapPolygon>
                </wp:wrapTight>
                <wp:docPr id="117" name="Рисунок 1" descr="https://studfiles.net/html/2706/69/html_neLBO8fRZ5.lADa/img-Zyoq8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69/html_neLBO8fRZ5.lADa/img-Zyoq8Z.png"/>
                        <pic:cNvPicPr>
                          <a:picLocks noChangeAspect="1"/>
                        </pic:cNvPicPr>
                      </pic:nvPicPr>
                      <pic:blipFill>
                        <a:blip r:embed="rId383"/>
                        <a:stretch/>
                      </pic:blipFill>
                      <pic:spPr bwMode="auto">
                        <a:xfrm>
                          <a:off x="0" y="0"/>
                          <a:ext cx="5363210" cy="2719070"/>
                        </a:xfrm>
                        <a:prstGeom prst="rect">
                          <a:avLst/>
                        </a:prstGeom>
                        <a:noFill/>
                        <a:ln>
                          <a:no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6" o:spid="_x0000_s116" type="#_x0000_t75" style="position:absolute;mso-wrap-distance-left:9.0pt;mso-wrap-distance-top:0.0pt;mso-wrap-distance-right:9.0pt;mso-wrap-distance-bottom:0.0pt;z-index:-251877376;o:allowoverlap:true;o:allowincell:true;mso-position-horizontal-relative:text;margin-left:22.5pt;mso-position-horizontal:absolute;mso-position-vertical-relative:text;margin-top:10.2pt;mso-position-vertical:absolute;width:422.3pt;height:214.1pt;" wrapcoords="-355 0 -355 99486 100167 99486 100167 0 -355 0" stroked="f">
                <v:path textboxrect="0,0,0,0"/>
                <v:imagedata r:id="rId384" o:title=""/>
              </v:shape>
            </w:pict>
          </mc:Fallback>
        </mc:AlternateContent>
      </w:r>
    </w:p>
    <w:p w14:paraId="4804E860" w14:textId="77777777" w:rsidR="00BB5139" w:rsidRDefault="00BB5139">
      <w:pPr>
        <w:spacing w:after="0" w:line="240" w:lineRule="auto"/>
        <w:jc w:val="center"/>
        <w:rPr>
          <w:rFonts w:ascii="Times New Roman" w:hAnsi="Times New Roman" w:cs="Times New Roman"/>
          <w:b/>
          <w:color w:val="C00000"/>
          <w:sz w:val="28"/>
          <w:szCs w:val="28"/>
        </w:rPr>
      </w:pPr>
    </w:p>
    <w:p w14:paraId="2FD25E10" w14:textId="76FE976A" w:rsidR="00BB5139" w:rsidRDefault="0045542F" w:rsidP="0045542F">
      <w:pPr>
        <w:tabs>
          <w:tab w:val="left" w:pos="1140"/>
          <w:tab w:val="left" w:pos="5760"/>
          <w:tab w:val="left" w:pos="7500"/>
        </w:tabs>
        <w:spacing w:after="0" w:line="240" w:lineRule="auto"/>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3.3. Топография и ориентирование</w:t>
      </w:r>
    </w:p>
    <w:p w14:paraId="346F52E2" w14:textId="77777777" w:rsidR="00BB5139" w:rsidRDefault="00BB5139">
      <w:pPr>
        <w:tabs>
          <w:tab w:val="left" w:pos="1140"/>
          <w:tab w:val="left" w:pos="5760"/>
          <w:tab w:val="left" w:pos="7500"/>
        </w:tabs>
        <w:spacing w:after="0" w:line="240" w:lineRule="auto"/>
        <w:rPr>
          <w:rFonts w:ascii="Times New Roman" w:hAnsi="Times New Roman" w:cs="Times New Roman"/>
          <w:b/>
          <w:color w:val="C00000"/>
          <w:sz w:val="28"/>
          <w:szCs w:val="28"/>
          <w:lang w:eastAsia="ru-RU"/>
        </w:rPr>
      </w:pPr>
    </w:p>
    <w:p w14:paraId="2DCB79BD"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При отсутствии компаса нужное направление движения можно находить и выдерживать по сторонам горизонта, применяя для их отыскания на местности следующие способы.</w:t>
      </w:r>
    </w:p>
    <w:p w14:paraId="720A0A62"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 положению Солнца.</w:t>
      </w:r>
    </w:p>
    <w:p w14:paraId="063D3513"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Для наших средних широт можно пользоваться данными, </w:t>
      </w:r>
      <w:r>
        <w:rPr>
          <w:rFonts w:ascii="Times New Roman" w:hAnsi="Times New Roman" w:cs="Times New Roman"/>
          <w:sz w:val="24"/>
          <w:szCs w:val="24"/>
        </w:rPr>
        <w:t>указанными в таблице.</w:t>
      </w:r>
    </w:p>
    <w:p w14:paraId="7529BF24" w14:textId="77777777" w:rsidR="00BB5139" w:rsidRDefault="00BB5139">
      <w:pPr>
        <w:spacing w:after="0" w:line="252" w:lineRule="auto"/>
        <w:rPr>
          <w:rFonts w:ascii="Times New Roman" w:hAnsi="Times New Roman" w:cs="Times New Roman"/>
          <w:sz w:val="24"/>
          <w:szCs w:val="24"/>
        </w:rPr>
      </w:pPr>
    </w:p>
    <w:tbl>
      <w:tblPr>
        <w:tblStyle w:val="af2"/>
        <w:tblW w:w="0" w:type="auto"/>
        <w:tblLook w:val="04A0" w:firstRow="1" w:lastRow="0" w:firstColumn="1" w:lastColumn="0" w:noHBand="0" w:noVBand="1"/>
      </w:tblPr>
      <w:tblGrid>
        <w:gridCol w:w="2392"/>
        <w:gridCol w:w="2393"/>
        <w:gridCol w:w="2393"/>
        <w:gridCol w:w="2393"/>
      </w:tblGrid>
      <w:tr w:rsidR="00BB5139" w14:paraId="5A080CC1" w14:textId="77777777">
        <w:tc>
          <w:tcPr>
            <w:tcW w:w="2392" w:type="dxa"/>
          </w:tcPr>
          <w:p w14:paraId="5D96AC7B" w14:textId="77777777" w:rsidR="00BB5139" w:rsidRDefault="00544902">
            <w:pPr>
              <w:spacing w:line="252" w:lineRule="auto"/>
              <w:ind w:firstLine="0"/>
              <w:jc w:val="center"/>
              <w:rPr>
                <w:color w:val="auto"/>
                <w:sz w:val="24"/>
                <w:szCs w:val="24"/>
              </w:rPr>
            </w:pPr>
            <w:r>
              <w:rPr>
                <w:color w:val="auto"/>
                <w:sz w:val="24"/>
                <w:szCs w:val="24"/>
              </w:rPr>
              <w:t>Положение Солнца</w:t>
            </w:r>
          </w:p>
          <w:p w14:paraId="7863D3CE" w14:textId="77777777" w:rsidR="00BB5139" w:rsidRDefault="00BB5139">
            <w:pPr>
              <w:spacing w:line="252" w:lineRule="auto"/>
              <w:ind w:firstLine="0"/>
              <w:jc w:val="center"/>
              <w:rPr>
                <w:color w:val="auto"/>
                <w:sz w:val="24"/>
                <w:szCs w:val="24"/>
              </w:rPr>
            </w:pPr>
          </w:p>
        </w:tc>
        <w:tc>
          <w:tcPr>
            <w:tcW w:w="2393" w:type="dxa"/>
          </w:tcPr>
          <w:p w14:paraId="28C17FF9" w14:textId="77777777" w:rsidR="00BB5139" w:rsidRDefault="00544902">
            <w:pPr>
              <w:spacing w:line="252" w:lineRule="auto"/>
              <w:ind w:firstLine="0"/>
              <w:jc w:val="center"/>
              <w:rPr>
                <w:color w:val="auto"/>
                <w:sz w:val="24"/>
                <w:szCs w:val="24"/>
              </w:rPr>
            </w:pPr>
            <w:r>
              <w:rPr>
                <w:color w:val="auto"/>
                <w:sz w:val="24"/>
                <w:szCs w:val="24"/>
              </w:rPr>
              <w:t>Февраль, март,</w:t>
            </w:r>
          </w:p>
          <w:p w14:paraId="225729EF" w14:textId="77777777" w:rsidR="00BB5139" w:rsidRDefault="00544902">
            <w:pPr>
              <w:spacing w:line="252" w:lineRule="auto"/>
              <w:ind w:firstLine="0"/>
              <w:jc w:val="center"/>
              <w:rPr>
                <w:color w:val="auto"/>
                <w:sz w:val="24"/>
                <w:szCs w:val="24"/>
              </w:rPr>
            </w:pPr>
            <w:r>
              <w:rPr>
                <w:color w:val="auto"/>
                <w:sz w:val="24"/>
                <w:szCs w:val="24"/>
              </w:rPr>
              <w:t>апрель, август,</w:t>
            </w:r>
          </w:p>
          <w:p w14:paraId="04F06B54" w14:textId="77777777" w:rsidR="00BB5139" w:rsidRDefault="00544902">
            <w:pPr>
              <w:spacing w:line="252" w:lineRule="auto"/>
              <w:ind w:firstLine="0"/>
              <w:jc w:val="center"/>
              <w:rPr>
                <w:color w:val="auto"/>
                <w:sz w:val="24"/>
                <w:szCs w:val="24"/>
              </w:rPr>
            </w:pPr>
            <w:r>
              <w:rPr>
                <w:color w:val="auto"/>
                <w:sz w:val="24"/>
                <w:szCs w:val="24"/>
              </w:rPr>
              <w:t>сентябрь, октябрь</w:t>
            </w:r>
          </w:p>
          <w:p w14:paraId="16521D28" w14:textId="77777777" w:rsidR="00BB5139" w:rsidRDefault="00BB5139">
            <w:pPr>
              <w:spacing w:line="252" w:lineRule="auto"/>
              <w:ind w:firstLine="0"/>
              <w:jc w:val="center"/>
              <w:rPr>
                <w:color w:val="auto"/>
                <w:sz w:val="24"/>
                <w:szCs w:val="24"/>
              </w:rPr>
            </w:pPr>
          </w:p>
        </w:tc>
        <w:tc>
          <w:tcPr>
            <w:tcW w:w="2393" w:type="dxa"/>
          </w:tcPr>
          <w:p w14:paraId="67353E60" w14:textId="77777777" w:rsidR="00BB5139" w:rsidRDefault="00544902">
            <w:pPr>
              <w:spacing w:line="252" w:lineRule="auto"/>
              <w:ind w:firstLine="0"/>
              <w:jc w:val="center"/>
              <w:rPr>
                <w:color w:val="auto"/>
                <w:sz w:val="24"/>
                <w:szCs w:val="24"/>
              </w:rPr>
            </w:pPr>
            <w:r>
              <w:rPr>
                <w:color w:val="auto"/>
                <w:sz w:val="24"/>
                <w:szCs w:val="24"/>
              </w:rPr>
              <w:t>Май, июнь, июль</w:t>
            </w:r>
          </w:p>
          <w:p w14:paraId="00A6E795" w14:textId="77777777" w:rsidR="00BB5139" w:rsidRDefault="00BB5139">
            <w:pPr>
              <w:spacing w:line="252" w:lineRule="auto"/>
              <w:ind w:firstLine="0"/>
              <w:jc w:val="center"/>
              <w:rPr>
                <w:color w:val="auto"/>
                <w:sz w:val="24"/>
                <w:szCs w:val="24"/>
              </w:rPr>
            </w:pPr>
          </w:p>
        </w:tc>
        <w:tc>
          <w:tcPr>
            <w:tcW w:w="2393" w:type="dxa"/>
          </w:tcPr>
          <w:p w14:paraId="1E0EF887" w14:textId="77777777" w:rsidR="00BB5139" w:rsidRDefault="00544902">
            <w:pPr>
              <w:spacing w:line="252" w:lineRule="auto"/>
              <w:ind w:firstLine="0"/>
              <w:jc w:val="center"/>
              <w:rPr>
                <w:color w:val="auto"/>
                <w:sz w:val="24"/>
                <w:szCs w:val="24"/>
              </w:rPr>
            </w:pPr>
            <w:r>
              <w:rPr>
                <w:color w:val="auto"/>
                <w:sz w:val="24"/>
                <w:szCs w:val="24"/>
              </w:rPr>
              <w:t>Ноябрь, декабрь,</w:t>
            </w:r>
          </w:p>
          <w:p w14:paraId="3F610BC4" w14:textId="77777777" w:rsidR="00BB5139" w:rsidRDefault="00544902">
            <w:pPr>
              <w:spacing w:line="252" w:lineRule="auto"/>
              <w:ind w:firstLine="0"/>
              <w:jc w:val="center"/>
              <w:rPr>
                <w:color w:val="auto"/>
                <w:sz w:val="24"/>
                <w:szCs w:val="24"/>
              </w:rPr>
            </w:pPr>
            <w:r>
              <w:rPr>
                <w:color w:val="auto"/>
                <w:sz w:val="24"/>
                <w:szCs w:val="24"/>
              </w:rPr>
              <w:t>январь</w:t>
            </w:r>
          </w:p>
          <w:p w14:paraId="090D3071" w14:textId="77777777" w:rsidR="00BB5139" w:rsidRDefault="00BB5139">
            <w:pPr>
              <w:spacing w:line="252" w:lineRule="auto"/>
              <w:ind w:firstLine="0"/>
              <w:jc w:val="center"/>
              <w:rPr>
                <w:color w:val="auto"/>
                <w:sz w:val="24"/>
                <w:szCs w:val="24"/>
              </w:rPr>
            </w:pPr>
          </w:p>
        </w:tc>
      </w:tr>
      <w:tr w:rsidR="00BB5139" w14:paraId="3FE2987D" w14:textId="77777777">
        <w:tc>
          <w:tcPr>
            <w:tcW w:w="2392" w:type="dxa"/>
          </w:tcPr>
          <w:p w14:paraId="01DE40AD" w14:textId="77777777" w:rsidR="00BB5139" w:rsidRDefault="00544902">
            <w:pPr>
              <w:spacing w:line="252" w:lineRule="auto"/>
              <w:ind w:firstLine="0"/>
              <w:rPr>
                <w:color w:val="1F497D"/>
                <w:sz w:val="24"/>
                <w:szCs w:val="24"/>
              </w:rPr>
            </w:pPr>
            <w:r>
              <w:rPr>
                <w:color w:val="1F497D" w:themeColor="text2"/>
                <w:sz w:val="24"/>
                <w:szCs w:val="24"/>
              </w:rPr>
              <w:t>На востоке</w:t>
            </w:r>
          </w:p>
        </w:tc>
        <w:tc>
          <w:tcPr>
            <w:tcW w:w="2393" w:type="dxa"/>
          </w:tcPr>
          <w:p w14:paraId="4663EA4A" w14:textId="77777777" w:rsidR="00BB5139" w:rsidRDefault="00544902">
            <w:pPr>
              <w:spacing w:line="252" w:lineRule="auto"/>
              <w:rPr>
                <w:color w:val="auto"/>
                <w:sz w:val="24"/>
                <w:szCs w:val="24"/>
              </w:rPr>
            </w:pPr>
            <w:r>
              <w:rPr>
                <w:color w:val="auto"/>
                <w:sz w:val="24"/>
                <w:szCs w:val="24"/>
              </w:rPr>
              <w:t xml:space="preserve">В 7 часов </w:t>
            </w:r>
          </w:p>
        </w:tc>
        <w:tc>
          <w:tcPr>
            <w:tcW w:w="2393" w:type="dxa"/>
          </w:tcPr>
          <w:p w14:paraId="021FF0A1" w14:textId="77777777" w:rsidR="00BB5139" w:rsidRDefault="00544902">
            <w:pPr>
              <w:spacing w:line="252" w:lineRule="auto"/>
              <w:rPr>
                <w:color w:val="auto"/>
                <w:sz w:val="24"/>
                <w:szCs w:val="24"/>
              </w:rPr>
            </w:pPr>
            <w:r>
              <w:rPr>
                <w:color w:val="auto"/>
                <w:sz w:val="24"/>
                <w:szCs w:val="24"/>
              </w:rPr>
              <w:t xml:space="preserve">В 8 часов </w:t>
            </w:r>
          </w:p>
        </w:tc>
        <w:tc>
          <w:tcPr>
            <w:tcW w:w="2393" w:type="dxa"/>
          </w:tcPr>
          <w:p w14:paraId="1E5F0F81" w14:textId="77777777" w:rsidR="00BB5139" w:rsidRDefault="00544902">
            <w:pPr>
              <w:spacing w:line="252" w:lineRule="auto"/>
              <w:rPr>
                <w:color w:val="auto"/>
                <w:sz w:val="24"/>
                <w:szCs w:val="24"/>
              </w:rPr>
            </w:pPr>
            <w:r>
              <w:rPr>
                <w:color w:val="auto"/>
                <w:sz w:val="24"/>
                <w:szCs w:val="24"/>
              </w:rPr>
              <w:t>Не видно</w:t>
            </w:r>
          </w:p>
        </w:tc>
      </w:tr>
      <w:tr w:rsidR="00BB5139" w14:paraId="254A6ED3" w14:textId="77777777">
        <w:tc>
          <w:tcPr>
            <w:tcW w:w="2392" w:type="dxa"/>
          </w:tcPr>
          <w:p w14:paraId="7300CEF8" w14:textId="77777777" w:rsidR="00BB5139" w:rsidRDefault="00544902">
            <w:pPr>
              <w:spacing w:line="252" w:lineRule="auto"/>
              <w:ind w:firstLine="0"/>
              <w:rPr>
                <w:color w:val="1F497D"/>
                <w:sz w:val="24"/>
                <w:szCs w:val="24"/>
              </w:rPr>
            </w:pPr>
            <w:r>
              <w:rPr>
                <w:color w:val="1F497D" w:themeColor="text2"/>
                <w:sz w:val="24"/>
                <w:szCs w:val="24"/>
              </w:rPr>
              <w:t>На юге</w:t>
            </w:r>
          </w:p>
        </w:tc>
        <w:tc>
          <w:tcPr>
            <w:tcW w:w="2393" w:type="dxa"/>
          </w:tcPr>
          <w:p w14:paraId="0110FEF4" w14:textId="77777777" w:rsidR="00BB5139" w:rsidRDefault="00544902">
            <w:pPr>
              <w:spacing w:line="252" w:lineRule="auto"/>
              <w:rPr>
                <w:color w:val="auto"/>
                <w:sz w:val="24"/>
                <w:szCs w:val="24"/>
              </w:rPr>
            </w:pPr>
            <w:r>
              <w:rPr>
                <w:color w:val="auto"/>
                <w:sz w:val="24"/>
                <w:szCs w:val="24"/>
              </w:rPr>
              <w:t xml:space="preserve">В 13 часов </w:t>
            </w:r>
          </w:p>
        </w:tc>
        <w:tc>
          <w:tcPr>
            <w:tcW w:w="2393" w:type="dxa"/>
          </w:tcPr>
          <w:p w14:paraId="041177B0" w14:textId="77777777" w:rsidR="00BB5139" w:rsidRDefault="00544902">
            <w:pPr>
              <w:spacing w:line="252" w:lineRule="auto"/>
              <w:rPr>
                <w:color w:val="auto"/>
                <w:sz w:val="24"/>
                <w:szCs w:val="24"/>
              </w:rPr>
            </w:pPr>
            <w:r>
              <w:rPr>
                <w:color w:val="auto"/>
                <w:sz w:val="24"/>
                <w:szCs w:val="24"/>
              </w:rPr>
              <w:t xml:space="preserve">В 13 часов </w:t>
            </w:r>
          </w:p>
        </w:tc>
        <w:tc>
          <w:tcPr>
            <w:tcW w:w="2393" w:type="dxa"/>
          </w:tcPr>
          <w:p w14:paraId="2D295263" w14:textId="77777777" w:rsidR="00BB5139" w:rsidRDefault="00544902">
            <w:pPr>
              <w:spacing w:line="252" w:lineRule="auto"/>
              <w:rPr>
                <w:color w:val="auto"/>
                <w:sz w:val="24"/>
                <w:szCs w:val="24"/>
              </w:rPr>
            </w:pPr>
            <w:r>
              <w:rPr>
                <w:color w:val="auto"/>
                <w:sz w:val="24"/>
                <w:szCs w:val="24"/>
              </w:rPr>
              <w:t xml:space="preserve">В 13 часов </w:t>
            </w:r>
          </w:p>
        </w:tc>
      </w:tr>
      <w:tr w:rsidR="00BB5139" w14:paraId="587ABA6C" w14:textId="77777777">
        <w:tc>
          <w:tcPr>
            <w:tcW w:w="2392" w:type="dxa"/>
          </w:tcPr>
          <w:p w14:paraId="338A5A73" w14:textId="77777777" w:rsidR="00BB5139" w:rsidRDefault="00544902">
            <w:pPr>
              <w:spacing w:line="252" w:lineRule="auto"/>
              <w:ind w:firstLine="0"/>
              <w:rPr>
                <w:color w:val="1F497D"/>
                <w:sz w:val="24"/>
                <w:szCs w:val="24"/>
              </w:rPr>
            </w:pPr>
            <w:r>
              <w:rPr>
                <w:color w:val="1F497D" w:themeColor="text2"/>
                <w:sz w:val="24"/>
                <w:szCs w:val="24"/>
              </w:rPr>
              <w:t>На западе</w:t>
            </w:r>
          </w:p>
        </w:tc>
        <w:tc>
          <w:tcPr>
            <w:tcW w:w="2393" w:type="dxa"/>
          </w:tcPr>
          <w:p w14:paraId="5DBCBC0A" w14:textId="77777777" w:rsidR="00BB5139" w:rsidRDefault="00544902">
            <w:pPr>
              <w:spacing w:line="252" w:lineRule="auto"/>
              <w:rPr>
                <w:color w:val="auto"/>
                <w:sz w:val="24"/>
                <w:szCs w:val="24"/>
              </w:rPr>
            </w:pPr>
            <w:r>
              <w:rPr>
                <w:color w:val="auto"/>
                <w:sz w:val="24"/>
                <w:szCs w:val="24"/>
              </w:rPr>
              <w:t xml:space="preserve">В 19 часов </w:t>
            </w:r>
          </w:p>
        </w:tc>
        <w:tc>
          <w:tcPr>
            <w:tcW w:w="2393" w:type="dxa"/>
          </w:tcPr>
          <w:p w14:paraId="2C86AE0D" w14:textId="77777777" w:rsidR="00BB5139" w:rsidRDefault="00544902">
            <w:pPr>
              <w:spacing w:line="252" w:lineRule="auto"/>
              <w:rPr>
                <w:color w:val="auto"/>
                <w:sz w:val="24"/>
                <w:szCs w:val="24"/>
              </w:rPr>
            </w:pPr>
            <w:r>
              <w:rPr>
                <w:color w:val="auto"/>
                <w:sz w:val="24"/>
                <w:szCs w:val="24"/>
              </w:rPr>
              <w:t xml:space="preserve">В 18 часов </w:t>
            </w:r>
          </w:p>
        </w:tc>
        <w:tc>
          <w:tcPr>
            <w:tcW w:w="2393" w:type="dxa"/>
          </w:tcPr>
          <w:p w14:paraId="45D005C9" w14:textId="77777777" w:rsidR="00BB5139" w:rsidRDefault="00544902">
            <w:pPr>
              <w:spacing w:line="252" w:lineRule="auto"/>
              <w:rPr>
                <w:color w:val="auto"/>
                <w:sz w:val="24"/>
                <w:szCs w:val="24"/>
              </w:rPr>
            </w:pPr>
            <w:r>
              <w:rPr>
                <w:color w:val="auto"/>
                <w:sz w:val="24"/>
                <w:szCs w:val="24"/>
              </w:rPr>
              <w:t>Не видно</w:t>
            </w:r>
          </w:p>
        </w:tc>
      </w:tr>
    </w:tbl>
    <w:p w14:paraId="774EA93B" w14:textId="77777777" w:rsidR="00BB5139" w:rsidRDefault="00BB5139">
      <w:pPr>
        <w:spacing w:after="0" w:line="252" w:lineRule="auto"/>
        <w:rPr>
          <w:rFonts w:ascii="Times New Roman" w:hAnsi="Times New Roman" w:cs="Times New Roman"/>
          <w:sz w:val="24"/>
          <w:szCs w:val="24"/>
        </w:rPr>
      </w:pPr>
    </w:p>
    <w:p w14:paraId="1FBF4122"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Держа перед собой часы, поворачивать их в горизонтальной плоскости так, чтобы часовая стрелка была направлена в то место горизонта, над которым находится Солнце; тогда прямая, делящая пополам угол между часовой стрелкой и цифрой 1 на циферблате,</w:t>
      </w:r>
      <w:r>
        <w:rPr>
          <w:rFonts w:ascii="Times New Roman" w:hAnsi="Times New Roman" w:cs="Times New Roman"/>
          <w:sz w:val="24"/>
          <w:szCs w:val="24"/>
        </w:rPr>
        <w:t xml:space="preserve"> укажет своим концом направление на юг.</w:t>
      </w:r>
    </w:p>
    <w:p w14:paraId="07328335"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Очевидно, что до полудня надо делить пополам ту дугу (угол) на циферблате, которую часовая стрелка должна пройти до 13 часов, а после полудня – ту дугу, которую она прошла после 13 часов. Этот способ дает точные резу</w:t>
      </w:r>
      <w:r>
        <w:rPr>
          <w:rFonts w:ascii="Times New Roman" w:hAnsi="Times New Roman" w:cs="Times New Roman"/>
          <w:sz w:val="24"/>
          <w:szCs w:val="24"/>
        </w:rPr>
        <w:t>льтаты весной и особенно летом.</w:t>
      </w:r>
    </w:p>
    <w:p w14:paraId="37E0312A" w14:textId="77777777" w:rsidR="00BB5139" w:rsidRDefault="00544902">
      <w:pPr>
        <w:spacing w:after="0" w:line="252"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17696" behindDoc="1" locked="0" layoutInCell="1" allowOverlap="1" wp14:anchorId="5BDBDA3D" wp14:editId="1C5031A6">
                <wp:simplePos x="0" y="0"/>
                <wp:positionH relativeFrom="column">
                  <wp:posOffset>1396365</wp:posOffset>
                </wp:positionH>
                <wp:positionV relativeFrom="paragraph">
                  <wp:posOffset>158750</wp:posOffset>
                </wp:positionV>
                <wp:extent cx="3181350" cy="1962150"/>
                <wp:effectExtent l="19050" t="19050" r="19050" b="19050"/>
                <wp:wrapTight wrapText="bothSides">
                  <wp:wrapPolygon edited="1">
                    <wp:start x="-129" y="-210"/>
                    <wp:lineTo x="-129" y="21600"/>
                    <wp:lineTo x="21600" y="21600"/>
                    <wp:lineTo x="21600" y="-210"/>
                    <wp:lineTo x="-129" y="-210"/>
                  </wp:wrapPolygon>
                </wp:wrapTight>
                <wp:docPr id="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385"/>
                        <a:stretch/>
                      </pic:blipFill>
                      <pic:spPr bwMode="auto">
                        <a:xfrm>
                          <a:off x="0" y="0"/>
                          <a:ext cx="3181350" cy="1962150"/>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6" o:spid="_x0000_s216" type="#_x0000_t75" style="position:absolute;mso-wrap-distance-left:9.0pt;mso-wrap-distance-top:0.0pt;mso-wrap-distance-right:9.0pt;mso-wrap-distance-bottom:0.0pt;z-index:-252317696;o:allowoverlap:true;o:allowincell:true;mso-position-horizontal-relative:text;margin-left:109.9pt;mso-position-horizontal:absolute;mso-position-vertical-relative:text;margin-top:12.5pt;mso-position-vertical:absolute;width:250.5pt;height:154.5pt;" wrapcoords="-596 -971 -596 100000 100000 100000 100000 -971 -596 -971" strokecolor="#000000" strokeweight="0.50pt">
                <v:path textboxrect="0,0,0,0"/>
                <v:imagedata r:id="rId386" o:title=""/>
              </v:shape>
            </w:pict>
          </mc:Fallback>
        </mc:AlternateContent>
      </w:r>
    </w:p>
    <w:p w14:paraId="2ECAF8D7" w14:textId="77777777" w:rsidR="00BB5139" w:rsidRDefault="00BB5139">
      <w:pPr>
        <w:spacing w:after="0" w:line="252" w:lineRule="auto"/>
        <w:rPr>
          <w:rFonts w:ascii="Times New Roman" w:hAnsi="Times New Roman" w:cs="Times New Roman"/>
          <w:sz w:val="24"/>
          <w:szCs w:val="24"/>
        </w:rPr>
      </w:pPr>
    </w:p>
    <w:p w14:paraId="3BB92F1D" w14:textId="77777777" w:rsidR="00BB5139" w:rsidRDefault="00BB5139">
      <w:pPr>
        <w:spacing w:after="0" w:line="252" w:lineRule="auto"/>
        <w:rPr>
          <w:rFonts w:ascii="Times New Roman" w:hAnsi="Times New Roman" w:cs="Times New Roman"/>
          <w:sz w:val="24"/>
          <w:szCs w:val="24"/>
        </w:rPr>
      </w:pPr>
    </w:p>
    <w:p w14:paraId="4A5151AA" w14:textId="77777777" w:rsidR="00BB5139" w:rsidRDefault="00BB5139">
      <w:pPr>
        <w:spacing w:after="0" w:line="252" w:lineRule="auto"/>
        <w:rPr>
          <w:rFonts w:ascii="Times New Roman" w:hAnsi="Times New Roman" w:cs="Times New Roman"/>
          <w:sz w:val="24"/>
          <w:szCs w:val="24"/>
        </w:rPr>
      </w:pPr>
    </w:p>
    <w:p w14:paraId="2CB6B057" w14:textId="77777777" w:rsidR="00BB5139" w:rsidRDefault="00BB5139">
      <w:pPr>
        <w:spacing w:after="0" w:line="252" w:lineRule="auto"/>
        <w:rPr>
          <w:rFonts w:ascii="Times New Roman" w:hAnsi="Times New Roman" w:cs="Times New Roman"/>
          <w:sz w:val="24"/>
          <w:szCs w:val="24"/>
        </w:rPr>
      </w:pPr>
    </w:p>
    <w:p w14:paraId="7797BB51" w14:textId="77777777" w:rsidR="00BB5139" w:rsidRDefault="00BB5139">
      <w:pPr>
        <w:spacing w:after="0" w:line="252" w:lineRule="auto"/>
        <w:rPr>
          <w:rFonts w:ascii="Times New Roman" w:hAnsi="Times New Roman" w:cs="Times New Roman"/>
          <w:sz w:val="24"/>
          <w:szCs w:val="24"/>
        </w:rPr>
      </w:pPr>
    </w:p>
    <w:p w14:paraId="12F9F7BB" w14:textId="77777777" w:rsidR="00BB5139" w:rsidRDefault="00BB5139">
      <w:pPr>
        <w:spacing w:after="0" w:line="252" w:lineRule="auto"/>
        <w:rPr>
          <w:rFonts w:ascii="Times New Roman" w:hAnsi="Times New Roman" w:cs="Times New Roman"/>
          <w:sz w:val="24"/>
          <w:szCs w:val="24"/>
        </w:rPr>
      </w:pPr>
    </w:p>
    <w:p w14:paraId="1AA18A97" w14:textId="77777777" w:rsidR="00BB5139" w:rsidRDefault="00BB5139">
      <w:pPr>
        <w:spacing w:after="0" w:line="252" w:lineRule="auto"/>
        <w:rPr>
          <w:rFonts w:ascii="Times New Roman" w:hAnsi="Times New Roman" w:cs="Times New Roman"/>
          <w:sz w:val="24"/>
          <w:szCs w:val="24"/>
        </w:rPr>
      </w:pPr>
    </w:p>
    <w:p w14:paraId="424E8B89" w14:textId="77777777" w:rsidR="00BB5139" w:rsidRDefault="00BB5139">
      <w:pPr>
        <w:spacing w:after="0" w:line="252" w:lineRule="auto"/>
        <w:rPr>
          <w:rFonts w:ascii="Times New Roman" w:hAnsi="Times New Roman" w:cs="Times New Roman"/>
          <w:sz w:val="24"/>
          <w:szCs w:val="24"/>
        </w:rPr>
      </w:pPr>
    </w:p>
    <w:p w14:paraId="5A4BE7F3" w14:textId="77777777" w:rsidR="00BB5139" w:rsidRDefault="00BB5139">
      <w:pPr>
        <w:spacing w:after="0" w:line="252" w:lineRule="auto"/>
        <w:rPr>
          <w:rFonts w:ascii="Times New Roman" w:hAnsi="Times New Roman" w:cs="Times New Roman"/>
          <w:sz w:val="24"/>
          <w:szCs w:val="24"/>
        </w:rPr>
      </w:pPr>
    </w:p>
    <w:p w14:paraId="2D0E45AC" w14:textId="77777777" w:rsidR="00BB5139" w:rsidRDefault="00BB5139">
      <w:pPr>
        <w:spacing w:after="0" w:line="252" w:lineRule="auto"/>
        <w:rPr>
          <w:rFonts w:ascii="Times New Roman" w:hAnsi="Times New Roman" w:cs="Times New Roman"/>
          <w:sz w:val="24"/>
          <w:szCs w:val="24"/>
        </w:rPr>
      </w:pPr>
    </w:p>
    <w:p w14:paraId="17939CA5" w14:textId="77777777" w:rsidR="00BB5139" w:rsidRDefault="00BB5139">
      <w:pPr>
        <w:spacing w:after="0" w:line="252" w:lineRule="auto"/>
        <w:rPr>
          <w:rFonts w:ascii="Times New Roman" w:hAnsi="Times New Roman" w:cs="Times New Roman"/>
          <w:sz w:val="24"/>
          <w:szCs w:val="24"/>
        </w:rPr>
      </w:pPr>
    </w:p>
    <w:p w14:paraId="14ED3285"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sz w:val="24"/>
          <w:szCs w:val="24"/>
        </w:rPr>
        <w:t>Определение сторон горизонта по Солнцу и часам:</w:t>
      </w:r>
    </w:p>
    <w:p w14:paraId="6AB7E437" w14:textId="77777777" w:rsidR="00BB5139" w:rsidRDefault="00544902">
      <w:pPr>
        <w:tabs>
          <w:tab w:val="left" w:pos="1346"/>
        </w:tabs>
        <w:spacing w:after="0" w:line="252" w:lineRule="auto"/>
        <w:jc w:val="center"/>
        <w:rPr>
          <w:rFonts w:ascii="Times New Roman" w:hAnsi="Times New Roman" w:cs="Times New Roman"/>
          <w:sz w:val="24"/>
          <w:szCs w:val="24"/>
        </w:rPr>
      </w:pPr>
      <w:r>
        <w:rPr>
          <w:rFonts w:ascii="Times New Roman" w:hAnsi="Times New Roman" w:cs="Times New Roman"/>
          <w:sz w:val="24"/>
          <w:szCs w:val="24"/>
        </w:rPr>
        <w:t>до 13 часов            после 13 часов</w:t>
      </w:r>
    </w:p>
    <w:p w14:paraId="2BBB1242" w14:textId="77777777" w:rsidR="00BB5139" w:rsidRDefault="00BB5139">
      <w:pPr>
        <w:tabs>
          <w:tab w:val="left" w:pos="1346"/>
        </w:tabs>
        <w:spacing w:after="0" w:line="252" w:lineRule="auto"/>
        <w:rPr>
          <w:rFonts w:ascii="Times New Roman" w:hAnsi="Times New Roman" w:cs="Times New Roman"/>
          <w:sz w:val="24"/>
          <w:szCs w:val="24"/>
        </w:rPr>
      </w:pPr>
    </w:p>
    <w:p w14:paraId="42B8469E"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Основание этого способа заключается в следующем. Солнце свой кажущийся путь вокруг Земли совершает в течение 24 часов, </w:t>
      </w:r>
      <w:r>
        <w:rPr>
          <w:rFonts w:ascii="Times New Roman" w:hAnsi="Times New Roman" w:cs="Times New Roman"/>
          <w:sz w:val="24"/>
          <w:szCs w:val="24"/>
        </w:rPr>
        <w:t>часовая же стрелка за это время обходит весь циферблат дважды. Следовательно, если в полдень, когда часовая стрелка показывает 13 часов, направить ее на Солнце, то своим концом она укажет направление на юг; в последующем же своем движении она будет все вре</w:t>
      </w:r>
      <w:r>
        <w:rPr>
          <w:rFonts w:ascii="Times New Roman" w:hAnsi="Times New Roman" w:cs="Times New Roman"/>
          <w:sz w:val="24"/>
          <w:szCs w:val="24"/>
        </w:rPr>
        <w:t>мя вдвое опережать Солнце. Вот почему приходится, как указывалось выше, делить угол на циферблате пополам: при часовой стрелке, направленной на Солнце, биссектриса угла будет показывать направление, в котором светило должно находиться в полдень, т. е. напр</w:t>
      </w:r>
      <w:r>
        <w:rPr>
          <w:rFonts w:ascii="Times New Roman" w:hAnsi="Times New Roman" w:cs="Times New Roman"/>
          <w:sz w:val="24"/>
          <w:szCs w:val="24"/>
        </w:rPr>
        <w:t>авление на юг.</w:t>
      </w:r>
    </w:p>
    <w:p w14:paraId="3279F0AB" w14:textId="77777777" w:rsidR="00BB5139" w:rsidRDefault="00544902">
      <w:pPr>
        <w:tabs>
          <w:tab w:val="left" w:pos="1346"/>
        </w:tabs>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По Полярной звезде</w:t>
      </w:r>
    </w:p>
    <w:p w14:paraId="0B129EB9" w14:textId="77777777" w:rsidR="00BB5139" w:rsidRDefault="00544902">
      <w:pPr>
        <w:tabs>
          <w:tab w:val="left" w:pos="1346"/>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Ночью направление истинного меридиана можно определить по Полярной звезде, которая всегда находится в направлении на север. Таким образом, если встать лицом к Полярной звезде, то прямо перед нами будет находиться север.</w:t>
      </w:r>
    </w:p>
    <w:p w14:paraId="645FE770" w14:textId="77777777" w:rsidR="00BB5139" w:rsidRDefault="00544902">
      <w:pPr>
        <w:spacing w:after="0" w:line="252"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13600" behindDoc="1" locked="0" layoutInCell="1" allowOverlap="1" wp14:anchorId="4B8D7ED4" wp14:editId="0E475679">
                <wp:simplePos x="0" y="0"/>
                <wp:positionH relativeFrom="column">
                  <wp:posOffset>509905</wp:posOffset>
                </wp:positionH>
                <wp:positionV relativeFrom="paragraph">
                  <wp:posOffset>131445</wp:posOffset>
                </wp:positionV>
                <wp:extent cx="2486660" cy="2930525"/>
                <wp:effectExtent l="19050" t="19050" r="27940" b="22225"/>
                <wp:wrapTight wrapText="bothSides">
                  <wp:wrapPolygon edited="1">
                    <wp:start x="-165" y="-140"/>
                    <wp:lineTo x="-165" y="21623"/>
                    <wp:lineTo x="21677" y="21623"/>
                    <wp:lineTo x="21677" y="-140"/>
                    <wp:lineTo x="-165" y="-140"/>
                  </wp:wrapPolygon>
                </wp:wrapTight>
                <wp:docPr id="2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387"/>
                        <a:stretch/>
                      </pic:blipFill>
                      <pic:spPr bwMode="auto">
                        <a:xfrm>
                          <a:off x="0" y="0"/>
                          <a:ext cx="2486660" cy="2930525"/>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7" o:spid="_x0000_s217" type="#_x0000_t75" style="position:absolute;mso-wrap-distance-left:9.0pt;mso-wrap-distance-top:0.0pt;mso-wrap-distance-right:9.0pt;mso-wrap-distance-bottom:0.0pt;z-index:-252313600;o:allowoverlap:true;o:allowincell:true;mso-position-horizontal-relative:text;margin-left:40.1pt;mso-position-horizontal:absolute;mso-position-vertical-relative:text;margin-top:10.3pt;mso-position-vertical:absolute;width:195.8pt;height:230.8pt;" wrapcoords="-763 -647 -763 100106 100356 100106 100356 -647 -763 -647" strokecolor="#000000" strokeweight="0.50pt">
                <v:path textboxrect="0,0,0,0"/>
                <v:imagedata r:id="rId388" o:title=""/>
              </v:shape>
            </w:pict>
          </mc:Fallback>
        </mc:AlternateContent>
      </w:r>
      <w:r>
        <w:rPr>
          <w:rFonts w:ascii="Times New Roman" w:hAnsi="Times New Roman" w:cs="Times New Roman"/>
          <w:noProof/>
          <w:sz w:val="24"/>
          <w:szCs w:val="24"/>
          <w:lang w:eastAsia="ru-RU"/>
        </w:rPr>
        <mc:AlternateContent>
          <mc:Choice Requires="wpg">
            <w:drawing>
              <wp:anchor distT="0" distB="0" distL="114300" distR="114300" simplePos="0" relativeHeight="252318720" behindDoc="1" locked="0" layoutInCell="1" allowOverlap="1" wp14:anchorId="61CD100F" wp14:editId="12EE00D2">
                <wp:simplePos x="0" y="0"/>
                <wp:positionH relativeFrom="column">
                  <wp:posOffset>2996565</wp:posOffset>
                </wp:positionH>
                <wp:positionV relativeFrom="paragraph">
                  <wp:posOffset>132080</wp:posOffset>
                </wp:positionV>
                <wp:extent cx="2562225" cy="2930525"/>
                <wp:effectExtent l="38100" t="19050" r="28575" b="22225"/>
                <wp:wrapTight wrapText="bothSides">
                  <wp:wrapPolygon edited="1">
                    <wp:start x="-321" y="-140"/>
                    <wp:lineTo x="-321" y="21764"/>
                    <wp:lineTo x="21841" y="21764"/>
                    <wp:lineTo x="21841" y="-140"/>
                    <wp:lineTo x="-321" y="-140"/>
                  </wp:wrapPolygon>
                </wp:wrapTight>
                <wp:docPr id="219" name="Рисунок 29" descr="bolshayamalayamedvedic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shayamalayamedvedica14.jpg"/>
                        <pic:cNvPicPr>
                          <a:picLocks noChangeAspect="1"/>
                        </pic:cNvPicPr>
                      </pic:nvPicPr>
                      <pic:blipFill>
                        <a:blip r:embed="rId389"/>
                        <a:stretch/>
                      </pic:blipFill>
                      <pic:spPr bwMode="auto">
                        <a:xfrm>
                          <a:off x="0" y="0"/>
                          <a:ext cx="2562225" cy="293052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8" o:spid="_x0000_s218" type="#_x0000_t75" style="position:absolute;mso-wrap-distance-left:9.0pt;mso-wrap-distance-top:0.0pt;mso-wrap-distance-right:9.0pt;mso-wrap-distance-bottom:0.0pt;z-index:-252318720;o:allowoverlap:true;o:allowincell:true;mso-position-horizontal-relative:text;margin-left:235.9pt;mso-position-horizontal:absolute;mso-position-vertical-relative:text;margin-top:10.4pt;mso-position-vertical:absolute;width:201.8pt;height:230.8pt;" wrapcoords="-1485 -647 -1485 100759 101116 100759 101116 -647 -1485 -647" strokecolor="#000000" strokeweight="0.50pt">
                <v:path textboxrect="0,0,0,0"/>
                <v:imagedata r:id="rId390" o:title=""/>
              </v:shape>
            </w:pict>
          </mc:Fallback>
        </mc:AlternateContent>
      </w:r>
    </w:p>
    <w:p w14:paraId="4E3E916C" w14:textId="77777777" w:rsidR="00BB5139" w:rsidRDefault="00BB5139">
      <w:pPr>
        <w:spacing w:after="0" w:line="252" w:lineRule="auto"/>
        <w:rPr>
          <w:rFonts w:ascii="Times New Roman" w:hAnsi="Times New Roman" w:cs="Times New Roman"/>
          <w:sz w:val="24"/>
          <w:szCs w:val="24"/>
        </w:rPr>
      </w:pPr>
    </w:p>
    <w:p w14:paraId="515DBEFD"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Определение сторон горизонта по Полярной звезде</w:t>
      </w:r>
    </w:p>
    <w:p w14:paraId="1474D930"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Чтобы найти на небосклоне эту звезду, находящуюся в созвездии Малой Медведицы, надо сначала отыскать созвездие Большой Медведицы. Оно представляется в виде огромного, хорошо заметного ковша из семи ярких</w:t>
      </w:r>
    </w:p>
    <w:p w14:paraId="61BCC1C7"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широко расставленных звезд; затем мысленно продолжить прямую, проходящую через две крайние звезды Большой Медведицы, как показано на рисунке, на расстояние, равное примерно пятикратному расстоянию между ними. В конце этой прямой легко найти Полярную звезду</w:t>
      </w:r>
      <w:r>
        <w:rPr>
          <w:rFonts w:ascii="Times New Roman" w:hAnsi="Times New Roman" w:cs="Times New Roman"/>
          <w:sz w:val="24"/>
          <w:szCs w:val="24"/>
        </w:rPr>
        <w:t xml:space="preserve">, столь же яркую, как звезды </w:t>
      </w:r>
      <w:r>
        <w:rPr>
          <w:rFonts w:ascii="Times New Roman" w:hAnsi="Times New Roman" w:cs="Times New Roman"/>
          <w:sz w:val="24"/>
          <w:szCs w:val="24"/>
        </w:rPr>
        <w:t xml:space="preserve"> (альфа) и </w:t>
      </w:r>
      <w:r>
        <w:rPr>
          <w:rFonts w:ascii="Times New Roman" w:hAnsi="Times New Roman" w:cs="Times New Roman"/>
          <w:sz w:val="24"/>
          <w:szCs w:val="24"/>
        </w:rPr>
        <w:t> (бэта) Большой медведицы. Точность определения направления истинного меридиана по этому способу 1 – 2 ° .</w:t>
      </w:r>
    </w:p>
    <w:p w14:paraId="2162EA1A" w14:textId="77777777" w:rsidR="00BB5139" w:rsidRDefault="00BB5139">
      <w:pPr>
        <w:spacing w:after="0" w:line="252" w:lineRule="auto"/>
        <w:rPr>
          <w:rFonts w:ascii="Times New Roman" w:hAnsi="Times New Roman" w:cs="Times New Roman"/>
          <w:sz w:val="24"/>
          <w:szCs w:val="24"/>
        </w:rPr>
      </w:pPr>
    </w:p>
    <w:p w14:paraId="6ABBB61E"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Стороны горизонта можно определить по признакам местных предметов:</w:t>
      </w:r>
    </w:p>
    <w:p w14:paraId="3E469276" w14:textId="77777777" w:rsidR="00BB5139" w:rsidRDefault="00BB5139">
      <w:pPr>
        <w:spacing w:after="0" w:line="252" w:lineRule="auto"/>
        <w:ind w:firstLine="567"/>
        <w:jc w:val="both"/>
        <w:rPr>
          <w:rFonts w:ascii="Times New Roman" w:hAnsi="Times New Roman" w:cs="Times New Roman"/>
          <w:b/>
          <w:sz w:val="24"/>
          <w:szCs w:val="24"/>
        </w:rPr>
      </w:pPr>
    </w:p>
    <w:p w14:paraId="346D927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Кора большинства деревьев грубее с </w:t>
      </w:r>
      <w:r>
        <w:rPr>
          <w:rFonts w:ascii="Times New Roman" w:hAnsi="Times New Roman" w:cs="Times New Roman"/>
          <w:sz w:val="24"/>
          <w:szCs w:val="24"/>
        </w:rPr>
        <w:t xml:space="preserve">северной стороны, тоньше, суше и тверже с южной; ствол сосны обычно покрывается вторичной коркой на северной стороне, поэтому она толще, чем на южной стороне; кора березы всегда чище с южной стороны, а всякие трещины, неровности и наросты покрывают березу </w:t>
      </w:r>
      <w:r>
        <w:rPr>
          <w:rFonts w:ascii="Times New Roman" w:hAnsi="Times New Roman" w:cs="Times New Roman"/>
          <w:sz w:val="24"/>
          <w:szCs w:val="24"/>
        </w:rPr>
        <w:t>с северной стороны;</w:t>
      </w:r>
    </w:p>
    <w:p w14:paraId="6A995BD0"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2. После дождя стволы сосен чернеют с севера;</w:t>
      </w:r>
    </w:p>
    <w:p w14:paraId="18642051"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3. С северной стороны деревья, камни, деревянные и черепичные крыши раньше и обильнее покрываются лишайниками и грибками;</w:t>
      </w:r>
    </w:p>
    <w:p w14:paraId="54389087"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4. На хвойных деревьях смола более обильно накапливается с южной сто</w:t>
      </w:r>
      <w:r>
        <w:rPr>
          <w:rFonts w:ascii="Times New Roman" w:hAnsi="Times New Roman" w:cs="Times New Roman"/>
          <w:sz w:val="24"/>
          <w:szCs w:val="24"/>
        </w:rPr>
        <w:t>роны;</w:t>
      </w:r>
    </w:p>
    <w:p w14:paraId="190D615D"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5. Ветви дерева, как правило, более развиты, гуще и длиннее с южной стороны; годичные кольца прироста древесины, обнаруживаемые на пне спиленного дерева, шире с южной стороны, чем с северной;</w:t>
      </w:r>
    </w:p>
    <w:p w14:paraId="315CE9DA"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6. Муравейники располагаются с южной стороны деревьев, пне</w:t>
      </w:r>
      <w:r>
        <w:rPr>
          <w:rFonts w:ascii="Times New Roman" w:hAnsi="Times New Roman" w:cs="Times New Roman"/>
          <w:sz w:val="24"/>
          <w:szCs w:val="24"/>
        </w:rPr>
        <w:t>й и кустов; кроме того, южный скат муравейников пологий, а северный крутой;</w:t>
      </w:r>
    </w:p>
    <w:p w14:paraId="54842B75"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7. Ягоды и фрукты раньше приобретают окраску зрелости (краснеют, желтеют) с южной стороны;</w:t>
      </w:r>
    </w:p>
    <w:p w14:paraId="6D840A7B"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 Просеки в больших лесных массивах, как правило, прорубают почти строго по линии север </w:t>
      </w:r>
      <w:r>
        <w:rPr>
          <w:rFonts w:ascii="Times New Roman" w:hAnsi="Times New Roman" w:cs="Times New Roman"/>
          <w:sz w:val="24"/>
          <w:szCs w:val="24"/>
        </w:rPr>
        <w:t>— юг и восток — запад. На торцах столбов, устанавливаемых на перекрестках просек, кварталы нумеруются с запада на восток (слева направо);</w:t>
      </w:r>
    </w:p>
    <w:p w14:paraId="7D930ED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9. В степи грызуны обычно вход делают с южной стороны холма;</w:t>
      </w:r>
    </w:p>
    <w:p w14:paraId="0DAE09A2"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10. Шляпки подсолнечника при полном цветении всегда повер</w:t>
      </w:r>
      <w:r>
        <w:rPr>
          <w:rFonts w:ascii="Times New Roman" w:hAnsi="Times New Roman" w:cs="Times New Roman"/>
          <w:sz w:val="24"/>
          <w:szCs w:val="24"/>
        </w:rPr>
        <w:t>нуты в одном направлении — на юг;</w:t>
      </w:r>
    </w:p>
    <w:p w14:paraId="68B43B21"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11. Более крутая и оголенная сторона оврага — северная;</w:t>
      </w:r>
    </w:p>
    <w:p w14:paraId="654D526E"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12. Снега больше бывает на северной стороне деревьев, строений и других предметов; с южной стороны он быстрее оттаивает;</w:t>
      </w:r>
    </w:p>
    <w:p w14:paraId="62601FF3"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13. Трава на северных окраинах лесных прогали</w:t>
      </w:r>
      <w:r>
        <w:rPr>
          <w:rFonts w:ascii="Times New Roman" w:hAnsi="Times New Roman" w:cs="Times New Roman"/>
          <w:sz w:val="24"/>
          <w:szCs w:val="24"/>
        </w:rPr>
        <w:t>н и полян, а также с южной стороны отдельных деревьев, пней, больших камней обычно бывает гуще;</w:t>
      </w:r>
    </w:p>
    <w:p w14:paraId="1CB68CE3"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14. Кора отдельно стоящих деревьев с северной стороны часто бывает грубее, иногда покрыта мхом; если мох растет по всему стволу, то на северной стороне его боль</w:t>
      </w:r>
      <w:r>
        <w:rPr>
          <w:rFonts w:ascii="Times New Roman" w:hAnsi="Times New Roman" w:cs="Times New Roman"/>
          <w:sz w:val="24"/>
          <w:szCs w:val="24"/>
        </w:rPr>
        <w:t>ше, особенно у корня;</w:t>
      </w:r>
    </w:p>
    <w:p w14:paraId="2247B19D"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15. Мох покрывает большие камни и скалы с северной стороны;</w:t>
      </w:r>
    </w:p>
    <w:p w14:paraId="3375A303"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16. Алтари православных церквей и лютеранских кирок обращены на восток, колокольни — обычно к западу; приподнятый конец нижней перекладины креста на куполе церкви указывает н</w:t>
      </w:r>
      <w:r>
        <w:rPr>
          <w:rFonts w:ascii="Times New Roman" w:hAnsi="Times New Roman" w:cs="Times New Roman"/>
          <w:sz w:val="24"/>
          <w:szCs w:val="24"/>
        </w:rPr>
        <w:t>а север; алтари католических костелов обращены на запад; кумирсы своим фасадом обращены к югу.</w:t>
      </w:r>
    </w:p>
    <w:p w14:paraId="42FB6ECD" w14:textId="77777777" w:rsidR="00BB5139" w:rsidRDefault="00BB5139">
      <w:pPr>
        <w:spacing w:after="0" w:line="252" w:lineRule="auto"/>
        <w:rPr>
          <w:rFonts w:ascii="Times New Roman" w:hAnsi="Times New Roman" w:cs="Times New Roman"/>
          <w:sz w:val="24"/>
          <w:szCs w:val="24"/>
        </w:rPr>
      </w:pPr>
    </w:p>
    <w:p w14:paraId="42D6779A"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4FA224F2" wp14:editId="1A703BA5">
                <wp:extent cx="3714995" cy="2790825"/>
                <wp:effectExtent l="19050" t="19050" r="18805" b="9525"/>
                <wp:docPr id="2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pic:cNvPicPr>
                      </pic:nvPicPr>
                      <pic:blipFill>
                        <a:blip r:embed="rId391"/>
                        <a:stretch/>
                      </pic:blipFill>
                      <pic:spPr bwMode="auto">
                        <a:xfrm>
                          <a:off x="0" y="0"/>
                          <a:ext cx="3717670" cy="2792834"/>
                        </a:xfrm>
                        <a:prstGeom prst="rect">
                          <a:avLst/>
                        </a:prstGeom>
                        <a:noFill/>
                        <a:ln w="6350">
                          <a:solidFill>
                            <a:schemeClr val="tx1"/>
                          </a:solidFill>
                          <a:miter lim="800000"/>
                          <a:headEnd/>
                          <a:tailEnd/>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9" o:spid="_x0000_s219" type="#_x0000_t75" style="mso-wrap-distance-left:0.0pt;mso-wrap-distance-top:0.0pt;mso-wrap-distance-right:0.0pt;mso-wrap-distance-bottom:0.0pt;width:292.5pt;height:219.8pt;" strokecolor="#000000" strokeweight="0.50pt">
                <v:path textboxrect="0,0,0,0"/>
                <v:imagedata r:id="rId392" o:title=""/>
              </v:shape>
            </w:pict>
          </mc:Fallback>
        </mc:AlternateContent>
      </w:r>
    </w:p>
    <w:p w14:paraId="38B73393" w14:textId="77777777" w:rsidR="00BB5139" w:rsidRDefault="00BB5139">
      <w:pPr>
        <w:spacing w:after="0" w:line="252" w:lineRule="auto"/>
        <w:rPr>
          <w:rFonts w:ascii="Times New Roman" w:hAnsi="Times New Roman" w:cs="Times New Roman"/>
          <w:sz w:val="24"/>
          <w:szCs w:val="24"/>
        </w:rPr>
      </w:pPr>
    </w:p>
    <w:p w14:paraId="67426611" w14:textId="77777777" w:rsidR="00BB5139" w:rsidRDefault="00544902">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Определение сторон горизонта по признакам местных предметов</w:t>
      </w:r>
    </w:p>
    <w:p w14:paraId="795287F1" w14:textId="77777777" w:rsidR="00BB5139" w:rsidRDefault="00BB5139">
      <w:pPr>
        <w:spacing w:after="0" w:line="252" w:lineRule="auto"/>
        <w:rPr>
          <w:rFonts w:ascii="Times New Roman" w:hAnsi="Times New Roman" w:cs="Times New Roman"/>
          <w:sz w:val="24"/>
          <w:szCs w:val="24"/>
        </w:rPr>
      </w:pPr>
    </w:p>
    <w:p w14:paraId="6E362CB9" w14:textId="77777777" w:rsidR="00BB5139" w:rsidRDefault="00544902">
      <w:pPr>
        <w:spacing w:after="0" w:line="252" w:lineRule="auto"/>
        <w:ind w:firstLine="567"/>
        <w:rPr>
          <w:rFonts w:ascii="Times New Roman" w:hAnsi="Times New Roman" w:cs="Times New Roman"/>
          <w:b/>
          <w:color w:val="002060"/>
          <w:sz w:val="24"/>
          <w:szCs w:val="24"/>
        </w:rPr>
      </w:pPr>
      <w:r>
        <w:rPr>
          <w:rFonts w:ascii="Times New Roman" w:hAnsi="Times New Roman" w:cs="Times New Roman"/>
          <w:b/>
          <w:color w:val="002060"/>
          <w:sz w:val="24"/>
          <w:szCs w:val="24"/>
        </w:rPr>
        <w:t>Определение направления движения по компасу</w:t>
      </w:r>
    </w:p>
    <w:p w14:paraId="2F5E9EEF" w14:textId="77777777" w:rsidR="00BB5139" w:rsidRDefault="00BB5139">
      <w:pPr>
        <w:spacing w:after="0" w:line="252" w:lineRule="auto"/>
        <w:ind w:firstLine="567"/>
        <w:rPr>
          <w:rFonts w:ascii="Times New Roman" w:hAnsi="Times New Roman" w:cs="Times New Roman"/>
          <w:b/>
          <w:sz w:val="24"/>
          <w:szCs w:val="24"/>
        </w:rPr>
      </w:pPr>
    </w:p>
    <w:p w14:paraId="5C03F5B0"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Магнитным азимутом называется горизонтальный угол, </w:t>
      </w:r>
      <w:r>
        <w:rPr>
          <w:rFonts w:ascii="Times New Roman" w:hAnsi="Times New Roman" w:cs="Times New Roman"/>
          <w:sz w:val="24"/>
          <w:szCs w:val="24"/>
        </w:rPr>
        <w:t>измеряемый по ходу часовой стрелки (от 0 ° до 360 °) от северного направления магнитного меридиана до определенного направления.</w:t>
      </w:r>
    </w:p>
    <w:p w14:paraId="1EF549FD"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Определение сторон горизонта по компасу</w:t>
      </w:r>
    </w:p>
    <w:p w14:paraId="43243BB6"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Стороны горизонта определяются по компасу, небесным светилам и некоторым признакам мест</w:t>
      </w:r>
      <w:r>
        <w:rPr>
          <w:rFonts w:ascii="Times New Roman" w:hAnsi="Times New Roman" w:cs="Times New Roman"/>
          <w:sz w:val="24"/>
          <w:szCs w:val="24"/>
        </w:rPr>
        <w:t>ных предметов, которые не потеряли своего значения в современных условиях.</w:t>
      </w:r>
    </w:p>
    <w:p w14:paraId="601395E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Для определения направлений на стороны горизонта достаточно знать одно направление на север. Если оно известно, то справа будет восток, слева запад, а в противоположном северу напра</w:t>
      </w:r>
      <w:r>
        <w:rPr>
          <w:rFonts w:ascii="Times New Roman" w:hAnsi="Times New Roman" w:cs="Times New Roman"/>
          <w:sz w:val="24"/>
          <w:szCs w:val="24"/>
        </w:rPr>
        <w:t>влении юг. Между ними находятся промежуточные направления: северо-запад, северо-восток, юго-запад, юго-восток.</w:t>
      </w:r>
    </w:p>
    <w:p w14:paraId="6A6B72A5"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Наиболее распространен компас Адрианова. Компас Адрианова состоит из коробки, внутри которой на острие иглы подвешена магнитная стрелка (основная</w:t>
      </w:r>
      <w:r>
        <w:rPr>
          <w:rFonts w:ascii="Times New Roman" w:hAnsi="Times New Roman" w:cs="Times New Roman"/>
          <w:sz w:val="24"/>
          <w:szCs w:val="24"/>
        </w:rPr>
        <w:t xml:space="preserve"> часть компаса).</w:t>
      </w:r>
    </w:p>
    <w:p w14:paraId="371A2412"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14624" behindDoc="0" locked="0" layoutInCell="1" allowOverlap="1" wp14:anchorId="5EACF9B6" wp14:editId="2CF4B3FA">
                <wp:simplePos x="0" y="0"/>
                <wp:positionH relativeFrom="column">
                  <wp:align>left</wp:align>
                </wp:positionH>
                <wp:positionV relativeFrom="paragraph">
                  <wp:align>top</wp:align>
                </wp:positionV>
                <wp:extent cx="1904365" cy="1790700"/>
                <wp:effectExtent l="19050" t="19050" r="19685" b="19050"/>
                <wp:wrapSquare wrapText="bothSides"/>
                <wp:docPr id="2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393"/>
                        <a:stretch/>
                      </pic:blipFill>
                      <pic:spPr bwMode="auto">
                        <a:xfrm>
                          <a:off x="0" y="0"/>
                          <a:ext cx="1904365" cy="1790700"/>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0" o:spid="_x0000_s220" type="#_x0000_t75" style="position:absolute;mso-wrap-distance-left:9.0pt;mso-wrap-distance-top:0.0pt;mso-wrap-distance-right:9.0pt;mso-wrap-distance-bottom:0.0pt;z-index:252314624;o:allowoverlap:true;o:allowincell:true;mso-position-horizontal-relative:text;mso-position-horizontal:left;mso-position-vertical-relative:text;mso-position-vertical:top;width:149.9pt;height:141.0pt;" strokecolor="#000000" strokeweight="0.50pt">
                <v:path textboxrect="0,0,0,0"/>
                <v:imagedata r:id="rId394" o:title=""/>
              </v:shape>
            </w:pict>
          </mc:Fallback>
        </mc:AlternateContent>
      </w:r>
      <w:r>
        <w:rPr>
          <w:rFonts w:ascii="Times New Roman" w:hAnsi="Times New Roman" w:cs="Times New Roman"/>
          <w:sz w:val="24"/>
          <w:szCs w:val="24"/>
        </w:rPr>
        <w:t>Компас Адрианова:</w:t>
      </w:r>
    </w:p>
    <w:p w14:paraId="00E6913F"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 – корпус; 2 – лимб; 3 – указатель отсчета;</w:t>
      </w:r>
    </w:p>
    <w:p w14:paraId="285ED509"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4 – магнитная стрелка; 5 – стопор</w:t>
      </w:r>
    </w:p>
    <w:p w14:paraId="591F881F"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Магнитная стрелка имеет свойство сохранять своп направление с юга на север. Для измерения углов и направлении в коробке помещено кольцо с 120</w:t>
      </w:r>
      <w:r>
        <w:rPr>
          <w:rFonts w:ascii="Times New Roman" w:hAnsi="Times New Roman" w:cs="Times New Roman"/>
          <w:sz w:val="24"/>
          <w:szCs w:val="24"/>
        </w:rPr>
        <w:t xml:space="preserve"> делениями (лимб), на котором нанесены два ряда цифр. Один ряд цифр, находящийся непосредственно над делениями (у внутреннего обреза кольца), дан в градусной мере; каждое деление равно 3°. Надписи даны по ходу часовой стрелки через 15° (через пять делений </w:t>
      </w:r>
      <w:r>
        <w:rPr>
          <w:rFonts w:ascii="Times New Roman" w:hAnsi="Times New Roman" w:cs="Times New Roman"/>
          <w:sz w:val="24"/>
          <w:szCs w:val="24"/>
        </w:rPr>
        <w:t>шкалы): 0°, 15°, 30°, 45°, 60° и т. д. Другой ряд цифр (у внешнего обреза кольца) означает деления угломера (артиллерийские деления). Эти надписи идут против хода часовой стрелки от 0 до 600 и нанесены через 50 делений угломера (через каждые 10 делений шка</w:t>
      </w:r>
      <w:r>
        <w:rPr>
          <w:rFonts w:ascii="Times New Roman" w:hAnsi="Times New Roman" w:cs="Times New Roman"/>
          <w:sz w:val="24"/>
          <w:szCs w:val="24"/>
        </w:rPr>
        <w:t>лы): 0, 50, 100 и т. д. Каждое деление шкалы равно 50 малым делениям угломера (0 - 50); два деления шкалы (6°) составляют одно большое деление угломера (1 - 00). Проверка пригодности компаса к работе заключается в проверке чувствительности его стрелки. Для</w:t>
      </w:r>
      <w:r>
        <w:rPr>
          <w:rFonts w:ascii="Times New Roman" w:hAnsi="Times New Roman" w:cs="Times New Roman"/>
          <w:sz w:val="24"/>
          <w:szCs w:val="24"/>
        </w:rPr>
        <w:t xml:space="preserve"> этого компас кладут на горизонтальную поверхность, отпускают тормоз, дают стрелке успокоиться и замечают отсчет, против которого остановился ее северный конец. Затем несколько раз каким-либо подручным металлическим предметом (иглой, лезвием ножа) выводят </w:t>
      </w:r>
      <w:r>
        <w:rPr>
          <w:rFonts w:ascii="Times New Roman" w:hAnsi="Times New Roman" w:cs="Times New Roman"/>
          <w:sz w:val="24"/>
          <w:szCs w:val="24"/>
        </w:rPr>
        <w:t>стрелку из спокойного состояния. Если стрелка после каждого смещения будет останавливаться точно против ранее замеченного деления, то компас исправен и пригоден к работе.</w:t>
      </w:r>
    </w:p>
    <w:p w14:paraId="29B5E80A"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15648" behindDoc="1" locked="0" layoutInCell="1" allowOverlap="1" wp14:anchorId="42A95723" wp14:editId="7580A0F8">
                <wp:simplePos x="0" y="0"/>
                <wp:positionH relativeFrom="column">
                  <wp:posOffset>3244215</wp:posOffset>
                </wp:positionH>
                <wp:positionV relativeFrom="paragraph">
                  <wp:posOffset>836295</wp:posOffset>
                </wp:positionV>
                <wp:extent cx="2720340" cy="3133725"/>
                <wp:effectExtent l="19050" t="19050" r="22860" b="28575"/>
                <wp:wrapTight wrapText="bothSides">
                  <wp:wrapPolygon edited="1">
                    <wp:start x="-151" y="-131"/>
                    <wp:lineTo x="-151" y="21797"/>
                    <wp:lineTo x="21782" y="21797"/>
                    <wp:lineTo x="21782" y="-131"/>
                    <wp:lineTo x="-151" y="-131"/>
                  </wp:wrapPolygon>
                </wp:wrapTight>
                <wp:docPr id="2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395"/>
                        <a:stretch/>
                      </pic:blipFill>
                      <pic:spPr bwMode="auto">
                        <a:xfrm>
                          <a:off x="0" y="0"/>
                          <a:ext cx="2720340" cy="3133725"/>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1" o:spid="_x0000_s221" type="#_x0000_t75" style="position:absolute;mso-wrap-distance-left:9.0pt;mso-wrap-distance-top:0.0pt;mso-wrap-distance-right:9.0pt;mso-wrap-distance-bottom:0.0pt;z-index:-252315648;o:allowoverlap:true;o:allowincell:true;mso-position-horizontal-relative:text;margin-left:255.4pt;mso-position-horizontal:absolute;mso-position-vertical-relative:text;margin-top:65.8pt;mso-position-vertical:absolute;width:214.2pt;height:246.8pt;" wrapcoords="-698 -605 -698 100912 100843 100912 100843 -605 -698 -605" strokecolor="#000000" strokeweight="0.50pt">
                <v:path textboxrect="0,0,0,0"/>
                <v:imagedata r:id="rId396" o:title=""/>
              </v:shape>
            </w:pict>
          </mc:Fallback>
        </mc:AlternateContent>
      </w:r>
      <w:r>
        <w:rPr>
          <w:rFonts w:ascii="Times New Roman" w:hAnsi="Times New Roman" w:cs="Times New Roman"/>
          <w:sz w:val="24"/>
          <w:szCs w:val="24"/>
        </w:rPr>
        <w:t>Для определения сторон горизонта с помощью компаса нужно отпустить тормоз, компас ус</w:t>
      </w:r>
      <w:r>
        <w:rPr>
          <w:rFonts w:ascii="Times New Roman" w:hAnsi="Times New Roman" w:cs="Times New Roman"/>
          <w:sz w:val="24"/>
          <w:szCs w:val="24"/>
        </w:rPr>
        <w:t>тановить горизонтально и поворачивать так, чтобы северный конец магнитной стрелки оказался против нулевого деления шкалы. В этом положении компаса буквы «В», «Ю», «3» укажут направления па восток, юг и запад, а нулевое деление шкалы (северный конец магнитн</w:t>
      </w:r>
      <w:r>
        <w:rPr>
          <w:rFonts w:ascii="Times New Roman" w:hAnsi="Times New Roman" w:cs="Times New Roman"/>
          <w:sz w:val="24"/>
          <w:szCs w:val="24"/>
        </w:rPr>
        <w:t>ой стрелки) — направление на север. Чтобы не повторять этого действия на одной и той же точке стояния, нужно заметить в направлениях на стороны горизонта ориентиры и использовать их по мере необходимости.</w:t>
      </w:r>
    </w:p>
    <w:p w14:paraId="42939077" w14:textId="77777777" w:rsidR="00BB5139" w:rsidRDefault="00BB5139">
      <w:pPr>
        <w:tabs>
          <w:tab w:val="left" w:pos="2469"/>
        </w:tabs>
        <w:spacing w:after="0" w:line="252" w:lineRule="auto"/>
        <w:ind w:firstLine="567"/>
        <w:jc w:val="both"/>
        <w:rPr>
          <w:rFonts w:ascii="Times New Roman" w:hAnsi="Times New Roman" w:cs="Times New Roman"/>
          <w:sz w:val="24"/>
          <w:szCs w:val="24"/>
        </w:rPr>
      </w:pPr>
    </w:p>
    <w:p w14:paraId="3219EDFD" w14:textId="77777777" w:rsidR="00BB5139" w:rsidRDefault="00544902">
      <w:pPr>
        <w:tabs>
          <w:tab w:val="left" w:pos="2469"/>
        </w:tabs>
        <w:spacing w:after="0" w:line="252"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Определение на местности направления по заданному </w:t>
      </w:r>
      <w:r>
        <w:rPr>
          <w:rFonts w:ascii="Times New Roman" w:hAnsi="Times New Roman" w:cs="Times New Roman"/>
          <w:b/>
          <w:bCs/>
          <w:sz w:val="24"/>
          <w:szCs w:val="24"/>
        </w:rPr>
        <w:t>магнитному азимуту</w:t>
      </w:r>
    </w:p>
    <w:p w14:paraId="27CBC4B3"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Подобные задачи приходится чаще всего выполнять при отыскании на местности целей по известным азимутам и расстояниям до них (целеуказание по азимутам), а также при определении и выдерживании по компасу направления движения.</w:t>
      </w:r>
    </w:p>
    <w:p w14:paraId="4F45CCEF"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Магнитный ази</w:t>
      </w:r>
      <w:r>
        <w:rPr>
          <w:rFonts w:ascii="Times New Roman" w:hAnsi="Times New Roman" w:cs="Times New Roman"/>
          <w:sz w:val="24"/>
          <w:szCs w:val="24"/>
        </w:rPr>
        <w:t>мут служит не только для определения направлений, но и для движения по заданному направлению на закрытой местности, без дорог, в тумане или ночью. Движение в таких условиях осуществляется по азимутам, т. е. по заданным углам по отношению к направлению на с</w:t>
      </w:r>
      <w:r>
        <w:rPr>
          <w:rFonts w:ascii="Times New Roman" w:hAnsi="Times New Roman" w:cs="Times New Roman"/>
          <w:sz w:val="24"/>
          <w:szCs w:val="24"/>
        </w:rPr>
        <w:t>евер.</w:t>
      </w:r>
    </w:p>
    <w:p w14:paraId="43D3D8B9" w14:textId="77777777" w:rsidR="00BB5139" w:rsidRDefault="00544902">
      <w:pPr>
        <w:tabs>
          <w:tab w:val="left" w:pos="2469"/>
        </w:tabs>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Угол, образованный направлением на местный предмет и направлением северного конца магнитной стрелки, </w:t>
      </w:r>
      <w:r>
        <w:rPr>
          <w:rFonts w:ascii="Times New Roman" w:hAnsi="Times New Roman" w:cs="Times New Roman"/>
          <w:color w:val="FF0000"/>
          <w:sz w:val="24"/>
          <w:szCs w:val="24"/>
        </w:rPr>
        <w:t>называется магнитным азимутом</w:t>
      </w:r>
      <w:r>
        <w:rPr>
          <w:rFonts w:ascii="Times New Roman" w:hAnsi="Times New Roman" w:cs="Times New Roman"/>
          <w:sz w:val="24"/>
          <w:szCs w:val="24"/>
        </w:rPr>
        <w:t>.</w:t>
      </w:r>
    </w:p>
    <w:p w14:paraId="312DFA43" w14:textId="77777777" w:rsidR="00BB5139" w:rsidRDefault="00BB5139">
      <w:pPr>
        <w:tabs>
          <w:tab w:val="left" w:pos="2469"/>
        </w:tabs>
        <w:spacing w:after="0" w:line="252" w:lineRule="auto"/>
        <w:jc w:val="center"/>
        <w:rPr>
          <w:rFonts w:ascii="Times New Roman" w:hAnsi="Times New Roman" w:cs="Times New Roman"/>
          <w:sz w:val="24"/>
          <w:szCs w:val="24"/>
        </w:rPr>
      </w:pPr>
    </w:p>
    <w:p w14:paraId="4BE6BA00"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Углы, направления и их взаимосвязь на карте</w:t>
      </w:r>
    </w:p>
    <w:p w14:paraId="6D7A6DC9"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Магнитные азимуты измеряются в градусах от 0 до 360° и отсчитываются и от</w:t>
      </w:r>
      <w:r>
        <w:rPr>
          <w:rFonts w:ascii="Times New Roman" w:hAnsi="Times New Roman" w:cs="Times New Roman"/>
          <w:sz w:val="24"/>
          <w:szCs w:val="24"/>
        </w:rPr>
        <w:t xml:space="preserve"> северного конца магнитной стрелки по ходу часовой стрелки. На любой местный предмет можно определить азимутальное направление. Например, азимут на отдельное дерево равен 240°, а на отдельный дом — 50°.</w:t>
      </w:r>
    </w:p>
    <w:p w14:paraId="0CD2A56B"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Ориентирование по туристическим картам и компасу. Баз</w:t>
      </w:r>
      <w:r>
        <w:rPr>
          <w:rFonts w:ascii="Times New Roman" w:hAnsi="Times New Roman" w:cs="Times New Roman"/>
          <w:b/>
          <w:sz w:val="24"/>
          <w:szCs w:val="24"/>
        </w:rPr>
        <w:t>овые понятия.</w:t>
      </w:r>
    </w:p>
    <w:p w14:paraId="0820B4D8"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Все карты ориентированы строго на север, то есть верх карты совпадает с направлением на север. Карты поделены на квадраты, для удобной навигации по самой карте. Например, если мы ищем населенный пункт, отмеченный на карте, то в описании – лег</w:t>
      </w:r>
      <w:r>
        <w:rPr>
          <w:rFonts w:ascii="Times New Roman" w:hAnsi="Times New Roman" w:cs="Times New Roman"/>
          <w:sz w:val="24"/>
          <w:szCs w:val="24"/>
        </w:rPr>
        <w:t>енды карты, вы найдете, что этот населенный пункт находится в квадрате 5А. Но такая разметка, похожая на принцип игры «морской бой» не всегда указывается на туристических картах, в основном принято разделять карту на квадраты по координатам. Для определени</w:t>
      </w:r>
      <w:r>
        <w:rPr>
          <w:rFonts w:ascii="Times New Roman" w:hAnsi="Times New Roman" w:cs="Times New Roman"/>
          <w:sz w:val="24"/>
          <w:szCs w:val="24"/>
        </w:rPr>
        <w:t>я координат объекта, необходимо знать масштаб карты.</w:t>
      </w:r>
    </w:p>
    <w:p w14:paraId="69C67412"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Масштаб карты.</w:t>
      </w:r>
    </w:p>
    <w:p w14:paraId="7D5FB9D1"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попытке прочесть карту, не зная её масштаба, вы не поймёте какой размер объекта в реальности. Масштаб указывается в виде соотношения чисел, например 1:100000. Такое обозначение даёт </w:t>
      </w:r>
      <w:r>
        <w:rPr>
          <w:rFonts w:ascii="Times New Roman" w:hAnsi="Times New Roman" w:cs="Times New Roman"/>
          <w:sz w:val="24"/>
          <w:szCs w:val="24"/>
        </w:rPr>
        <w:t xml:space="preserve">понять, что 1 единица расстояния на карте равна 100000 единиц расстояния в реальном мире. Мы пользуемся метрической системой, поэтому в данном случае 1 сантиметр карты равен 100000 сантиметров в реальности. Удобно сразу переводить в метры или километры, в </w:t>
      </w:r>
      <w:r>
        <w:rPr>
          <w:rFonts w:ascii="Times New Roman" w:hAnsi="Times New Roman" w:cs="Times New Roman"/>
          <w:sz w:val="24"/>
          <w:szCs w:val="24"/>
        </w:rPr>
        <w:t>данном случае получается на 1см карты 1 км местности. Измерив линейкой участок карты, вы поймете сколько метров ширина реки или километров до объекта и так далее. Чем меньше соотношение карты, тем подробнее информация об объекте.</w:t>
      </w:r>
    </w:p>
    <w:p w14:paraId="5C687A9D" w14:textId="77777777" w:rsidR="00BB5139" w:rsidRDefault="00544902">
      <w:pPr>
        <w:spacing w:after="0" w:line="252"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62AC4054" wp14:editId="052CC8A3">
                <wp:extent cx="5940425" cy="1885950"/>
                <wp:effectExtent l="19050" t="19050" r="22225" b="19050"/>
                <wp:docPr id="223" name="Рисунок 46" descr="raznicza-masshta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znicza-masshtaba.jpg"/>
                        <pic:cNvPicPr>
                          <a:picLocks noChangeAspect="1"/>
                        </pic:cNvPicPr>
                      </pic:nvPicPr>
                      <pic:blipFill>
                        <a:blip r:embed="rId397"/>
                        <a:stretch/>
                      </pic:blipFill>
                      <pic:spPr bwMode="auto">
                        <a:xfrm>
                          <a:off x="0" y="0"/>
                          <a:ext cx="5940425" cy="1885950"/>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2" o:spid="_x0000_s222" type="#_x0000_t75" style="mso-wrap-distance-left:0.0pt;mso-wrap-distance-top:0.0pt;mso-wrap-distance-right:0.0pt;mso-wrap-distance-bottom:0.0pt;width:467.8pt;height:148.5pt;" strokecolor="#000000" strokeweight="0.50pt">
                <v:path textboxrect="0,0,0,0"/>
                <v:imagedata r:id="rId398" o:title=""/>
              </v:shape>
            </w:pict>
          </mc:Fallback>
        </mc:AlternateContent>
      </w:r>
    </w:p>
    <w:p w14:paraId="2F34C442" w14:textId="77777777" w:rsidR="00BB5139" w:rsidRDefault="00BB5139">
      <w:pPr>
        <w:spacing w:after="0" w:line="252" w:lineRule="auto"/>
        <w:jc w:val="center"/>
        <w:rPr>
          <w:rFonts w:ascii="Times New Roman" w:hAnsi="Times New Roman" w:cs="Times New Roman"/>
          <w:b/>
          <w:sz w:val="24"/>
          <w:szCs w:val="24"/>
        </w:rPr>
      </w:pPr>
    </w:p>
    <w:p w14:paraId="1659EF0C"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Координатная сетка и ге</w:t>
      </w:r>
      <w:r>
        <w:rPr>
          <w:rFonts w:ascii="Times New Roman" w:hAnsi="Times New Roman" w:cs="Times New Roman"/>
          <w:b/>
          <w:sz w:val="24"/>
          <w:szCs w:val="24"/>
        </w:rPr>
        <w:t>ографические координаты.</w:t>
      </w:r>
    </w:p>
    <w:p w14:paraId="13345563"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Кроме условных изображений на местности на топографические карты наносят систему координат в виде сетки взаимно перпендикулярных линий. Линии сетки проводятся на равных расстояниях одна от другой и образуют сетку квадратов, которая</w:t>
      </w:r>
      <w:r>
        <w:rPr>
          <w:rFonts w:ascii="Times New Roman" w:hAnsi="Times New Roman" w:cs="Times New Roman"/>
          <w:sz w:val="24"/>
          <w:szCs w:val="24"/>
        </w:rPr>
        <w:t xml:space="preserve"> называется координатной или километровой сеткой (стороны квадратов равны целому числу километров в масштабе карты). Для каждого масштаба установлены размеры сторон квадратов сетки: на карте 1:25000, линии, образующие координатную сетку, проведены через 4 </w:t>
      </w:r>
      <w:r>
        <w:rPr>
          <w:rFonts w:ascii="Times New Roman" w:hAnsi="Times New Roman" w:cs="Times New Roman"/>
          <w:sz w:val="24"/>
          <w:szCs w:val="24"/>
        </w:rPr>
        <w:t>см, то есть через 1 км на местности, на карте 1:500000, через 2 см на 10 км местности. Для определения местоположения объектов на топографических картах используют географические координаты, они определят положение точки относительно земного экватора и нул</w:t>
      </w:r>
      <w:r>
        <w:rPr>
          <w:rFonts w:ascii="Times New Roman" w:hAnsi="Times New Roman" w:cs="Times New Roman"/>
          <w:sz w:val="24"/>
          <w:szCs w:val="24"/>
        </w:rPr>
        <w:t>евого меридиана. Зная цифры широты и долготы объекта, вы сможете определить его точное месторасположение на карте. Правильно определять координаты объекта учат на уроках географии, нам же надо научиться пользоваться картой и выбирать правильное направление</w:t>
      </w:r>
      <w:r>
        <w:rPr>
          <w:rFonts w:ascii="Times New Roman" w:hAnsi="Times New Roman" w:cs="Times New Roman"/>
          <w:sz w:val="24"/>
          <w:szCs w:val="24"/>
        </w:rPr>
        <w:t>, то есть ориентироваться на местности.</w:t>
      </w:r>
    </w:p>
    <w:p w14:paraId="59BC6904" w14:textId="77777777" w:rsidR="00BB5139" w:rsidRDefault="00544902">
      <w:pPr>
        <w:spacing w:after="0" w:line="252" w:lineRule="auto"/>
        <w:ind w:firstLine="567"/>
        <w:jc w:val="both"/>
        <w:rPr>
          <w:rFonts w:ascii="Times New Roman" w:hAnsi="Times New Roman" w:cs="Times New Roman"/>
          <w:b/>
          <w:sz w:val="24"/>
          <w:szCs w:val="24"/>
        </w:rPr>
      </w:pPr>
      <w:r>
        <w:rPr>
          <w:rFonts w:ascii="Times New Roman" w:hAnsi="Times New Roman" w:cs="Times New Roman"/>
          <w:b/>
          <w:sz w:val="24"/>
          <w:szCs w:val="24"/>
        </w:rPr>
        <w:t>Ориентирование на местности по топографической карте.</w:t>
      </w:r>
    </w:p>
    <w:p w14:paraId="2C15A52E"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Ориентироваться на местности по карте – значит найти направление сторон света (север, юг, запад, восток), своё местоположение (точку стояния) относительно объекто</w:t>
      </w:r>
      <w:r>
        <w:rPr>
          <w:rFonts w:ascii="Times New Roman" w:hAnsi="Times New Roman" w:cs="Times New Roman"/>
          <w:sz w:val="24"/>
          <w:szCs w:val="24"/>
        </w:rPr>
        <w:t>в местности и форм рельефа, найти нужный объект или направление движения и выдержать это направление в пути.</w:t>
      </w:r>
    </w:p>
    <w:p w14:paraId="556EB0A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Процесс ориентирования по карте можно разделить на три этапа:</w:t>
      </w:r>
    </w:p>
    <w:p w14:paraId="127CA3F5" w14:textId="77777777" w:rsidR="00BB5139" w:rsidRDefault="00544902">
      <w:pPr>
        <w:pStyle w:val="af1"/>
        <w:numPr>
          <w:ilvl w:val="0"/>
          <w:numId w:val="14"/>
        </w:numPr>
        <w:spacing w:after="0" w:line="252" w:lineRule="auto"/>
        <w:ind w:left="0" w:firstLine="567"/>
        <w:jc w:val="both"/>
        <w:rPr>
          <w:rFonts w:ascii="Times New Roman" w:hAnsi="Times New Roman" w:cs="Times New Roman"/>
          <w:sz w:val="24"/>
          <w:szCs w:val="24"/>
        </w:rPr>
      </w:pPr>
      <w:r>
        <w:rPr>
          <w:rFonts w:ascii="Times New Roman" w:hAnsi="Times New Roman" w:cs="Times New Roman"/>
          <w:sz w:val="24"/>
          <w:szCs w:val="24"/>
        </w:rPr>
        <w:t>ориентирование карты;</w:t>
      </w:r>
    </w:p>
    <w:p w14:paraId="52AAAFF1" w14:textId="77777777" w:rsidR="00BB5139" w:rsidRDefault="00544902">
      <w:pPr>
        <w:pStyle w:val="af1"/>
        <w:numPr>
          <w:ilvl w:val="0"/>
          <w:numId w:val="14"/>
        </w:numPr>
        <w:spacing w:after="0" w:line="252" w:lineRule="auto"/>
        <w:ind w:left="0" w:firstLine="567"/>
        <w:jc w:val="both"/>
        <w:rPr>
          <w:rFonts w:ascii="Times New Roman" w:hAnsi="Times New Roman" w:cs="Times New Roman"/>
          <w:sz w:val="24"/>
          <w:szCs w:val="24"/>
        </w:rPr>
      </w:pPr>
      <w:r>
        <w:rPr>
          <w:rFonts w:ascii="Times New Roman" w:hAnsi="Times New Roman" w:cs="Times New Roman"/>
          <w:sz w:val="24"/>
          <w:szCs w:val="24"/>
        </w:rPr>
        <w:t>определения по карте своего местоположения;</w:t>
      </w:r>
    </w:p>
    <w:p w14:paraId="792C8464" w14:textId="77777777" w:rsidR="00BB5139" w:rsidRDefault="00544902">
      <w:pPr>
        <w:pStyle w:val="af1"/>
        <w:numPr>
          <w:ilvl w:val="0"/>
          <w:numId w:val="14"/>
        </w:numPr>
        <w:spacing w:after="0" w:line="252" w:lineRule="auto"/>
        <w:ind w:left="0" w:firstLine="567"/>
        <w:jc w:val="both"/>
        <w:rPr>
          <w:rFonts w:ascii="Times New Roman" w:hAnsi="Times New Roman" w:cs="Times New Roman"/>
          <w:sz w:val="24"/>
          <w:szCs w:val="24"/>
        </w:rPr>
      </w:pPr>
      <w:r>
        <w:rPr>
          <w:rFonts w:ascii="Times New Roman" w:hAnsi="Times New Roman" w:cs="Times New Roman"/>
          <w:sz w:val="24"/>
          <w:szCs w:val="24"/>
        </w:rPr>
        <w:t>сопоставление карты</w:t>
      </w:r>
      <w:r>
        <w:rPr>
          <w:rFonts w:ascii="Times New Roman" w:hAnsi="Times New Roman" w:cs="Times New Roman"/>
          <w:sz w:val="24"/>
          <w:szCs w:val="24"/>
        </w:rPr>
        <w:t xml:space="preserve"> с местностью.</w:t>
      </w:r>
    </w:p>
    <w:p w14:paraId="3BDFFA59"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На первом этапе мы придаём карте такое положение, при котором северная сторона карты будет обращена на север и все направления на карте будут параллельны соответствующим направлениям на местности. Правильно сориентировать карту можно по лини</w:t>
      </w:r>
      <w:r>
        <w:rPr>
          <w:rFonts w:ascii="Times New Roman" w:hAnsi="Times New Roman" w:cs="Times New Roman"/>
          <w:sz w:val="24"/>
          <w:szCs w:val="24"/>
        </w:rPr>
        <w:t>ям местности, по направлениям на ориентир или с помощью компаса.</w:t>
      </w:r>
    </w:p>
    <w:p w14:paraId="1A93F24A"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16672" behindDoc="1" locked="0" layoutInCell="1" allowOverlap="1" wp14:anchorId="2219BAD5" wp14:editId="502137E6">
                <wp:simplePos x="0" y="0"/>
                <wp:positionH relativeFrom="column">
                  <wp:posOffset>-51435</wp:posOffset>
                </wp:positionH>
                <wp:positionV relativeFrom="paragraph">
                  <wp:posOffset>230505</wp:posOffset>
                </wp:positionV>
                <wp:extent cx="5940425" cy="1895475"/>
                <wp:effectExtent l="19050" t="19050" r="3175" b="9525"/>
                <wp:wrapTight wrapText="bothSides">
                  <wp:wrapPolygon edited="1">
                    <wp:start x="-69" y="-216"/>
                    <wp:lineTo x="-69" y="21709"/>
                    <wp:lineTo x="21612" y="21709"/>
                    <wp:lineTo x="21612" y="-216"/>
                    <wp:lineTo x="-69" y="-216"/>
                  </wp:wrapPolygon>
                </wp:wrapTight>
                <wp:docPr id="224" name="Рисунок 54" descr="orientirovanie-po-kar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entirovanie-po-karte (1).jpg"/>
                        <pic:cNvPicPr>
                          <a:picLocks noChangeAspect="1"/>
                        </pic:cNvPicPr>
                      </pic:nvPicPr>
                      <pic:blipFill>
                        <a:blip r:embed="rId399"/>
                        <a:stretch/>
                      </pic:blipFill>
                      <pic:spPr bwMode="auto">
                        <a:xfrm>
                          <a:off x="0" y="0"/>
                          <a:ext cx="5940425" cy="1895474"/>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3" o:spid="_x0000_s223" type="#_x0000_t75" style="position:absolute;mso-wrap-distance-left:9.0pt;mso-wrap-distance-top:0.0pt;mso-wrap-distance-right:9.0pt;mso-wrap-distance-bottom:0.0pt;z-index:-252316672;o:allowoverlap:true;o:allowincell:true;mso-position-horizontal-relative:text;margin-left:-4.0pt;mso-position-horizontal:absolute;mso-position-vertical-relative:text;margin-top:18.1pt;mso-position-vertical:absolute;width:467.8pt;height:149.2pt;" wrapcoords="-318 -999 -318 100505 100056 100505 100056 -999 -318 -999" strokecolor="#000000" strokeweight="0.50pt">
                <v:path textboxrect="0,0,0,0"/>
                <v:imagedata r:id="rId400" o:title=""/>
              </v:shape>
            </w:pict>
          </mc:Fallback>
        </mc:AlternateContent>
      </w:r>
    </w:p>
    <w:p w14:paraId="38C2BF13" w14:textId="77777777" w:rsidR="00BB5139" w:rsidRDefault="00544902">
      <w:pPr>
        <w:spacing w:after="0" w:line="252" w:lineRule="auto"/>
        <w:jc w:val="center"/>
        <w:rPr>
          <w:rFonts w:ascii="Times New Roman" w:hAnsi="Times New Roman" w:cs="Times New Roman"/>
          <w:b/>
          <w:sz w:val="24"/>
          <w:szCs w:val="24"/>
        </w:rPr>
      </w:pPr>
      <w:r>
        <w:rPr>
          <w:rFonts w:ascii="Times New Roman" w:hAnsi="Times New Roman" w:cs="Times New Roman"/>
          <w:b/>
          <w:sz w:val="24"/>
          <w:szCs w:val="24"/>
        </w:rPr>
        <w:t>Ориентирование карты по линии местности/по направлению</w:t>
      </w:r>
    </w:p>
    <w:p w14:paraId="22290C9A"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Когда хороших ориентиров нет, в густом лесу или на ровной местности без явных ориентиров, придётся воспользоваться компасом. Компас ну</w:t>
      </w:r>
      <w:r>
        <w:rPr>
          <w:rFonts w:ascii="Times New Roman" w:hAnsi="Times New Roman" w:cs="Times New Roman"/>
          <w:sz w:val="24"/>
          <w:szCs w:val="24"/>
        </w:rPr>
        <w:t xml:space="preserve">жно приложить к одной из вертикальных линий карты (к линии километровой сетки или рамке карты) таким образом, чтобы линия, соединяющая отметку «север-юг» на компасе, совпадала с выбранной линией на карте, север компаса направлен на верх карты. Затем карту </w:t>
      </w:r>
      <w:r>
        <w:rPr>
          <w:rFonts w:ascii="Times New Roman" w:hAnsi="Times New Roman" w:cs="Times New Roman"/>
          <w:sz w:val="24"/>
          <w:szCs w:val="24"/>
        </w:rPr>
        <w:t>вместе с компасом нужно повернуть в горизонтальной плоскости таким образом, чтобы и стрелка компаса совпала с севером карты.</w:t>
      </w:r>
      <w:r>
        <w:rPr>
          <w:rFonts w:ascii="Times New Roman" w:hAnsi="Times New Roman" w:cs="Times New Roman"/>
          <w:noProof/>
          <w:sz w:val="24"/>
          <w:szCs w:val="24"/>
          <w:lang w:eastAsia="ru-RU"/>
        </w:rPr>
        <mc:AlternateContent>
          <mc:Choice Requires="wpg">
            <w:drawing>
              <wp:anchor distT="0" distB="0" distL="114300" distR="114300" simplePos="0" relativeHeight="252319744" behindDoc="1" locked="0" layoutInCell="1" allowOverlap="1" wp14:anchorId="256A4713" wp14:editId="7935798B">
                <wp:simplePos x="0" y="0"/>
                <wp:positionH relativeFrom="column">
                  <wp:posOffset>2596515</wp:posOffset>
                </wp:positionH>
                <wp:positionV relativeFrom="paragraph">
                  <wp:posOffset>203835</wp:posOffset>
                </wp:positionV>
                <wp:extent cx="3333750" cy="1876425"/>
                <wp:effectExtent l="19050" t="19050" r="19050" b="28575"/>
                <wp:wrapTight wrapText="bothSides">
                  <wp:wrapPolygon edited="1">
                    <wp:start x="-123" y="-219"/>
                    <wp:lineTo x="-123" y="21929"/>
                    <wp:lineTo x="21723" y="21929"/>
                    <wp:lineTo x="21723" y="-219"/>
                    <wp:lineTo x="-123" y="-219"/>
                  </wp:wrapPolygon>
                </wp:wrapTight>
                <wp:docPr id="225" name="Рисунок 57" descr="po-kompa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kompasu.jpg"/>
                        <pic:cNvPicPr>
                          <a:picLocks noChangeAspect="1"/>
                        </pic:cNvPicPr>
                      </pic:nvPicPr>
                      <pic:blipFill>
                        <a:blip r:embed="rId401"/>
                        <a:stretch/>
                      </pic:blipFill>
                      <pic:spPr bwMode="auto">
                        <a:xfrm>
                          <a:off x="0" y="0"/>
                          <a:ext cx="3333750" cy="187642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4" o:spid="_x0000_s224" type="#_x0000_t75" style="position:absolute;mso-wrap-distance-left:9.0pt;mso-wrap-distance-top:0.0pt;mso-wrap-distance-right:9.0pt;mso-wrap-distance-bottom:0.0pt;z-index:-252319744;o:allowoverlap:true;o:allowincell:true;mso-position-horizontal-relative:text;margin-left:204.4pt;mso-position-horizontal:absolute;mso-position-vertical-relative:text;margin-top:16.1pt;mso-position-vertical:absolute;width:262.5pt;height:147.8pt;" wrapcoords="-568 -1013 -568 101523 100569 101523 100569 -1013 -568 -1013" strokecolor="#000000" strokeweight="0.50pt">
                <v:path textboxrect="0,0,0,0"/>
                <v:imagedata r:id="rId402" o:title=""/>
              </v:shape>
            </w:pict>
          </mc:Fallback>
        </mc:AlternateContent>
      </w:r>
      <w:r>
        <w:rPr>
          <w:rFonts w:ascii="Times New Roman" w:hAnsi="Times New Roman" w:cs="Times New Roman"/>
          <w:sz w:val="24"/>
          <w:szCs w:val="24"/>
        </w:rPr>
        <w:t xml:space="preserve"> </w:t>
      </w:r>
    </w:p>
    <w:p w14:paraId="1BD53B7A" w14:textId="77777777" w:rsidR="00BB5139" w:rsidRDefault="00544902">
      <w:pPr>
        <w:spacing w:after="0" w:line="252" w:lineRule="auto"/>
        <w:ind w:firstLine="567"/>
        <w:rPr>
          <w:rFonts w:ascii="Times New Roman" w:hAnsi="Times New Roman" w:cs="Times New Roman"/>
          <w:b/>
          <w:sz w:val="24"/>
          <w:szCs w:val="24"/>
        </w:rPr>
      </w:pPr>
      <w:r>
        <w:rPr>
          <w:rFonts w:ascii="Times New Roman" w:hAnsi="Times New Roman" w:cs="Times New Roman"/>
          <w:b/>
          <w:sz w:val="24"/>
          <w:szCs w:val="24"/>
        </w:rPr>
        <w:t>Определение своего местоположения.</w:t>
      </w:r>
    </w:p>
    <w:p w14:paraId="5E576E64"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rPr>
        <w:t>Точку своего местоположения на карте наиболее просто определить, находясь около какого-либо ор</w:t>
      </w:r>
      <w:r>
        <w:rPr>
          <w:color w:val="000000"/>
        </w:rPr>
        <w:t>иентира на местности, который изображен на карте (перекресток дорог, мост, отдельно стоящее дерево и т.д.). Место расположения этого условного знака на карте и будет искомой точкой. Например, вы стоите на мосту через реку, тогда находите на карте соответст</w:t>
      </w:r>
      <w:r>
        <w:rPr>
          <w:color w:val="000000"/>
        </w:rPr>
        <w:t>вующее обозначение моста, если он один – это и есть ваша точка стояния (т.с.), если их несколько, то постарайтесь найти дополнительные ориентиры, чтобы определить какой из мостов ваш. В остальных случаях местонахождение можно приблизительно определить след</w:t>
      </w:r>
      <w:r>
        <w:rPr>
          <w:color w:val="000000"/>
        </w:rPr>
        <w:t>ующими способами: промером пройденного расстояния, по ближайшим ориентирам на глаз, засечкой по местным объектам, обратной засечкой и так далее. Основные принципы использования некоторых способов изображены на рисунках ниже.</w:t>
      </w:r>
    </w:p>
    <w:p w14:paraId="5B32DF92" w14:textId="77777777" w:rsidR="00BB5139" w:rsidRDefault="00544902">
      <w:pPr>
        <w:pStyle w:val="af6"/>
        <w:shd w:val="clear" w:color="auto" w:fill="FFFFFF"/>
        <w:spacing w:before="0" w:beforeAutospacing="0" w:after="0" w:afterAutospacing="0" w:line="252" w:lineRule="auto"/>
        <w:jc w:val="both"/>
        <w:rPr>
          <w:color w:val="000000"/>
        </w:rPr>
      </w:pPr>
      <w:r>
        <w:rPr>
          <w:noProof/>
          <w:color w:val="000000"/>
        </w:rPr>
        <mc:AlternateContent>
          <mc:Choice Requires="wpg">
            <w:drawing>
              <wp:inline distT="0" distB="0" distL="0" distR="0" wp14:anchorId="1384BAF1" wp14:editId="66046353">
                <wp:extent cx="5940425" cy="1569085"/>
                <wp:effectExtent l="19050" t="19050" r="22225" b="12065"/>
                <wp:docPr id="226" name="Рисунок 58" descr="tochka-stoyaniy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hka-stoyaniya (1).jpg"/>
                        <pic:cNvPicPr>
                          <a:picLocks noChangeAspect="1"/>
                        </pic:cNvPicPr>
                      </pic:nvPicPr>
                      <pic:blipFill>
                        <a:blip r:embed="rId403"/>
                        <a:stretch/>
                      </pic:blipFill>
                      <pic:spPr bwMode="auto">
                        <a:xfrm>
                          <a:off x="0" y="0"/>
                          <a:ext cx="5940425" cy="1569085"/>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5" o:spid="_x0000_s225" type="#_x0000_t75" style="mso-wrap-distance-left:0.0pt;mso-wrap-distance-top:0.0pt;mso-wrap-distance-right:0.0pt;mso-wrap-distance-bottom:0.0pt;width:467.8pt;height:123.5pt;" strokecolor="#000000" strokeweight="0.50pt">
                <v:path textboxrect="0,0,0,0"/>
                <v:imagedata r:id="rId404" o:title=""/>
              </v:shape>
            </w:pict>
          </mc:Fallback>
        </mc:AlternateContent>
      </w:r>
    </w:p>
    <w:p w14:paraId="49B7DDCC" w14:textId="77777777" w:rsidR="00BB5139" w:rsidRDefault="00544902">
      <w:pPr>
        <w:pStyle w:val="af6"/>
        <w:shd w:val="clear" w:color="auto" w:fill="FFFFFF"/>
        <w:spacing w:before="0" w:beforeAutospacing="0" w:after="0" w:afterAutospacing="0" w:line="252" w:lineRule="auto"/>
        <w:jc w:val="center"/>
        <w:rPr>
          <w:color w:val="000000"/>
        </w:rPr>
      </w:pPr>
      <w:r>
        <w:rPr>
          <w:color w:val="000000"/>
        </w:rPr>
        <w:t xml:space="preserve">Примером пройденного </w:t>
      </w:r>
      <w:r>
        <w:rPr>
          <w:color w:val="000000"/>
        </w:rPr>
        <w:t>расстояния/ по ближайшим ориентирам на глаз/ засечкой по местным объектам</w:t>
      </w:r>
    </w:p>
    <w:p w14:paraId="2DC4BB52" w14:textId="77777777" w:rsidR="00BB5139" w:rsidRDefault="00544902">
      <w:pPr>
        <w:pStyle w:val="af6"/>
        <w:shd w:val="clear" w:color="auto" w:fill="FFFFFF"/>
        <w:spacing w:before="0" w:beforeAutospacing="0" w:after="0" w:afterAutospacing="0" w:line="252" w:lineRule="auto"/>
        <w:ind w:firstLine="567"/>
        <w:jc w:val="both"/>
        <w:rPr>
          <w:color w:val="000000"/>
        </w:rPr>
      </w:pPr>
      <w:r>
        <w:rPr>
          <w:rStyle w:val="af9"/>
          <w:rFonts w:eastAsiaTheme="majorEastAsia"/>
          <w:color w:val="000000"/>
        </w:rPr>
        <w:t>Порядок опознавания ориентиров и сличение карты (схемы) с местностью</w:t>
      </w:r>
    </w:p>
    <w:p w14:paraId="6F52F4F4"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rPr>
        <w:t>Сличить карту с местностью – это значит найти на карте изображение окружающих местных предметов и элементов релье</w:t>
      </w:r>
      <w:r>
        <w:rPr>
          <w:color w:val="000000"/>
        </w:rPr>
        <w:t>фа и наоборот - опознать на местности объекты, обозначенные на карте.</w:t>
      </w:r>
    </w:p>
    <w:p w14:paraId="5C8C2F5F"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rPr>
        <w:t>При ориентировании на поле боя особое внимание необходимо обращать на опознание местных предметов и деталей рельефа, относительно которых увязываются боевые задачи подразделения.</w:t>
      </w:r>
    </w:p>
    <w:p w14:paraId="09023DBC" w14:textId="77777777" w:rsidR="00BB5139" w:rsidRDefault="00544902">
      <w:pPr>
        <w:pStyle w:val="af6"/>
        <w:shd w:val="clear" w:color="auto" w:fill="FFFFFF"/>
        <w:spacing w:before="0" w:beforeAutospacing="0" w:after="0" w:afterAutospacing="0" w:line="252" w:lineRule="auto"/>
        <w:ind w:firstLine="567"/>
        <w:jc w:val="both"/>
        <w:rPr>
          <w:color w:val="000000"/>
        </w:rPr>
      </w:pPr>
      <w:r>
        <w:rPr>
          <w:color w:val="000000"/>
        </w:rPr>
        <w:t>Для тог</w:t>
      </w:r>
      <w:r>
        <w:rPr>
          <w:color w:val="000000"/>
        </w:rPr>
        <w:t>о чтобы найти на карте изображение наблюдаемого объекта, нужно определить расстояние до объекта, а затем определить направление на объект (азимут или угол между известным направлением и объектом). После этого, проведя на карте полученное направление от точ</w:t>
      </w:r>
      <w:r>
        <w:rPr>
          <w:color w:val="000000"/>
        </w:rPr>
        <w:t>ки своего стояния и отложив в масштабе карты полученное расстояние, найти в этом районе изображение объекта.</w:t>
      </w:r>
    </w:p>
    <w:p w14:paraId="36071031" w14:textId="77777777" w:rsidR="00BB5139" w:rsidRDefault="00BB5139">
      <w:pPr>
        <w:tabs>
          <w:tab w:val="left" w:pos="1140"/>
          <w:tab w:val="left" w:pos="5760"/>
          <w:tab w:val="left" w:pos="7500"/>
        </w:tabs>
        <w:spacing w:after="0" w:line="252" w:lineRule="auto"/>
        <w:rPr>
          <w:rFonts w:ascii="Times New Roman" w:hAnsi="Times New Roman" w:cs="Times New Roman"/>
          <w:color w:val="FF0000"/>
          <w:sz w:val="24"/>
          <w:szCs w:val="24"/>
        </w:rPr>
      </w:pPr>
    </w:p>
    <w:p w14:paraId="4804F8CC" w14:textId="56629CA6" w:rsidR="00BB5139" w:rsidRDefault="0045542F" w:rsidP="0045542F">
      <w:pPr>
        <w:tabs>
          <w:tab w:val="left" w:pos="1140"/>
          <w:tab w:val="left" w:pos="5760"/>
          <w:tab w:val="left" w:pos="7500"/>
        </w:tabs>
        <w:spacing w:after="0" w:line="252" w:lineRule="auto"/>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3.4. Костры</w:t>
      </w:r>
    </w:p>
    <w:p w14:paraId="01C99184" w14:textId="77777777" w:rsidR="00BB5139" w:rsidRDefault="00544902">
      <w:pPr>
        <w:spacing w:after="0" w:line="240" w:lineRule="auto"/>
        <w:ind w:firstLine="567"/>
        <w:jc w:val="both"/>
        <w:rPr>
          <w:rFonts w:ascii="Times New Roman" w:hAnsi="Times New Roman" w:cs="Times New Roman"/>
          <w:b/>
          <w:color w:val="FF0000"/>
          <w:sz w:val="24"/>
          <w:szCs w:val="24"/>
        </w:rPr>
      </w:pPr>
      <w:r>
        <w:rPr>
          <w:rFonts w:ascii="Times New Roman" w:hAnsi="Times New Roman" w:cs="Times New Roman"/>
          <w:b/>
          <w:color w:val="FF0000"/>
          <w:sz w:val="24"/>
          <w:szCs w:val="24"/>
        </w:rPr>
        <w:t>Виды костров и их предназначение.</w:t>
      </w:r>
    </w:p>
    <w:p w14:paraId="2CE01B8B" w14:textId="77777777" w:rsidR="00BB5139" w:rsidRDefault="00544902">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грамотного выбора конструкции костра, прежде всего, нужно обозначить цели, для которых он нужен:</w:t>
      </w:r>
    </w:p>
    <w:p w14:paraId="2C8D6BE1" w14:textId="77777777" w:rsidR="00BB5139" w:rsidRDefault="00544902">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Обогрев</w:t>
      </w:r>
    </w:p>
    <w:p w14:paraId="4870730D" w14:textId="77777777" w:rsidR="00BB5139" w:rsidRDefault="00544902">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Готовка еды</w:t>
      </w:r>
    </w:p>
    <w:p w14:paraId="1CFA8B2C" w14:textId="77777777" w:rsidR="00BB5139" w:rsidRDefault="00544902">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Сушка одежды и обуви</w:t>
      </w:r>
    </w:p>
    <w:p w14:paraId="52B9DB78" w14:textId="77777777" w:rsidR="00BB5139" w:rsidRDefault="00544902">
      <w:pPr>
        <w:numPr>
          <w:ilvl w:val="0"/>
          <w:numId w:val="15"/>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Ночёвка</w:t>
      </w:r>
    </w:p>
    <w:p w14:paraId="3F25652F"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Рассмотрим известные виды костров и различия между ними:</w:t>
      </w:r>
    </w:p>
    <w:p w14:paraId="18A786B5"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Шалаш.</w:t>
      </w:r>
      <w:r>
        <w:rPr>
          <w:rFonts w:ascii="Times New Roman" w:hAnsi="Times New Roman" w:cs="Times New Roman"/>
          <w:sz w:val="24"/>
          <w:szCs w:val="24"/>
        </w:rPr>
        <w:br/>
        <w:t xml:space="preserve">Самый распространённый в туристических походах вид костра, когда поленья складываются под наклоном к центру, при этом поленья сгорают </w:t>
      </w:r>
      <w:r>
        <w:rPr>
          <w:rFonts w:ascii="Times New Roman" w:hAnsi="Times New Roman" w:cs="Times New Roman"/>
          <w:sz w:val="24"/>
          <w:szCs w:val="24"/>
        </w:rPr>
        <w:t>достаточно быстро посередине в верхней части, собирая основные угли по центру. Такой вид хорош для быстрого приготовления пищи в походных условиях, разогрева чайника. Для согревания ночью он не подходит, поскольку основной жар сосредоточен посередине в одн</w:t>
      </w:r>
      <w:r>
        <w:rPr>
          <w:rFonts w:ascii="Times New Roman" w:hAnsi="Times New Roman" w:cs="Times New Roman"/>
          <w:sz w:val="24"/>
          <w:szCs w:val="24"/>
        </w:rPr>
        <w:t>ом месте.</w:t>
      </w:r>
    </w:p>
    <w:p w14:paraId="6DE77DEE"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Колодец.</w:t>
      </w:r>
    </w:p>
    <w:p w14:paraId="64D70BCB"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Отличается от «шалаша» тем, что позволяет приготовить пищу в нескольких емкостях одновременно. Его конструкция состоит из расположенных на небольшом расстоянии параллельно друг другу двух длинных поленьев, поперек которых сверху кладутся</w:t>
      </w:r>
      <w:r>
        <w:rPr>
          <w:rFonts w:ascii="Times New Roman" w:hAnsi="Times New Roman" w:cs="Times New Roman"/>
          <w:sz w:val="24"/>
          <w:szCs w:val="24"/>
        </w:rPr>
        <w:t xml:space="preserve"> еще два полена. Таким образом, конструкция выкладывается до достижения необходимой высоты. Приготовление нескольких блюд одновременно возможно благодаря тому, что обеспечивается необходимый доступ кислорода и равномерное распространение огня по длине дров</w:t>
      </w:r>
      <w:r>
        <w:rPr>
          <w:rFonts w:ascii="Times New Roman" w:hAnsi="Times New Roman" w:cs="Times New Roman"/>
          <w:sz w:val="24"/>
          <w:szCs w:val="24"/>
        </w:rPr>
        <w:t>. Следует учитывать, что этот вид лучше разжигать в безветренную погоду, тогда огонь будет гореть равномерно.</w:t>
      </w:r>
    </w:p>
    <w:p w14:paraId="28EC6029"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Таежный.</w:t>
      </w:r>
    </w:p>
    <w:p w14:paraId="0F31D093"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Если необходимо развести костер, который будет гореть всю ночь, отдавая большое количество тепла, подходящим вариантом станет таежный кос</w:t>
      </w:r>
      <w:r>
        <w:rPr>
          <w:rFonts w:ascii="Times New Roman" w:hAnsi="Times New Roman" w:cs="Times New Roman"/>
          <w:sz w:val="24"/>
          <w:szCs w:val="24"/>
        </w:rPr>
        <w:t>тер. Для его сооружения понадобятся два ряда толстых длинных бревен, в каждом из которых нужно разместить по 2 или 3 полена. Эти ряды должны пересекаться под небольшим углом непосредственно над углями. Причем первый ряд нужно укладывать с плотным расположе</w:t>
      </w:r>
      <w:r>
        <w:rPr>
          <w:rFonts w:ascii="Times New Roman" w:hAnsi="Times New Roman" w:cs="Times New Roman"/>
          <w:sz w:val="24"/>
          <w:szCs w:val="24"/>
        </w:rPr>
        <w:t>нием поленьев друг к другу на угли, а второй над ним сверху под углом. Горение брёвен достигается по всей их длине, но основная часть жара приходится на их пересечение.</w:t>
      </w:r>
    </w:p>
    <w:p w14:paraId="051B5C6A" w14:textId="77777777" w:rsidR="00BB5139" w:rsidRDefault="00544902">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Нодья.</w:t>
      </w:r>
    </w:p>
    <w:p w14:paraId="05B50D27"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Нодья способна обогревать группу людей во время похода на протяжении всей ночи б</w:t>
      </w:r>
      <w:r>
        <w:rPr>
          <w:rFonts w:ascii="Times New Roman" w:hAnsi="Times New Roman" w:cs="Times New Roman"/>
          <w:sz w:val="24"/>
          <w:szCs w:val="24"/>
        </w:rPr>
        <w:t xml:space="preserve">ез добавления дров, даже зимой при низких температурах. Она складывается из трех толстых и длинных бревен длиной не менее двух или трех метров. Для розжига нодьи используются угли, полученные во время розжига обычного костра, который разводится рядом. Они </w:t>
      </w:r>
      <w:r>
        <w:rPr>
          <w:rFonts w:ascii="Times New Roman" w:hAnsi="Times New Roman" w:cs="Times New Roman"/>
          <w:sz w:val="24"/>
          <w:szCs w:val="24"/>
        </w:rPr>
        <w:t>подсыпаются на всю длину одного выложенного бревна, которое сверху закрывается хворостом или еловыми ветками. Когда они разгорятся, с двух сторон от первого бревна кладутся еще два. Чтобы они быстрее занялись огнем, нужно сделать насечки топором и закатить</w:t>
      </w:r>
      <w:r>
        <w:rPr>
          <w:rFonts w:ascii="Times New Roman" w:hAnsi="Times New Roman" w:cs="Times New Roman"/>
          <w:sz w:val="24"/>
          <w:szCs w:val="24"/>
        </w:rPr>
        <w:t xml:space="preserve"> этой стороной внутрь костра. Когда они загорятся, сверху кладется еще одно бревно насечками к огню. </w:t>
      </w:r>
    </w:p>
    <w:p w14:paraId="0DC63EF4"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Камин</w:t>
      </w:r>
      <w:r>
        <w:rPr>
          <w:rFonts w:ascii="Times New Roman" w:hAnsi="Times New Roman" w:cs="Times New Roman"/>
          <w:sz w:val="24"/>
          <w:szCs w:val="24"/>
        </w:rPr>
        <w:t>.</w:t>
      </w:r>
    </w:p>
    <w:p w14:paraId="0969C972"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«Камин» также используется для обогрева ночного лагеря. Он обеспечивает длительное горение бревен, поскольку его конструкция такова, что по мере </w:t>
      </w:r>
      <w:r>
        <w:rPr>
          <w:rFonts w:ascii="Times New Roman" w:hAnsi="Times New Roman" w:cs="Times New Roman"/>
          <w:sz w:val="24"/>
          <w:szCs w:val="24"/>
        </w:rPr>
        <w:t>сгорания нижних бревен, скатываются верхние и начинают гореть.  Конструкция «камина» состоит из четырех коротких бревен, которые укладываются в виде колодца, а с одной из его сторон выкладывается стенка высотой в два бревна. Чтобы их держать, вбиваются два</w:t>
      </w:r>
      <w:r>
        <w:rPr>
          <w:rFonts w:ascii="Times New Roman" w:hAnsi="Times New Roman" w:cs="Times New Roman"/>
          <w:sz w:val="24"/>
          <w:szCs w:val="24"/>
        </w:rPr>
        <w:t xml:space="preserve"> колышка с наклоном наружу. По мере сгорания бревен в «колодце», скатываются те, которые находятся в «стенке». Непосредственно сам огонь разводят внутри «колодца».</w:t>
      </w:r>
    </w:p>
    <w:p w14:paraId="3A61D3BC" w14:textId="77777777" w:rsidR="00BB5139" w:rsidRDefault="00544902">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Звездный</w:t>
      </w:r>
      <w:r>
        <w:rPr>
          <w:rFonts w:ascii="Times New Roman" w:hAnsi="Times New Roman" w:cs="Times New Roman"/>
          <w:sz w:val="24"/>
          <w:szCs w:val="24"/>
        </w:rPr>
        <w:t>.</w:t>
      </w:r>
    </w:p>
    <w:p w14:paraId="5604AB69"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Когда дров совсем мало, можно развести так называемый звездный костер. Он очень эк</w:t>
      </w:r>
      <w:r>
        <w:rPr>
          <w:rFonts w:ascii="Times New Roman" w:hAnsi="Times New Roman" w:cs="Times New Roman"/>
          <w:sz w:val="24"/>
          <w:szCs w:val="24"/>
        </w:rPr>
        <w:t>ономичный при расходе топлива, но его нельзя оставлять без присмотра, например, ночью, поскольку необходимо подвигать бревна по мере их сгорания от окраин к центру. Звезда выкладывается таким образом, чтобы по радиусу костра были выложены бревна в длину, н</w:t>
      </w:r>
      <w:r>
        <w:rPr>
          <w:rFonts w:ascii="Times New Roman" w:hAnsi="Times New Roman" w:cs="Times New Roman"/>
          <w:sz w:val="24"/>
          <w:szCs w:val="24"/>
        </w:rPr>
        <w:t>а угли, начиная от самого центра. Если нужно поддерживать огонь на медленном горении, периодически подвигая новые дрова к старым, то этот вид является самым подходящим.</w:t>
      </w:r>
    </w:p>
    <w:p w14:paraId="0C30CC5D" w14:textId="77777777" w:rsidR="00BB5139" w:rsidRDefault="00544902">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Полинезийский.</w:t>
      </w:r>
    </w:p>
    <w:p w14:paraId="471CD0DE"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очень распространённый вид костра. Практически невидим, при этом даёт</w:t>
      </w:r>
      <w:r>
        <w:rPr>
          <w:rFonts w:ascii="Times New Roman" w:hAnsi="Times New Roman" w:cs="Times New Roman"/>
          <w:sz w:val="24"/>
          <w:szCs w:val="24"/>
        </w:rPr>
        <w:t xml:space="preserve"> много углей. Незаменим в ветреную и дождливую погоду. Копаем конусообразную яму глубиной в полметра (можно до метра) и обкладываем стенки брёвнами. На дне разводим костёр </w:t>
      </w:r>
      <w:r>
        <w:rPr>
          <w:rStyle w:val="af9"/>
          <w:rFonts w:ascii="Times New Roman" w:hAnsi="Times New Roman" w:cs="Times New Roman"/>
          <w:b w:val="0"/>
          <w:sz w:val="24"/>
          <w:szCs w:val="24"/>
        </w:rPr>
        <w:t>Плюсы:</w:t>
      </w:r>
      <w:r>
        <w:rPr>
          <w:rStyle w:val="af9"/>
          <w:rFonts w:ascii="Times New Roman" w:hAnsi="Times New Roman" w:cs="Times New Roman"/>
          <w:sz w:val="24"/>
          <w:szCs w:val="24"/>
        </w:rPr>
        <w:t xml:space="preserve"> </w:t>
      </w:r>
      <w:r>
        <w:rPr>
          <w:rFonts w:ascii="Times New Roman" w:hAnsi="Times New Roman" w:cs="Times New Roman"/>
          <w:sz w:val="24"/>
          <w:szCs w:val="24"/>
        </w:rPr>
        <w:t>Костёр очень удобен для приготовления пищи. Можно использовать в непогоду (до</w:t>
      </w:r>
      <w:r>
        <w:rPr>
          <w:rFonts w:ascii="Times New Roman" w:hAnsi="Times New Roman" w:cs="Times New Roman"/>
          <w:sz w:val="24"/>
          <w:szCs w:val="24"/>
        </w:rPr>
        <w:t xml:space="preserve">ждь), если предварительно сделать навес над костром. Костёр практически незаметен со стороны </w:t>
      </w:r>
      <w:r>
        <w:rPr>
          <w:rStyle w:val="af9"/>
          <w:rFonts w:ascii="Times New Roman" w:hAnsi="Times New Roman" w:cs="Times New Roman"/>
          <w:b w:val="0"/>
          <w:sz w:val="24"/>
          <w:szCs w:val="24"/>
        </w:rPr>
        <w:t>Минусы:</w:t>
      </w:r>
      <w:r>
        <w:rPr>
          <w:rStyle w:val="af9"/>
          <w:rFonts w:ascii="Times New Roman" w:hAnsi="Times New Roman" w:cs="Times New Roman"/>
          <w:sz w:val="24"/>
          <w:szCs w:val="24"/>
        </w:rPr>
        <w:t xml:space="preserve"> </w:t>
      </w:r>
      <w:r>
        <w:rPr>
          <w:rFonts w:ascii="Times New Roman" w:hAnsi="Times New Roman" w:cs="Times New Roman"/>
          <w:sz w:val="24"/>
          <w:szCs w:val="24"/>
        </w:rPr>
        <w:t>необходимо копать яму, что в отсутствии лопатки затруднительно (или зимой). Костёр является узкоспециализированным и может использоваться только для пригот</w:t>
      </w:r>
      <w:r>
        <w:rPr>
          <w:rFonts w:ascii="Times New Roman" w:hAnsi="Times New Roman" w:cs="Times New Roman"/>
          <w:sz w:val="24"/>
          <w:szCs w:val="24"/>
        </w:rPr>
        <w:t>овления пищи.</w:t>
      </w:r>
    </w:p>
    <w:p w14:paraId="3785C09F" w14:textId="77777777" w:rsidR="00BB5139" w:rsidRDefault="0054490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Пушка</w:t>
      </w:r>
      <w:r>
        <w:rPr>
          <w:rFonts w:ascii="Times New Roman" w:hAnsi="Times New Roman" w:cs="Times New Roman"/>
          <w:sz w:val="24"/>
          <w:szCs w:val="24"/>
        </w:rPr>
        <w:t>.</w:t>
      </w:r>
    </w:p>
    <w:p w14:paraId="213B63CA" w14:textId="77777777" w:rsidR="00BB5139" w:rsidRDefault="00544902">
      <w:pPr>
        <w:spacing w:after="0" w:line="240" w:lineRule="auto"/>
        <w:ind w:firstLine="567"/>
        <w:jc w:val="both"/>
        <w:rPr>
          <w:rFonts w:ascii="Times New Roman" w:hAnsi="Times New Roman" w:cs="Times New Roman"/>
          <w:color w:val="002060"/>
          <w:sz w:val="24"/>
          <w:szCs w:val="24"/>
        </w:rPr>
      </w:pPr>
      <w:r>
        <w:rPr>
          <w:rFonts w:ascii="Times New Roman" w:hAnsi="Times New Roman" w:cs="Times New Roman"/>
          <w:sz w:val="24"/>
          <w:szCs w:val="24"/>
        </w:rPr>
        <w:t xml:space="preserve">«Пушка» долго горит, поддерживая достаточно большое количество тепла. Для его разведения сначала подготавливают угли, затем возле них размещается толстое полено. На него выкладывается несколько бревен одним концом, таким образом, угли </w:t>
      </w:r>
      <w:r>
        <w:rPr>
          <w:rFonts w:ascii="Times New Roman" w:hAnsi="Times New Roman" w:cs="Times New Roman"/>
          <w:sz w:val="24"/>
          <w:szCs w:val="24"/>
        </w:rPr>
        <w:t>оказываются непосредственно под ними. Они разгораются и длительное время дают хорошее тепло. По мере их сгорания можно заменить на новые.</w:t>
      </w:r>
      <w:r>
        <w:rPr>
          <w:rFonts w:ascii="Times New Roman" w:hAnsi="Times New Roman" w:cs="Times New Roman"/>
          <w:color w:val="002060"/>
          <w:sz w:val="24"/>
          <w:szCs w:val="24"/>
        </w:rPr>
        <w:t xml:space="preserve"> </w:t>
      </w:r>
    </w:p>
    <w:p w14:paraId="7E6FEF8E" w14:textId="77777777" w:rsidR="00BB5139" w:rsidRDefault="00BB5139">
      <w:pPr>
        <w:spacing w:after="0" w:line="240" w:lineRule="auto"/>
        <w:jc w:val="center"/>
        <w:rPr>
          <w:rFonts w:ascii="Times New Roman" w:hAnsi="Times New Roman" w:cs="Times New Roman"/>
          <w:sz w:val="24"/>
          <w:szCs w:val="24"/>
        </w:rPr>
      </w:pPr>
    </w:p>
    <w:p w14:paraId="27461D1D" w14:textId="77777777" w:rsidR="00BB5139" w:rsidRDefault="00544902">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Для подачи сигналов бедствия используются другие виды костров, нежели описанные выше:</w:t>
      </w:r>
    </w:p>
    <w:p w14:paraId="47D7A532" w14:textId="77777777" w:rsidR="00BB5139" w:rsidRDefault="00544902">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Дымовой.</w:t>
      </w:r>
    </w:p>
    <w:p w14:paraId="36E949D4" w14:textId="77777777" w:rsidR="00BB5139" w:rsidRDefault="00544902">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Цель такого костра – </w:t>
      </w:r>
      <w:r>
        <w:rPr>
          <w:rFonts w:ascii="Times New Roman" w:hAnsi="Times New Roman" w:cs="Times New Roman"/>
          <w:color w:val="000000"/>
          <w:sz w:val="24"/>
          <w:szCs w:val="24"/>
        </w:rPr>
        <w:t>подать сигнал бедствия сильным дымом, который будет видно с самолёта. Для этого используется конструкция костра-шалаша, который накрывается большим количеством свежих еловых, сосновых и прочих вечнозеленых, веток. За неимением этого можно использовать густ</w:t>
      </w:r>
      <w:r>
        <w:rPr>
          <w:rFonts w:ascii="Times New Roman" w:hAnsi="Times New Roman" w:cs="Times New Roman"/>
          <w:color w:val="000000"/>
          <w:sz w:val="24"/>
          <w:szCs w:val="24"/>
        </w:rPr>
        <w:t>ые лиственные ветки или длинную траву.</w:t>
      </w:r>
    </w:p>
    <w:p w14:paraId="2EC21B9D" w14:textId="77777777" w:rsidR="00BB5139" w:rsidRDefault="00544902">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Пионерский.</w:t>
      </w:r>
    </w:p>
    <w:p w14:paraId="67AA2874" w14:textId="77777777" w:rsidR="00BB5139" w:rsidRDefault="00544902">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mc:AlternateContent>
          <mc:Choice Requires="wpg">
            <w:drawing>
              <wp:anchor distT="0" distB="0" distL="114300" distR="114300" simplePos="0" relativeHeight="252321792" behindDoc="1" locked="0" layoutInCell="1" allowOverlap="1" wp14:anchorId="516354B2" wp14:editId="6AB51FEE">
                <wp:simplePos x="0" y="0"/>
                <wp:positionH relativeFrom="column">
                  <wp:posOffset>3329940</wp:posOffset>
                </wp:positionH>
                <wp:positionV relativeFrom="paragraph">
                  <wp:posOffset>10160</wp:posOffset>
                </wp:positionV>
                <wp:extent cx="2581275" cy="1866900"/>
                <wp:effectExtent l="19050" t="0" r="9525" b="0"/>
                <wp:wrapTight wrapText="bothSides">
                  <wp:wrapPolygon edited="1">
                    <wp:start x="-159" y="0"/>
                    <wp:lineTo x="-159" y="21380"/>
                    <wp:lineTo x="21680" y="21380"/>
                    <wp:lineTo x="21680" y="0"/>
                    <wp:lineTo x="-159" y="0"/>
                  </wp:wrapPolygon>
                </wp:wrapTight>
                <wp:docPr id="227" name="Рисунок 106" descr="pyZBJWgI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ZBJWgIIUM.jpg"/>
                        <pic:cNvPicPr>
                          <a:picLocks noChangeAspect="1"/>
                        </pic:cNvPicPr>
                      </pic:nvPicPr>
                      <pic:blipFill>
                        <a:blip r:embed="rId405"/>
                        <a:stretch/>
                      </pic:blipFill>
                      <pic:spPr bwMode="auto">
                        <a:xfrm>
                          <a:off x="0" y="0"/>
                          <a:ext cx="2581275" cy="186690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6" o:spid="_x0000_s226" type="#_x0000_t75" style="position:absolute;mso-wrap-distance-left:9.0pt;mso-wrap-distance-top:0.0pt;mso-wrap-distance-right:9.0pt;mso-wrap-distance-bottom:0.0pt;z-index:-252321792;o:allowoverlap:true;o:allowincell:true;mso-position-horizontal-relative:text;margin-left:262.2pt;mso-position-horizontal:absolute;mso-position-vertical-relative:text;margin-top:0.8pt;mso-position-vertical:absolute;width:203.2pt;height:147.0pt;" wrapcoords="-735 0 -735 98981 100370 98981 100370 0 -735 0" stroked="false">
                <v:path textboxrect="0,0,0,0"/>
                <v:imagedata r:id="rId406" o:title=""/>
              </v:shape>
            </w:pict>
          </mc:Fallback>
        </mc:AlternateContent>
      </w:r>
      <w:r>
        <w:rPr>
          <w:rFonts w:ascii="Times New Roman" w:hAnsi="Times New Roman" w:cs="Times New Roman"/>
          <w:color w:val="000000"/>
          <w:sz w:val="24"/>
          <w:szCs w:val="24"/>
        </w:rPr>
        <w:t>Это сигнальный костер, подающий сигнал бедствия своим ярким пламенем, которое видно издалека. Разжигается он на высоких, открытых участках местности, выполняется из трех толстых веток, устанавливаемых вер</w:t>
      </w:r>
      <w:r>
        <w:rPr>
          <w:rFonts w:ascii="Times New Roman" w:hAnsi="Times New Roman" w:cs="Times New Roman"/>
          <w:color w:val="000000"/>
          <w:sz w:val="24"/>
          <w:szCs w:val="24"/>
        </w:rPr>
        <w:t>тикально в виде треугольника или треноги. На них опираются остальные ветки, загораживающие боковые части костра. Кроме того, что он будет давать высокое пламя, можно добавить в него веток, листьев и травы, чтобы создавалось большое количество дыма.</w:t>
      </w:r>
      <w:r>
        <w:rPr>
          <w:rFonts w:ascii="Times New Roman" w:hAnsi="Times New Roman" w:cs="Times New Roman"/>
          <w:color w:val="000000"/>
          <w:sz w:val="24"/>
          <w:szCs w:val="24"/>
        </w:rPr>
        <w:br/>
      </w:r>
    </w:p>
    <w:p w14:paraId="05DEE2DB" w14:textId="77777777" w:rsidR="00BB5139" w:rsidRDefault="00544902">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Источн</w:t>
      </w:r>
      <w:r>
        <w:rPr>
          <w:rFonts w:ascii="Times New Roman" w:hAnsi="Times New Roman" w:cs="Times New Roman"/>
          <w:color w:val="000000"/>
          <w:sz w:val="20"/>
          <w:szCs w:val="20"/>
        </w:rPr>
        <w:t>ик:</w:t>
      </w:r>
      <w:hyperlink r:id="rId407" w:tooltip="https://pohod-lifehack.ru/vidy-kostrov/" w:history="1">
        <w:r>
          <w:rPr>
            <w:rStyle w:val="af5"/>
            <w:rFonts w:ascii="Times New Roman" w:hAnsi="Times New Roman" w:cs="Times New Roman"/>
            <w:sz w:val="20"/>
            <w:szCs w:val="20"/>
          </w:rPr>
          <w:t>https://pohod-lifehack.ru/vidy-kostrov/</w:t>
        </w:r>
      </w:hyperlink>
      <w:r>
        <w:rPr>
          <w:rFonts w:ascii="Times New Roman" w:hAnsi="Times New Roman" w:cs="Times New Roman"/>
          <w:color w:val="000000"/>
          <w:sz w:val="20"/>
          <w:szCs w:val="20"/>
        </w:rPr>
        <w:t xml:space="preserve"> </w:t>
      </w:r>
    </w:p>
    <w:p w14:paraId="52B19093" w14:textId="77777777" w:rsidR="00BB5139" w:rsidRDefault="00BB5139">
      <w:pPr>
        <w:tabs>
          <w:tab w:val="left" w:pos="1140"/>
          <w:tab w:val="left" w:pos="5760"/>
          <w:tab w:val="left" w:pos="7500"/>
        </w:tabs>
        <w:spacing w:after="0" w:line="252" w:lineRule="auto"/>
        <w:rPr>
          <w:rFonts w:ascii="Times New Roman" w:hAnsi="Times New Roman" w:cs="Times New Roman"/>
          <w:color w:val="FF0000"/>
          <w:sz w:val="24"/>
          <w:szCs w:val="24"/>
        </w:rPr>
      </w:pPr>
    </w:p>
    <w:p w14:paraId="010426E8" w14:textId="77777777" w:rsidR="00BB5139" w:rsidRDefault="00BB5139">
      <w:pPr>
        <w:tabs>
          <w:tab w:val="left" w:pos="1140"/>
          <w:tab w:val="left" w:pos="5760"/>
          <w:tab w:val="left" w:pos="7500"/>
        </w:tabs>
        <w:spacing w:after="0" w:line="252" w:lineRule="auto"/>
        <w:rPr>
          <w:rFonts w:ascii="Times New Roman" w:hAnsi="Times New Roman" w:cs="Times New Roman"/>
          <w:color w:val="FF0000"/>
          <w:sz w:val="24"/>
          <w:szCs w:val="24"/>
        </w:rPr>
      </w:pPr>
    </w:p>
    <w:p w14:paraId="17553B0C" w14:textId="009E9F5E" w:rsidR="00BB5139" w:rsidRDefault="0045542F" w:rsidP="0045542F">
      <w:pPr>
        <w:tabs>
          <w:tab w:val="left" w:pos="1140"/>
          <w:tab w:val="left" w:pos="5760"/>
          <w:tab w:val="left" w:pos="7500"/>
        </w:tabs>
        <w:spacing w:after="0" w:line="252" w:lineRule="auto"/>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3.5. Криминогенные ситуации.</w:t>
      </w:r>
    </w:p>
    <w:p w14:paraId="3BC6E7A5" w14:textId="77777777" w:rsidR="00BB5139" w:rsidRDefault="00544902">
      <w:pPr>
        <w:pStyle w:val="af6"/>
        <w:shd w:val="clear" w:color="auto" w:fill="FFFFFF"/>
        <w:spacing w:before="0" w:beforeAutospacing="0" w:after="0" w:afterAutospacing="0" w:line="252" w:lineRule="auto"/>
        <w:ind w:firstLine="567"/>
        <w:jc w:val="center"/>
        <w:rPr>
          <w:b/>
        </w:rPr>
      </w:pPr>
      <w:r>
        <w:rPr>
          <w:b/>
        </w:rPr>
        <w:t>ПАМЯТКА «КРИМИНОГЕННЫЕ СИТУАЦИИ»</w:t>
      </w:r>
    </w:p>
    <w:p w14:paraId="58B17154" w14:textId="77777777" w:rsidR="00BB5139" w:rsidRDefault="00544902">
      <w:pPr>
        <w:pStyle w:val="af6"/>
        <w:shd w:val="clear" w:color="auto" w:fill="FFFFFF"/>
        <w:spacing w:before="0" w:beforeAutospacing="0" w:after="0" w:afterAutospacing="0" w:line="252" w:lineRule="auto"/>
        <w:ind w:firstLine="567"/>
        <w:jc w:val="both"/>
      </w:pPr>
      <w:r>
        <w:t xml:space="preserve">В повседневной жизни могут возникнуть </w:t>
      </w:r>
      <w:r>
        <w:t>криминогенные ситуации, связанные с мошенничеством, воровством, ограблением, вымогательством, шантажом, насилием и похищением. Общие правила безопасного поведения в таких ситуациях состоят в следующем:1) всегда будьте начеку и умейте распознавать источники</w:t>
      </w:r>
      <w:r>
        <w:t xml:space="preserve"> опасности, чтобы  не быть застигнутым врасплох; 2) старайтесь всегда находиться в хорошей физической форме и психологически будьте готовы к возможной опасной ситуации; 3) не падайте духом и в любой ситуации ищите выход;4) постоянно имейте под рукой телефо</w:t>
      </w:r>
      <w:r>
        <w:t>н ближайшего отделения полиции;5) научитесь технике самообороны и при необходимости защищайте себя самым решительным образом; 6) не вступайте в контакт с незнакомыми людьми, особенно с теми, которые вызывают подозрение; 7) будьте особенно бдительны и внима</w:t>
      </w:r>
      <w:r>
        <w:t>тельны в местах повышенной криминогенной опасности; 8) затрудняйте, насколько это возможно, действия злоумышленников, так как каждое препятствие ставит перед ними задачи и для их разрешения требуется время; 9) старайтесь справиться с шоком и запомнить прим</w:t>
      </w:r>
      <w:r>
        <w:t>еты преступников, направление их перемещения, транспорт, которым они пользовались, и сразу же сообщите в полицию.</w:t>
      </w:r>
    </w:p>
    <w:p w14:paraId="2A559782" w14:textId="77777777" w:rsidR="00BB5139" w:rsidRDefault="00544902">
      <w:pPr>
        <w:pStyle w:val="af6"/>
        <w:shd w:val="clear" w:color="auto" w:fill="FFFFFF"/>
        <w:spacing w:before="0" w:beforeAutospacing="0" w:after="0" w:afterAutospacing="0" w:line="252" w:lineRule="auto"/>
        <w:ind w:firstLine="567"/>
        <w:jc w:val="both"/>
      </w:pPr>
      <w:r>
        <w:t>Криминогенные ситуации чаще всего возникают в темное время суток в плохо освещенных и малолюдных местах, в подъездах домов и лифтах. При угроз</w:t>
      </w:r>
      <w:r>
        <w:t>е необходимо исходить из реальной, конкретной обстановки, не стесняться обращаться за помощью к работникам магазинов, аптек, банков и других учреждений и организаций. Выходя вечером на улицу, не надо надевать дорогую, броскую одежду, украшения, брать больш</w:t>
      </w:r>
      <w:r>
        <w:t>ие суммы денег. Опасно выбирать маршрут движения, проходящий через пустыри, безлюдные скверы, глухие переулки и другие пустынные места. Нельзя принимать предложения прокатиться или подвезти от незнакомых водителей. Если появилось ощущение, что кто-то пресл</w:t>
      </w:r>
      <w:r>
        <w:t>едует, надо убедиться в этом и спешить к освещенному месту, звать на помощь людей.</w:t>
      </w:r>
    </w:p>
    <w:p w14:paraId="30A21099" w14:textId="77777777" w:rsidR="00BB5139" w:rsidRDefault="00544902">
      <w:pPr>
        <w:rPr>
          <w:color w:val="FF0000"/>
          <w:sz w:val="28"/>
          <w:szCs w:val="28"/>
        </w:rPr>
      </w:pPr>
      <w:r>
        <w:rPr>
          <w:noProof/>
          <w:sz w:val="24"/>
          <w:szCs w:val="24"/>
          <w:lang w:eastAsia="ru-RU"/>
        </w:rPr>
        <mc:AlternateContent>
          <mc:Choice Requires="wpg">
            <w:drawing>
              <wp:anchor distT="0" distB="0" distL="114300" distR="114300" simplePos="0" relativeHeight="252323840" behindDoc="1" locked="0" layoutInCell="1" allowOverlap="1" wp14:anchorId="4196E38C" wp14:editId="54A455E3">
                <wp:simplePos x="0" y="0"/>
                <wp:positionH relativeFrom="margin">
                  <wp:align>left</wp:align>
                </wp:positionH>
                <wp:positionV relativeFrom="paragraph">
                  <wp:posOffset>8890</wp:posOffset>
                </wp:positionV>
                <wp:extent cx="1057275" cy="1057275"/>
                <wp:effectExtent l="0" t="0" r="9525" b="9525"/>
                <wp:wrapTight wrapText="bothSides">
                  <wp:wrapPolygon edited="1">
                    <wp:start x="0" y="0"/>
                    <wp:lineTo x="0" y="21405"/>
                    <wp:lineTo x="21405" y="21405"/>
                    <wp:lineTo x="21405" y="0"/>
                    <wp:lineTo x="0" y="0"/>
                  </wp:wrapPolygon>
                </wp:wrapTight>
                <wp:docPr id="228" name="Рисунок 60" descr="Урок по личной безопас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ок по личной безопасности.jpg"/>
                        <pic:cNvPicPr>
                          <a:picLocks noChangeAspect="1"/>
                        </pic:cNvPicPr>
                      </pic:nvPicPr>
                      <pic:blipFill>
                        <a:blip r:embed="rId408"/>
                        <a:stretch/>
                      </pic:blipFill>
                      <pic:spPr bwMode="auto">
                        <a:xfrm>
                          <a:off x="0" y="0"/>
                          <a:ext cx="1057275" cy="1057275"/>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7" o:spid="_x0000_s227" type="#_x0000_t75" style="position:absolute;mso-wrap-distance-left:9.0pt;mso-wrap-distance-top:0.0pt;mso-wrap-distance-right:9.0pt;mso-wrap-distance-bottom:0.0pt;z-index:-252323840;o:allowoverlap:true;o:allowincell:true;mso-position-horizontal-relative:margin;mso-position-horizontal:left;mso-position-vertical-relative:text;margin-top:0.7pt;mso-position-vertical:absolute;width:83.2pt;height:83.2pt;" wrapcoords="0 0 0 99097 99097 99097 99097 0 0 0" stroked="false">
                <v:path textboxrect="0,0,0,0"/>
                <v:imagedata r:id="rId409" o:title=""/>
              </v:shape>
            </w:pict>
          </mc:Fallback>
        </mc:AlternateContent>
      </w:r>
    </w:p>
    <w:p w14:paraId="5463842A" w14:textId="77777777" w:rsidR="00BB5139" w:rsidRDefault="00544902">
      <w:pPr>
        <w:rPr>
          <w:rFonts w:ascii="Times New Roman" w:hAnsi="Times New Roman" w:cs="Times New Roman"/>
          <w:b/>
          <w:i/>
          <w:sz w:val="20"/>
          <w:szCs w:val="20"/>
        </w:rPr>
      </w:pPr>
      <w:r>
        <w:rPr>
          <w:rFonts w:ascii="Times New Roman" w:hAnsi="Times New Roman" w:cs="Times New Roman"/>
          <w:b/>
          <w:i/>
          <w:sz w:val="20"/>
          <w:szCs w:val="20"/>
        </w:rPr>
        <w:t>Урок по личной безопасности в криминогенных ситуациях</w:t>
      </w:r>
    </w:p>
    <w:p w14:paraId="08D21D26" w14:textId="77777777" w:rsidR="00BB5139" w:rsidRDefault="00BB5139">
      <w:pPr>
        <w:tabs>
          <w:tab w:val="left" w:pos="1140"/>
          <w:tab w:val="left" w:pos="5760"/>
          <w:tab w:val="left" w:pos="7500"/>
        </w:tabs>
        <w:spacing w:after="0" w:line="252" w:lineRule="auto"/>
        <w:rPr>
          <w:rFonts w:ascii="Times New Roman" w:hAnsi="Times New Roman" w:cs="Times New Roman"/>
          <w:color w:val="FF0000"/>
          <w:sz w:val="24"/>
          <w:szCs w:val="24"/>
        </w:rPr>
      </w:pPr>
    </w:p>
    <w:p w14:paraId="7FB4DEC4" w14:textId="77777777" w:rsidR="00BB5139" w:rsidRDefault="00BB5139">
      <w:pPr>
        <w:tabs>
          <w:tab w:val="left" w:pos="1140"/>
          <w:tab w:val="left" w:pos="5760"/>
          <w:tab w:val="left" w:pos="7500"/>
        </w:tabs>
        <w:spacing w:after="0" w:line="252" w:lineRule="auto"/>
        <w:rPr>
          <w:rFonts w:ascii="Times New Roman" w:hAnsi="Times New Roman" w:cs="Times New Roman"/>
          <w:color w:val="FF0000"/>
          <w:sz w:val="24"/>
          <w:szCs w:val="24"/>
        </w:rPr>
      </w:pPr>
    </w:p>
    <w:p w14:paraId="58D30C99" w14:textId="77777777" w:rsidR="00BB5139" w:rsidRDefault="00BB5139">
      <w:pPr>
        <w:tabs>
          <w:tab w:val="left" w:pos="1140"/>
          <w:tab w:val="left" w:pos="5760"/>
          <w:tab w:val="left" w:pos="7500"/>
        </w:tabs>
        <w:spacing w:after="0" w:line="252" w:lineRule="auto"/>
        <w:jc w:val="both"/>
        <w:rPr>
          <w:rFonts w:ascii="Times New Roman" w:hAnsi="Times New Roman" w:cs="Times New Roman"/>
          <w:color w:val="FF0000"/>
          <w:sz w:val="24"/>
          <w:szCs w:val="24"/>
        </w:rPr>
      </w:pPr>
    </w:p>
    <w:p w14:paraId="33972C1D"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Ты наверняка уже слышал о киберпреступниках, проще говоря — хакерах. Они обманным путем крадут наши деньги — но не</w:t>
      </w:r>
      <w:r>
        <w:rPr>
          <w:rFonts w:ascii="Times New Roman" w:hAnsi="Times New Roman" w:cs="Times New Roman"/>
          <w:sz w:val="24"/>
          <w:szCs w:val="24"/>
        </w:rPr>
        <w:t xml:space="preserve"> бумажные, а электронные. Чтобы не попасться на удочку мошенников, соблюдай четыре основных правила.</w:t>
      </w:r>
    </w:p>
    <w:p w14:paraId="498428E7"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1. Никогда и никому не сообщай свои личные данные и ПИН-код карты. Никогда не храни ПИН – код вместе с банковской картой, а лучше просто запомни его — «вле</w:t>
      </w:r>
      <w:r>
        <w:rPr>
          <w:rFonts w:ascii="Times New Roman" w:hAnsi="Times New Roman" w:cs="Times New Roman"/>
          <w:sz w:val="24"/>
          <w:szCs w:val="24"/>
        </w:rPr>
        <w:t>зть» в твою голову не удастся ни одному хакеру.</w:t>
      </w:r>
    </w:p>
    <w:p w14:paraId="6E2213F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2. Изучи сайт интернет – магазина, на котором хочешь что-нибудь купить, почитай отзывы о нем. Убедись, что продавец в числе надежных, а адрес сайта начинается с букв https.</w:t>
      </w:r>
    </w:p>
    <w:p w14:paraId="2C65A43B"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3. Оплачивай покупки в Интернете то</w:t>
      </w:r>
      <w:r>
        <w:rPr>
          <w:rFonts w:ascii="Times New Roman" w:hAnsi="Times New Roman" w:cs="Times New Roman"/>
          <w:sz w:val="24"/>
          <w:szCs w:val="24"/>
        </w:rPr>
        <w:t>лько со своего личного компьютера: на чужом могут стоять специальные программы, считывающие информацию и запоминающие пароли.</w:t>
      </w:r>
    </w:p>
    <w:p w14:paraId="525A44AC"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4. Установи на свой компьютер или планшет антивирусную программу и регулярно обновляй ее.</w:t>
      </w:r>
    </w:p>
    <w:p w14:paraId="6C096122"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Научиться обращаться с деньгами так же в</w:t>
      </w:r>
      <w:r>
        <w:rPr>
          <w:rFonts w:ascii="Times New Roman" w:hAnsi="Times New Roman" w:cs="Times New Roman"/>
          <w:sz w:val="24"/>
          <w:szCs w:val="24"/>
        </w:rPr>
        <w:t>ажно, как читать и писать. Есть даже такой термин — финансовая грамотность. Так что и карманные деньги, которые дают тебе родители, тоже требуют бережного обращения. Внимательно относись к повседневным тратам: копейка рубль бережет. А еще лучше — поставь н</w:t>
      </w:r>
      <w:r>
        <w:rPr>
          <w:rFonts w:ascii="Times New Roman" w:hAnsi="Times New Roman" w:cs="Times New Roman"/>
          <w:sz w:val="24"/>
          <w:szCs w:val="24"/>
        </w:rPr>
        <w:t>а свой смартфон специальное приложение и учитывай в нем все свои расходы.</w:t>
      </w:r>
    </w:p>
    <w:p w14:paraId="3EE04FB6" w14:textId="77777777" w:rsidR="00BB5139" w:rsidRDefault="00544902">
      <w:pP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g">
            <w:drawing>
              <wp:anchor distT="0" distB="0" distL="114300" distR="114300" simplePos="0" relativeHeight="252326912" behindDoc="1" locked="0" layoutInCell="1" allowOverlap="1" wp14:anchorId="3F7FD21C" wp14:editId="25AC648D">
                <wp:simplePos x="0" y="0"/>
                <wp:positionH relativeFrom="column">
                  <wp:posOffset>4625340</wp:posOffset>
                </wp:positionH>
                <wp:positionV relativeFrom="paragraph">
                  <wp:posOffset>202565</wp:posOffset>
                </wp:positionV>
                <wp:extent cx="990600" cy="984885"/>
                <wp:effectExtent l="0" t="0" r="0" b="5715"/>
                <wp:wrapTight wrapText="bothSides">
                  <wp:wrapPolygon edited="1">
                    <wp:start x="0" y="0"/>
                    <wp:lineTo x="0" y="21308"/>
                    <wp:lineTo x="21185" y="21308"/>
                    <wp:lineTo x="21185" y="0"/>
                    <wp:lineTo x="0" y="0"/>
                  </wp:wrapPolygon>
                </wp:wrapTight>
                <wp:docPr id="229" name="Рисунок 59" descr="Урок 2 Финансы мошен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ок 2 Финансы мошенники.jpg"/>
                        <pic:cNvPicPr>
                          <a:picLocks noChangeAspect="1"/>
                        </pic:cNvPicPr>
                      </pic:nvPicPr>
                      <pic:blipFill>
                        <a:blip r:embed="rId410"/>
                        <a:stretch/>
                      </pic:blipFill>
                      <pic:spPr bwMode="auto">
                        <a:xfrm>
                          <a:off x="0" y="0"/>
                          <a:ext cx="990600" cy="98488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8" o:spid="_x0000_s228" type="#_x0000_t75" style="position:absolute;mso-wrap-distance-left:9.0pt;mso-wrap-distance-top:0.0pt;mso-wrap-distance-right:9.0pt;mso-wrap-distance-bottom:0.0pt;z-index:-252326912;o:allowoverlap:true;o:allowincell:true;mso-position-horizontal-relative:text;margin-left:364.2pt;mso-position-horizontal:absolute;mso-position-vertical-relative:text;margin-top:15.9pt;mso-position-vertical:absolute;width:78.0pt;height:77.5pt;" wrapcoords="0 0 0 98648 98079 98648 98079 0 0 0" stroked="false">
                <v:path textboxrect="0,0,0,0"/>
                <v:imagedata r:id="rId411" o:title=""/>
              </v:shape>
            </w:pict>
          </mc:Fallback>
        </mc:AlternateContent>
      </w:r>
      <w:r>
        <w:rPr>
          <w:rFonts w:ascii="Times New Roman" w:hAnsi="Times New Roman" w:cs="Times New Roman"/>
          <w:b/>
          <w:i/>
          <w:noProof/>
          <w:sz w:val="28"/>
          <w:szCs w:val="28"/>
          <w:lang w:eastAsia="ru-RU"/>
        </w:rPr>
        <mc:AlternateContent>
          <mc:Choice Requires="wpg">
            <w:drawing>
              <wp:anchor distT="0" distB="0" distL="114300" distR="114300" simplePos="0" relativeHeight="252325888" behindDoc="1" locked="0" layoutInCell="1" allowOverlap="1" wp14:anchorId="619A29AC" wp14:editId="723D8B04">
                <wp:simplePos x="0" y="0"/>
                <wp:positionH relativeFrom="column">
                  <wp:posOffset>872490</wp:posOffset>
                </wp:positionH>
                <wp:positionV relativeFrom="paragraph">
                  <wp:posOffset>202565</wp:posOffset>
                </wp:positionV>
                <wp:extent cx="1028700" cy="1028700"/>
                <wp:effectExtent l="0" t="0" r="0" b="0"/>
                <wp:wrapTight wrapText="bothSides">
                  <wp:wrapPolygon edited="1">
                    <wp:start x="0" y="0"/>
                    <wp:lineTo x="0" y="21200"/>
                    <wp:lineTo x="21200" y="21200"/>
                    <wp:lineTo x="21200" y="0"/>
                    <wp:lineTo x="0" y="0"/>
                  </wp:wrapPolygon>
                </wp:wrapTight>
                <wp:docPr id="230" name="Рисунок 34" descr="Урок 1 Финансовая грамотно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рок 1 Финансовая грамотность.jpg"/>
                        <pic:cNvPicPr>
                          <a:picLocks noChangeAspect="1"/>
                        </pic:cNvPicPr>
                      </pic:nvPicPr>
                      <pic:blipFill>
                        <a:blip r:embed="rId412"/>
                        <a:stretch/>
                      </pic:blipFill>
                      <pic:spPr bwMode="auto">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9" o:spid="_x0000_s229" type="#_x0000_t75" style="position:absolute;mso-wrap-distance-left:9.0pt;mso-wrap-distance-top:0.0pt;mso-wrap-distance-right:9.0pt;mso-wrap-distance-bottom:0.0pt;z-index:-252325888;o:allowoverlap:true;o:allowincell:true;mso-position-horizontal-relative:text;margin-left:68.7pt;mso-position-horizontal:absolute;mso-position-vertical-relative:text;margin-top:15.9pt;mso-position-vertical:absolute;width:81.0pt;height:81.0pt;" wrapcoords="0 0 0 98148 98148 98148 98148 0 0 0" stroked="false">
                <v:path textboxrect="0,0,0,0"/>
                <v:imagedata r:id="rId413" o:title=""/>
              </v:shape>
            </w:pict>
          </mc:Fallback>
        </mc:AlternateContent>
      </w:r>
    </w:p>
    <w:p w14:paraId="3E5EC46C" w14:textId="77777777" w:rsidR="00BB5139" w:rsidRDefault="00BB5139">
      <w:pPr>
        <w:rPr>
          <w:rFonts w:ascii="Times New Roman" w:hAnsi="Times New Roman" w:cs="Times New Roman"/>
          <w:b/>
          <w:i/>
          <w:sz w:val="20"/>
          <w:szCs w:val="20"/>
        </w:rPr>
      </w:pPr>
    </w:p>
    <w:p w14:paraId="54A22BC4" w14:textId="77777777" w:rsidR="00BB5139" w:rsidRDefault="00BB5139">
      <w:pPr>
        <w:rPr>
          <w:rFonts w:ascii="Times New Roman" w:hAnsi="Times New Roman" w:cs="Times New Roman"/>
          <w:b/>
          <w:i/>
          <w:sz w:val="20"/>
          <w:szCs w:val="20"/>
        </w:rPr>
      </w:pPr>
    </w:p>
    <w:p w14:paraId="6C75D172" w14:textId="77777777" w:rsidR="00BB5139" w:rsidRDefault="00544902">
      <w:pPr>
        <w:rPr>
          <w:rFonts w:ascii="Times New Roman" w:hAnsi="Times New Roman" w:cs="Times New Roman"/>
          <w:b/>
          <w:i/>
          <w:sz w:val="20"/>
          <w:szCs w:val="20"/>
        </w:rPr>
      </w:pPr>
      <w:r>
        <w:rPr>
          <w:rFonts w:ascii="Times New Roman" w:hAnsi="Times New Roman" w:cs="Times New Roman"/>
          <w:b/>
          <w:i/>
          <w:sz w:val="20"/>
          <w:szCs w:val="20"/>
        </w:rPr>
        <w:t xml:space="preserve">      </w:t>
      </w:r>
    </w:p>
    <w:p w14:paraId="7EF0FB0C" w14:textId="77777777" w:rsidR="00BB5139" w:rsidRDefault="00544902">
      <w:pPr>
        <w:rPr>
          <w:rFonts w:ascii="Times New Roman" w:hAnsi="Times New Roman" w:cs="Times New Roman"/>
          <w:b/>
          <w:i/>
          <w:sz w:val="20"/>
          <w:szCs w:val="20"/>
        </w:rPr>
      </w:pPr>
      <w:r>
        <w:rPr>
          <w:rFonts w:ascii="Times New Roman" w:hAnsi="Times New Roman" w:cs="Times New Roman"/>
          <w:b/>
          <w:i/>
          <w:sz w:val="20"/>
          <w:szCs w:val="20"/>
        </w:rPr>
        <w:t>Урок № 1. Как устроен мир денег?                                                            Урок № 2. Осторожно, мошенники!</w:t>
      </w:r>
    </w:p>
    <w:p w14:paraId="7DDBE647" w14:textId="77777777" w:rsidR="00BB5139" w:rsidRDefault="00BB5139">
      <w:pPr>
        <w:tabs>
          <w:tab w:val="left" w:pos="1140"/>
          <w:tab w:val="left" w:pos="5760"/>
          <w:tab w:val="left" w:pos="7500"/>
        </w:tabs>
        <w:spacing w:after="0" w:line="252" w:lineRule="auto"/>
        <w:jc w:val="both"/>
        <w:rPr>
          <w:rFonts w:ascii="Times New Roman" w:hAnsi="Times New Roman" w:cs="Times New Roman"/>
          <w:color w:val="FF0000"/>
          <w:sz w:val="24"/>
          <w:szCs w:val="24"/>
        </w:rPr>
      </w:pPr>
    </w:p>
    <w:p w14:paraId="781E39C9" w14:textId="5EEE07A7" w:rsidR="00BB5139" w:rsidRDefault="0045542F" w:rsidP="0045542F">
      <w:pPr>
        <w:tabs>
          <w:tab w:val="left" w:pos="1140"/>
          <w:tab w:val="left" w:pos="5760"/>
          <w:tab w:val="left" w:pos="7500"/>
        </w:tabs>
        <w:spacing w:after="0" w:line="252" w:lineRule="auto"/>
        <w:jc w:val="center"/>
        <w:rPr>
          <w:rFonts w:ascii="Times New Roman" w:hAnsi="Times New Roman" w:cs="Times New Roman"/>
          <w:b/>
          <w:color w:val="C00000"/>
          <w:sz w:val="28"/>
          <w:szCs w:val="28"/>
          <w:lang w:eastAsia="ru-RU"/>
        </w:rPr>
      </w:pPr>
      <w:r>
        <w:rPr>
          <w:rFonts w:ascii="Times New Roman" w:hAnsi="Times New Roman" w:cs="Times New Roman"/>
          <w:b/>
          <w:color w:val="C00000"/>
          <w:sz w:val="28"/>
          <w:szCs w:val="28"/>
          <w:lang w:eastAsia="ru-RU"/>
        </w:rPr>
        <w:t>3.6. Первая помощь. Транспортировка.</w:t>
      </w:r>
    </w:p>
    <w:p w14:paraId="3A9BC7EF"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bCs/>
          <w:color w:val="FF0000"/>
          <w:sz w:val="24"/>
          <w:szCs w:val="24"/>
          <w:shd w:val="clear" w:color="auto" w:fill="FFFFFF"/>
        </w:rPr>
        <w:t>Первая</w:t>
      </w:r>
      <w:r>
        <w:rPr>
          <w:rFonts w:ascii="Times New Roman" w:hAnsi="Times New Roman" w:cs="Times New Roman"/>
          <w:color w:val="FF0000"/>
          <w:sz w:val="24"/>
          <w:szCs w:val="24"/>
          <w:shd w:val="clear" w:color="auto" w:fill="FFFFFF"/>
        </w:rPr>
        <w:t xml:space="preserve"> доврачебная </w:t>
      </w:r>
      <w:r>
        <w:rPr>
          <w:rFonts w:ascii="Times New Roman" w:hAnsi="Times New Roman" w:cs="Times New Roman"/>
          <w:bCs/>
          <w:color w:val="FF0000"/>
          <w:sz w:val="24"/>
          <w:szCs w:val="24"/>
          <w:shd w:val="clear" w:color="auto" w:fill="FFFFFF"/>
        </w:rPr>
        <w:t>помощь</w:t>
      </w:r>
      <w:r>
        <w:rPr>
          <w:rFonts w:ascii="Times New Roman" w:hAnsi="Times New Roman" w:cs="Times New Roman"/>
          <w:color w:val="222222"/>
          <w:sz w:val="24"/>
          <w:szCs w:val="24"/>
          <w:shd w:val="clear" w:color="auto" w:fill="FFFFFF"/>
        </w:rPr>
        <w:t xml:space="preserve"> — </w:t>
      </w:r>
      <w:r>
        <w:rPr>
          <w:rFonts w:ascii="Times New Roman" w:hAnsi="Times New Roman" w:cs="Times New Roman"/>
          <w:sz w:val="24"/>
          <w:szCs w:val="24"/>
          <w:shd w:val="clear" w:color="auto" w:fill="FFFFFF"/>
        </w:rPr>
        <w:t xml:space="preserve">это комплекс мероприятий, направленных на восстановление или сохранение жизни и здоровья </w:t>
      </w:r>
      <w:r>
        <w:rPr>
          <w:rFonts w:ascii="Times New Roman" w:hAnsi="Times New Roman" w:cs="Times New Roman"/>
          <w:bCs/>
          <w:sz w:val="24"/>
          <w:szCs w:val="24"/>
          <w:shd w:val="clear" w:color="auto" w:fill="FFFFFF"/>
        </w:rPr>
        <w:t>пострадавшего</w:t>
      </w:r>
      <w:r>
        <w:rPr>
          <w:rFonts w:ascii="Times New Roman" w:hAnsi="Times New Roman" w:cs="Times New Roman"/>
          <w:sz w:val="24"/>
          <w:szCs w:val="24"/>
          <w:shd w:val="clear" w:color="auto" w:fill="FFFFFF"/>
        </w:rPr>
        <w:t>. Ее должен оказывать тот, кто находится рядом с </w:t>
      </w:r>
      <w:r>
        <w:rPr>
          <w:rFonts w:ascii="Times New Roman" w:hAnsi="Times New Roman" w:cs="Times New Roman"/>
          <w:bCs/>
          <w:sz w:val="24"/>
          <w:szCs w:val="24"/>
          <w:shd w:val="clear" w:color="auto" w:fill="FFFFFF"/>
        </w:rPr>
        <w:t>пострадавшим</w:t>
      </w:r>
      <w:r>
        <w:rPr>
          <w:rFonts w:ascii="Times New Roman" w:hAnsi="Times New Roman" w:cs="Times New Roman"/>
          <w:sz w:val="24"/>
          <w:szCs w:val="24"/>
          <w:shd w:val="clear" w:color="auto" w:fill="FFFFFF"/>
        </w:rPr>
        <w:t xml:space="preserve"> (взаимопомощь), или сам </w:t>
      </w:r>
      <w:r>
        <w:rPr>
          <w:rFonts w:ascii="Times New Roman" w:hAnsi="Times New Roman" w:cs="Times New Roman"/>
          <w:bCs/>
          <w:sz w:val="24"/>
          <w:szCs w:val="24"/>
          <w:shd w:val="clear" w:color="auto" w:fill="FFFFFF"/>
        </w:rPr>
        <w:t>пострадавший</w:t>
      </w:r>
      <w:r>
        <w:rPr>
          <w:rFonts w:ascii="Times New Roman" w:hAnsi="Times New Roman" w:cs="Times New Roman"/>
          <w:sz w:val="24"/>
          <w:szCs w:val="24"/>
          <w:shd w:val="clear" w:color="auto" w:fill="FFFFFF"/>
        </w:rPr>
        <w:t xml:space="preserve"> (самопомощь) до прибытия медицинс</w:t>
      </w:r>
      <w:r>
        <w:rPr>
          <w:rFonts w:ascii="Times New Roman" w:hAnsi="Times New Roman" w:cs="Times New Roman"/>
          <w:sz w:val="24"/>
          <w:szCs w:val="24"/>
          <w:shd w:val="clear" w:color="auto" w:fill="FFFFFF"/>
        </w:rPr>
        <w:t>кого работника.</w:t>
      </w:r>
    </w:p>
    <w:p w14:paraId="0551F5AB" w14:textId="77777777" w:rsidR="00BB5139" w:rsidRDefault="00544902">
      <w:pPr>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отличие от медицинской помощи, </w:t>
      </w:r>
      <w:r>
        <w:rPr>
          <w:rFonts w:ascii="Times New Roman" w:hAnsi="Times New Roman" w:cs="Times New Roman"/>
          <w:i/>
          <w:iCs/>
          <w:sz w:val="24"/>
          <w:szCs w:val="24"/>
          <w:shd w:val="clear" w:color="auto" w:fill="FFFFFF"/>
        </w:rPr>
        <w:t>первая помощь</w:t>
      </w:r>
      <w:r>
        <w:rPr>
          <w:rFonts w:ascii="Times New Roman" w:hAnsi="Times New Roman" w:cs="Times New Roman"/>
          <w:sz w:val="24"/>
          <w:szCs w:val="24"/>
          <w:shd w:val="clear" w:color="auto" w:fill="FFFFFF"/>
        </w:rPr>
        <w:t xml:space="preserve"> может оказываться любым человеком. Для некоторых категорий граждан оказание первой помощи является обязанностью по закону или по правилу — это сотрудники ГИБДД, МВД, военнослужащие, сотрудники </w:t>
      </w:r>
      <w:r>
        <w:rPr>
          <w:rFonts w:ascii="Times New Roman" w:hAnsi="Times New Roman" w:cs="Times New Roman"/>
          <w:sz w:val="24"/>
          <w:szCs w:val="24"/>
          <w:shd w:val="clear" w:color="auto" w:fill="FFFFFF"/>
        </w:rPr>
        <w:t>и работники МЧС, пожарных служб, специалисты по охране труда. В соответствии с частью 4 статьи 31 Федерального закона от 21 ноября 2011 г. № 323-ФЗ водители транспортных средств и другие лица вправе оказывать первую помощь при наличии соответствующей подго</w:t>
      </w:r>
      <w:r>
        <w:rPr>
          <w:rFonts w:ascii="Times New Roman" w:hAnsi="Times New Roman" w:cs="Times New Roman"/>
          <w:sz w:val="24"/>
          <w:szCs w:val="24"/>
          <w:shd w:val="clear" w:color="auto" w:fill="FFFFFF"/>
        </w:rPr>
        <w:t>товки и (или) навыков.</w:t>
      </w:r>
    </w:p>
    <w:p w14:paraId="344A4C6E" w14:textId="77777777" w:rsidR="00BB5139" w:rsidRDefault="00544902">
      <w:pPr>
        <w:spacing w:after="0" w:line="252" w:lineRule="auto"/>
        <w:ind w:firstLine="567"/>
        <w:jc w:val="both"/>
        <w:rPr>
          <w:rFonts w:ascii="Times New Roman" w:hAnsi="Times New Roman" w:cs="Times New Roman"/>
          <w:sz w:val="24"/>
          <w:szCs w:val="24"/>
          <w:shd w:val="clear" w:color="auto" w:fill="FFFFFF"/>
        </w:rPr>
      </w:pPr>
      <w:r>
        <w:rPr>
          <w:rFonts w:ascii="Times New Roman" w:eastAsia="Times New Roman" w:hAnsi="Times New Roman" w:cs="Times New Roman"/>
          <w:noProof/>
          <w:color w:val="C00000"/>
          <w:sz w:val="24"/>
          <w:szCs w:val="24"/>
          <w:lang w:eastAsia="ru-RU"/>
        </w:rPr>
        <mc:AlternateContent>
          <mc:Choice Requires="wpg">
            <w:drawing>
              <wp:anchor distT="0" distB="0" distL="114300" distR="114300" simplePos="0" relativeHeight="252328960" behindDoc="0" locked="0" layoutInCell="1" allowOverlap="1" wp14:anchorId="3E0B08FF" wp14:editId="4864F1E2">
                <wp:simplePos x="0" y="0"/>
                <wp:positionH relativeFrom="column">
                  <wp:posOffset>5481955</wp:posOffset>
                </wp:positionH>
                <wp:positionV relativeFrom="paragraph">
                  <wp:posOffset>987163</wp:posOffset>
                </wp:positionV>
                <wp:extent cx="416934" cy="389890"/>
                <wp:effectExtent l="0" t="0" r="2540" b="0"/>
                <wp:wrapNone/>
                <wp:docPr id="231" name="Рисунок 118" descr="200px-Sign_first_ai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Sign_first_aid.svg.png"/>
                        <pic:cNvPicPr>
                          <a:picLocks noChangeAspect="1"/>
                        </pic:cNvPicPr>
                      </pic:nvPicPr>
                      <pic:blipFill>
                        <a:blip r:embed="rId414"/>
                        <a:stretch/>
                      </pic:blipFill>
                      <pic:spPr bwMode="auto">
                        <a:xfrm flipH="1">
                          <a:off x="0" y="0"/>
                          <a:ext cx="416934" cy="38989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0" o:spid="_x0000_s230" type="#_x0000_t75" style="position:absolute;mso-wrap-distance-left:9.0pt;mso-wrap-distance-top:0.0pt;mso-wrap-distance-right:9.0pt;mso-wrap-distance-bottom:0.0pt;z-index:252328960;o:allowoverlap:true;o:allowincell:true;mso-position-horizontal-relative:text;margin-left:431.6pt;mso-position-horizontal:absolute;mso-position-vertical-relative:text;margin-top:77.7pt;mso-position-vertical:absolute;width:32.8pt;height:30.7pt;flip:x;" stroked="false">
                <v:path textboxrect="0,0,0,0"/>
                <v:imagedata r:id="rId415" o:title=""/>
              </v:shape>
            </w:pict>
          </mc:Fallback>
        </mc:AlternateContent>
      </w:r>
      <w:r>
        <w:rPr>
          <w:rFonts w:ascii="Times New Roman" w:hAnsi="Times New Roman" w:cs="Times New Roman"/>
          <w:sz w:val="24"/>
          <w:szCs w:val="24"/>
          <w:shd w:val="clear" w:color="auto" w:fill="FFFFFF"/>
        </w:rPr>
        <w:t xml:space="preserve">Остальные граждане оказывают первую помощь добровольно, по мере своих возможностей и умений. Однако в случае, когда человек не может или не хочет оказывать полноценную первую помощь пострадавшему, в его обязанности входит вызов </w:t>
      </w:r>
      <w:r>
        <w:rPr>
          <w:rFonts w:ascii="Times New Roman" w:hAnsi="Times New Roman" w:cs="Times New Roman"/>
          <w:sz w:val="24"/>
          <w:szCs w:val="24"/>
          <w:shd w:val="clear" w:color="auto" w:fill="FFFFFF"/>
        </w:rPr>
        <w:t>специалистов для оказания квалифицированной медицинской помощи — такое сообщение тоже относится к первой помощи. За неоказание помощи и оставление в опасности УК РФ предусматривает ответственность.</w:t>
      </w:r>
    </w:p>
    <w:p w14:paraId="2162F15A" w14:textId="77777777" w:rsidR="00BB5139" w:rsidRDefault="00544902">
      <w:pPr>
        <w:pBdr>
          <w:bottom w:val="single" w:sz="6" w:space="0" w:color="A2A9B1"/>
        </w:pBdr>
        <w:shd w:val="clear" w:color="auto" w:fill="FFFFFF"/>
        <w:spacing w:after="0" w:line="252" w:lineRule="auto"/>
        <w:ind w:firstLine="567"/>
        <w:outlineLvl w:val="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 xml:space="preserve">           </w:t>
      </w:r>
    </w:p>
    <w:p w14:paraId="6BD1D7EB" w14:textId="77777777" w:rsidR="00BB5139" w:rsidRDefault="00544902">
      <w:pPr>
        <w:pBdr>
          <w:bottom w:val="single" w:sz="6" w:space="0" w:color="A2A9B1"/>
        </w:pBdr>
        <w:shd w:val="clear" w:color="auto" w:fill="FFFFFF"/>
        <w:spacing w:after="0" w:line="252" w:lineRule="auto"/>
        <w:ind w:firstLine="567"/>
        <w:outlineLvl w:val="1"/>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Порядок действий при оказании первой помощи</w:t>
      </w:r>
    </w:p>
    <w:p w14:paraId="6C55447C" w14:textId="77777777" w:rsidR="00BB5139" w:rsidRDefault="00544902">
      <w:pPr>
        <w:shd w:val="clear" w:color="auto" w:fill="FFFFFF"/>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Сначала нужно остановиться и внимательно убедиться в том, что опасность миновала. Если опасность присутствует, то следует либо устранить её, либо эвакуировать пострадавшего (не подвергая опасности себя), либо убежать (оповещая всех людей по пути об опаснос</w:t>
      </w:r>
      <w:r>
        <w:rPr>
          <w:rFonts w:ascii="Times New Roman" w:hAnsi="Times New Roman" w:cs="Times New Roman"/>
          <w:sz w:val="24"/>
          <w:szCs w:val="24"/>
        </w:rPr>
        <w:t>ти). Такое поведение необходимо для соблюдения главного правила спасательных операций: количество пострадавших не должно увеличиться!</w:t>
      </w:r>
    </w:p>
    <w:p w14:paraId="1E313B77" w14:textId="77777777" w:rsidR="00BB5139" w:rsidRDefault="00544902">
      <w:pPr>
        <w:pStyle w:val="af6"/>
        <w:shd w:val="clear" w:color="auto" w:fill="FFFFFF"/>
        <w:spacing w:before="0" w:beforeAutospacing="0" w:after="0" w:afterAutospacing="0" w:line="252" w:lineRule="auto"/>
        <w:ind w:firstLine="567"/>
        <w:jc w:val="both"/>
      </w:pPr>
      <w:r>
        <w:t>В зависимости от ситуации могут быть проведены различные действия, в том числе возможны:</w:t>
      </w:r>
    </w:p>
    <w:p w14:paraId="61C305CA" w14:textId="77777777" w:rsidR="00BB5139" w:rsidRDefault="00544902">
      <w:pPr>
        <w:shd w:val="clear" w:color="auto" w:fill="FFFFFF"/>
        <w:spacing w:after="0" w:line="252"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Вызов специалистов (в простейшем </w:t>
      </w:r>
      <w:r>
        <w:rPr>
          <w:rFonts w:ascii="Times New Roman" w:hAnsi="Times New Roman" w:cs="Times New Roman"/>
          <w:sz w:val="24"/>
          <w:szCs w:val="24"/>
        </w:rPr>
        <w:t xml:space="preserve">случае — </w:t>
      </w:r>
      <w:r>
        <w:rPr>
          <w:rFonts w:ascii="Times New Roman" w:hAnsi="Times New Roman" w:cs="Times New Roman"/>
          <w:b/>
          <w:sz w:val="24"/>
          <w:szCs w:val="24"/>
        </w:rPr>
        <w:t>112</w:t>
      </w:r>
      <w:r>
        <w:rPr>
          <w:rFonts w:ascii="Times New Roman" w:hAnsi="Times New Roman" w:cs="Times New Roman"/>
          <w:sz w:val="24"/>
          <w:szCs w:val="24"/>
        </w:rPr>
        <w:t xml:space="preserve"> с мобильного телефона, со стационарного — скорая помощь — «</w:t>
      </w:r>
      <w:r>
        <w:rPr>
          <w:rFonts w:ascii="Times New Roman" w:hAnsi="Times New Roman" w:cs="Times New Roman"/>
          <w:b/>
          <w:sz w:val="24"/>
          <w:szCs w:val="24"/>
        </w:rPr>
        <w:t>103</w:t>
      </w:r>
      <w:r>
        <w:rPr>
          <w:rFonts w:ascii="Times New Roman" w:hAnsi="Times New Roman" w:cs="Times New Roman"/>
          <w:sz w:val="24"/>
          <w:szCs w:val="24"/>
        </w:rPr>
        <w:t>» или спасателей — «</w:t>
      </w:r>
      <w:r>
        <w:rPr>
          <w:rFonts w:ascii="Times New Roman" w:hAnsi="Times New Roman" w:cs="Times New Roman"/>
          <w:b/>
          <w:sz w:val="24"/>
          <w:szCs w:val="24"/>
        </w:rPr>
        <w:t>101</w:t>
      </w:r>
      <w:r>
        <w:rPr>
          <w:rFonts w:ascii="Times New Roman" w:hAnsi="Times New Roman" w:cs="Times New Roman"/>
          <w:sz w:val="24"/>
          <w:szCs w:val="24"/>
        </w:rPr>
        <w:t>»). Это является обязательным независимо от наличия навыков и возможности оказывать другие виды первой помощи.</w:t>
      </w:r>
    </w:p>
    <w:p w14:paraId="11C2141E" w14:textId="77777777" w:rsidR="00BB5139" w:rsidRDefault="00BB5139">
      <w:pPr>
        <w:pStyle w:val="af6"/>
        <w:shd w:val="clear" w:color="auto" w:fill="FFFFFF"/>
        <w:spacing w:before="0" w:beforeAutospacing="0" w:after="0" w:afterAutospacing="0" w:line="252" w:lineRule="auto"/>
        <w:ind w:firstLine="567"/>
        <w:jc w:val="both"/>
        <w:rPr>
          <w:b/>
          <w:sz w:val="28"/>
          <w:szCs w:val="28"/>
        </w:rPr>
      </w:pPr>
    </w:p>
    <w:p w14:paraId="5D8A6E6E" w14:textId="77777777" w:rsidR="00BB5139" w:rsidRDefault="00544902">
      <w:pPr>
        <w:pStyle w:val="af6"/>
        <w:shd w:val="clear" w:color="auto" w:fill="FFFFFF"/>
        <w:spacing w:before="0" w:beforeAutospacing="0" w:after="0" w:afterAutospacing="0" w:line="252" w:lineRule="auto"/>
        <w:ind w:firstLine="567"/>
        <w:jc w:val="both"/>
        <w:rPr>
          <w:b/>
        </w:rPr>
      </w:pPr>
      <w:r>
        <w:rPr>
          <w:b/>
        </w:rPr>
        <w:t xml:space="preserve">Рассмотрим, как правильно вызвать скорую </w:t>
      </w:r>
      <w:r>
        <w:rPr>
          <w:b/>
        </w:rPr>
        <w:t>помощь или спасателей.</w:t>
      </w:r>
    </w:p>
    <w:p w14:paraId="22BB6042" w14:textId="77777777" w:rsidR="00BB5139" w:rsidRDefault="00544902">
      <w:pPr>
        <w:shd w:val="clear" w:color="auto" w:fill="FFFFFF"/>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Соберите нужную информацию до звонка. Этим вы ускорите время вызова бригады скорой помощи:</w:t>
      </w:r>
    </w:p>
    <w:p w14:paraId="096885D8"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Адрес</w:t>
      </w:r>
      <w:r>
        <w:rPr>
          <w:rFonts w:ascii="Times New Roman" w:eastAsia="Times New Roman" w:hAnsi="Times New Roman" w:cs="Times New Roman"/>
          <w:sz w:val="24"/>
          <w:szCs w:val="24"/>
          <w:lang w:eastAsia="ru-RU"/>
        </w:rPr>
        <w:t>. Улица, дом, корпус, подъезд, этаж, номер квартиры, код подъезда или домофон (этим вы ускорите прибытие бригады к пострадавшему). Точный</w:t>
      </w:r>
      <w:r>
        <w:rPr>
          <w:rFonts w:ascii="Times New Roman" w:eastAsia="Times New Roman" w:hAnsi="Times New Roman" w:cs="Times New Roman"/>
          <w:sz w:val="24"/>
          <w:szCs w:val="24"/>
          <w:lang w:eastAsia="ru-RU"/>
        </w:rPr>
        <w:t xml:space="preserve"> адрес, с ориентирами, как можно проехать, если машина не сможет подъехать к самому месту ЧС, то где и кто будет встречать.</w:t>
      </w:r>
    </w:p>
    <w:p w14:paraId="09E355FC"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трудно найти, то </w:t>
      </w:r>
      <w:r>
        <w:rPr>
          <w:rFonts w:ascii="Times New Roman" w:eastAsia="Times New Roman" w:hAnsi="Times New Roman" w:cs="Times New Roman"/>
          <w:b/>
          <w:bCs/>
          <w:sz w:val="24"/>
          <w:szCs w:val="24"/>
          <w:lang w:eastAsia="ru-RU"/>
        </w:rPr>
        <w:t>где вы их встречаете</w:t>
      </w:r>
      <w:r>
        <w:rPr>
          <w:rFonts w:ascii="Times New Roman" w:eastAsia="Times New Roman" w:hAnsi="Times New Roman" w:cs="Times New Roman"/>
          <w:sz w:val="24"/>
          <w:szCs w:val="24"/>
          <w:lang w:eastAsia="ru-RU"/>
        </w:rPr>
        <w:t>. Обязательно послать человека встречать специалистов.</w:t>
      </w:r>
    </w:p>
    <w:p w14:paraId="716665F5"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Количество пострадавших</w:t>
      </w:r>
      <w:r>
        <w:rPr>
          <w:rFonts w:ascii="Times New Roman" w:eastAsia="Times New Roman" w:hAnsi="Times New Roman" w:cs="Times New Roman"/>
          <w:sz w:val="24"/>
          <w:szCs w:val="24"/>
          <w:lang w:eastAsia="ru-RU"/>
        </w:rPr>
        <w:t>.</w:t>
      </w:r>
    </w:p>
    <w:p w14:paraId="006257CD"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Пол</w:t>
      </w:r>
      <w:r>
        <w:rPr>
          <w:rFonts w:ascii="Times New Roman" w:eastAsia="Times New Roman" w:hAnsi="Times New Roman" w:cs="Times New Roman"/>
          <w:sz w:val="24"/>
          <w:szCs w:val="24"/>
          <w:lang w:eastAsia="ru-RU"/>
        </w:rPr>
        <w:t>.</w:t>
      </w:r>
    </w:p>
    <w:p w14:paraId="57CF073F"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Возра</w:t>
      </w:r>
      <w:r>
        <w:rPr>
          <w:rFonts w:ascii="Times New Roman" w:eastAsia="Times New Roman" w:hAnsi="Times New Roman" w:cs="Times New Roman"/>
          <w:b/>
          <w:bCs/>
          <w:sz w:val="24"/>
          <w:szCs w:val="24"/>
          <w:lang w:eastAsia="ru-RU"/>
        </w:rPr>
        <w:t>ст</w:t>
      </w:r>
      <w:r>
        <w:rPr>
          <w:rFonts w:ascii="Times New Roman" w:eastAsia="Times New Roman" w:hAnsi="Times New Roman" w:cs="Times New Roman"/>
          <w:sz w:val="24"/>
          <w:szCs w:val="24"/>
          <w:lang w:eastAsia="ru-RU"/>
        </w:rPr>
        <w:t>. Примерно: подросток, около 12 и т. п.</w:t>
      </w:r>
    </w:p>
    <w:p w14:paraId="3C55E96F"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Что случилось</w:t>
      </w:r>
      <w:r>
        <w:rPr>
          <w:rFonts w:ascii="Times New Roman" w:eastAsia="Times New Roman" w:hAnsi="Times New Roman" w:cs="Times New Roman"/>
          <w:sz w:val="24"/>
          <w:szCs w:val="24"/>
          <w:lang w:eastAsia="ru-RU"/>
        </w:rPr>
        <w:t>. Кратко: ДТП, без сознания и т. п.</w:t>
      </w:r>
    </w:p>
    <w:p w14:paraId="46E91E9E"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Кто вызвал</w:t>
      </w:r>
      <w:r>
        <w:rPr>
          <w:rFonts w:ascii="Times New Roman" w:eastAsia="Times New Roman" w:hAnsi="Times New Roman" w:cs="Times New Roman"/>
          <w:sz w:val="24"/>
          <w:szCs w:val="24"/>
          <w:lang w:eastAsia="ru-RU"/>
        </w:rPr>
        <w:t xml:space="preserve"> — прохожий, родственник, сосед и т. п.</w:t>
      </w:r>
    </w:p>
    <w:p w14:paraId="78485E53" w14:textId="77777777" w:rsidR="00BB5139" w:rsidRDefault="00544902">
      <w:pPr>
        <w:numPr>
          <w:ilvl w:val="0"/>
          <w:numId w:val="16"/>
        </w:numPr>
        <w:shd w:val="clear" w:color="auto" w:fill="FFFFFF"/>
        <w:spacing w:after="0" w:line="252"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Оставьте </w:t>
      </w:r>
      <w:r>
        <w:rPr>
          <w:rFonts w:ascii="Times New Roman" w:eastAsia="Times New Roman" w:hAnsi="Times New Roman" w:cs="Times New Roman"/>
          <w:b/>
          <w:bCs/>
          <w:sz w:val="24"/>
          <w:szCs w:val="24"/>
          <w:lang w:eastAsia="ru-RU"/>
        </w:rPr>
        <w:t>свой номер телефона</w:t>
      </w:r>
      <w:r>
        <w:rPr>
          <w:rFonts w:ascii="Times New Roman" w:eastAsia="Times New Roman" w:hAnsi="Times New Roman" w:cs="Times New Roman"/>
          <w:sz w:val="24"/>
          <w:szCs w:val="24"/>
          <w:lang w:eastAsia="ru-RU"/>
        </w:rPr>
        <w:t xml:space="preserve">. У бригады могут быть уточнения по мере выдвижения к вам. Это особенно важно, если вы </w:t>
      </w:r>
      <w:r>
        <w:rPr>
          <w:rFonts w:ascii="Times New Roman" w:eastAsia="Times New Roman" w:hAnsi="Times New Roman" w:cs="Times New Roman"/>
          <w:sz w:val="24"/>
          <w:szCs w:val="24"/>
          <w:lang w:eastAsia="ru-RU"/>
        </w:rPr>
        <w:t>где-нибудь на автостраде или в месте, вам незнакомом.</w:t>
      </w:r>
    </w:p>
    <w:p w14:paraId="0B578892" w14:textId="77777777" w:rsidR="00BB5139" w:rsidRDefault="00544902">
      <w:pPr>
        <w:spacing w:after="0" w:line="252"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Трубку вешать</w:t>
      </w:r>
      <w:r>
        <w:rPr>
          <w:rFonts w:ascii="Times New Roman" w:eastAsia="Times New Roman" w:hAnsi="Times New Roman" w:cs="Times New Roman"/>
          <w:sz w:val="24"/>
          <w:szCs w:val="24"/>
          <w:lang w:eastAsia="ru-RU"/>
        </w:rPr>
        <w:t xml:space="preserve"> только после того, как повесит диспетчер.</w:t>
      </w:r>
    </w:p>
    <w:p w14:paraId="381F0A9A" w14:textId="77777777" w:rsidR="00BB5139" w:rsidRDefault="00544902">
      <w:pPr>
        <w:spacing w:after="0" w:line="25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14:anchorId="63A03D5F" wp14:editId="155F504A">
                <wp:extent cx="4677428" cy="5249008"/>
                <wp:effectExtent l="38100" t="19050" r="27922" b="27842"/>
                <wp:docPr id="232" name="Рисунок 46" descr="Порядок осмотра пострадавше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рядок осмотра пострадавшего.png"/>
                        <pic:cNvPicPr>
                          <a:picLocks noChangeAspect="1"/>
                        </pic:cNvPicPr>
                      </pic:nvPicPr>
                      <pic:blipFill>
                        <a:blip r:embed="rId416"/>
                        <a:stretch/>
                      </pic:blipFill>
                      <pic:spPr bwMode="auto">
                        <a:xfrm>
                          <a:off x="0" y="0"/>
                          <a:ext cx="4677428" cy="5249008"/>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1" o:spid="_x0000_s231" type="#_x0000_t75" style="mso-wrap-distance-left:0.0pt;mso-wrap-distance-top:0.0pt;mso-wrap-distance-right:0.0pt;mso-wrap-distance-bottom:0.0pt;width:368.3pt;height:413.3pt;" strokecolor="#000000" strokeweight="0.50pt">
                <v:path textboxrect="0,0,0,0"/>
                <v:imagedata r:id="rId417" o:title=""/>
              </v:shape>
            </w:pict>
          </mc:Fallback>
        </mc:AlternateContent>
      </w:r>
    </w:p>
    <w:p w14:paraId="19E68D50" w14:textId="77777777" w:rsidR="00BB5139" w:rsidRDefault="00BB5139">
      <w:pPr>
        <w:spacing w:after="0" w:line="252" w:lineRule="auto"/>
        <w:rPr>
          <w:rFonts w:ascii="Times New Roman" w:eastAsia="Times New Roman" w:hAnsi="Times New Roman" w:cs="Times New Roman"/>
          <w:sz w:val="24"/>
          <w:szCs w:val="24"/>
          <w:lang w:eastAsia="ru-RU"/>
        </w:rPr>
      </w:pPr>
    </w:p>
    <w:p w14:paraId="3CC807F6" w14:textId="77777777" w:rsidR="00BB5139" w:rsidRDefault="00544902">
      <w:pPr>
        <w:spacing w:after="0" w:line="25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14:anchorId="0497D425" wp14:editId="4FB237D4">
                <wp:extent cx="5591175" cy="8282817"/>
                <wp:effectExtent l="38100" t="19050" r="28575" b="22983"/>
                <wp:docPr id="233" name="Рисунок 231" descr="Алгоритм в ДТ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в ДТП.png"/>
                        <pic:cNvPicPr>
                          <a:picLocks noChangeAspect="1"/>
                        </pic:cNvPicPr>
                      </pic:nvPicPr>
                      <pic:blipFill>
                        <a:blip r:embed="rId418"/>
                        <a:stretch/>
                      </pic:blipFill>
                      <pic:spPr bwMode="auto">
                        <a:xfrm>
                          <a:off x="0" y="0"/>
                          <a:ext cx="5591956" cy="8283974"/>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2" o:spid="_x0000_s232" type="#_x0000_t75" style="mso-wrap-distance-left:0.0pt;mso-wrap-distance-top:0.0pt;mso-wrap-distance-right:0.0pt;mso-wrap-distance-bottom:0.0pt;width:440.2pt;height:652.2pt;" strokecolor="#000000" strokeweight="0.50pt">
                <v:path textboxrect="0,0,0,0"/>
                <v:imagedata r:id="rId419" o:title=""/>
              </v:shape>
            </w:pict>
          </mc:Fallback>
        </mc:AlternateContent>
      </w:r>
    </w:p>
    <w:p w14:paraId="60E6304C"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79D7BBD5" w14:textId="77777777" w:rsidR="00BB5139" w:rsidRDefault="00BB5139">
      <w:pPr>
        <w:spacing w:after="0" w:line="252" w:lineRule="auto"/>
        <w:rPr>
          <w:rFonts w:ascii="Times New Roman" w:eastAsia="Times New Roman" w:hAnsi="Times New Roman" w:cs="Times New Roman"/>
          <w:sz w:val="24"/>
          <w:szCs w:val="24"/>
          <w:lang w:eastAsia="ru-RU"/>
        </w:rPr>
      </w:pPr>
    </w:p>
    <w:p w14:paraId="644DCD9E"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конспект-схема по теме: </w:t>
      </w: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2336128" behindDoc="1" locked="0" layoutInCell="1" allowOverlap="1" wp14:anchorId="03149630" wp14:editId="47D25E91">
                <wp:simplePos x="0" y="0"/>
                <wp:positionH relativeFrom="column">
                  <wp:posOffset>-308610</wp:posOffset>
                </wp:positionH>
                <wp:positionV relativeFrom="paragraph">
                  <wp:posOffset>299085</wp:posOffset>
                </wp:positionV>
                <wp:extent cx="6086475" cy="8315325"/>
                <wp:effectExtent l="19050" t="19050" r="28575" b="28575"/>
                <wp:wrapTight wrapText="bothSides">
                  <wp:wrapPolygon edited="1">
                    <wp:start x="-68" y="-49"/>
                    <wp:lineTo x="-68" y="21674"/>
                    <wp:lineTo x="21701" y="21674"/>
                    <wp:lineTo x="21701" y="-49"/>
                    <wp:lineTo x="-68" y="-49"/>
                  </wp:wrapPolygon>
                </wp:wrapTight>
                <wp:docPr id="234" name="Рисунок 223" descr="Транспортировка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анспортировка схема.png"/>
                        <pic:cNvPicPr>
                          <a:picLocks noChangeAspect="1"/>
                        </pic:cNvPicPr>
                      </pic:nvPicPr>
                      <pic:blipFill>
                        <a:blip r:embed="rId420"/>
                        <a:stretch/>
                      </pic:blipFill>
                      <pic:spPr bwMode="auto">
                        <a:xfrm>
                          <a:off x="0" y="0"/>
                          <a:ext cx="6086475" cy="831532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3" o:spid="_x0000_s233" type="#_x0000_t75" style="position:absolute;mso-wrap-distance-left:9.0pt;mso-wrap-distance-top:0.0pt;mso-wrap-distance-right:9.0pt;mso-wrap-distance-bottom:0.0pt;z-index:-252336128;o:allowoverlap:true;o:allowincell:true;mso-position-horizontal-relative:text;margin-left:-24.3pt;mso-position-horizontal:absolute;mso-position-vertical-relative:text;margin-top:23.5pt;mso-position-vertical:absolute;width:479.2pt;height:654.8pt;" wrapcoords="-314 -226 -314 100343 100468 100343 100468 -226 -314 -226" strokecolor="#000000" strokeweight="0.50pt">
                <v:path textboxrect="0,0,0,0"/>
                <v:imagedata r:id="rId421" o:title=""/>
              </v:shape>
            </w:pict>
          </mc:Fallback>
        </mc:AlternateContent>
      </w:r>
    </w:p>
    <w:p w14:paraId="17D60E54" w14:textId="77777777" w:rsidR="00BB5139" w:rsidRDefault="00BB5139">
      <w:pPr>
        <w:spacing w:after="0" w:line="252" w:lineRule="auto"/>
        <w:jc w:val="center"/>
        <w:rPr>
          <w:rFonts w:ascii="Times New Roman" w:eastAsia="Times New Roman" w:hAnsi="Times New Roman" w:cs="Times New Roman"/>
          <w:sz w:val="24"/>
          <w:szCs w:val="24"/>
          <w:lang w:eastAsia="ru-RU"/>
        </w:rPr>
      </w:pPr>
    </w:p>
    <w:p w14:paraId="09F05D86" w14:textId="77777777" w:rsidR="00BB5139" w:rsidRDefault="00BB5139">
      <w:pPr>
        <w:spacing w:after="0" w:line="252" w:lineRule="auto"/>
        <w:rPr>
          <w:rFonts w:ascii="Times New Roman" w:eastAsia="Times New Roman" w:hAnsi="Times New Roman" w:cs="Times New Roman"/>
          <w:sz w:val="24"/>
          <w:szCs w:val="24"/>
          <w:lang w:eastAsia="ru-RU"/>
        </w:rPr>
      </w:pPr>
    </w:p>
    <w:p w14:paraId="65408936"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«При поражении электротоком».</w:t>
      </w:r>
    </w:p>
    <w:p w14:paraId="77DCCAE9" w14:textId="77777777" w:rsidR="00BB5139" w:rsidRDefault="00BB5139">
      <w:pPr>
        <w:spacing w:after="0" w:line="252" w:lineRule="auto"/>
        <w:rPr>
          <w:rFonts w:ascii="Times New Roman" w:eastAsia="Times New Roman" w:hAnsi="Times New Roman" w:cs="Times New Roman"/>
          <w:sz w:val="24"/>
          <w:szCs w:val="24"/>
          <w:lang w:eastAsia="ru-RU"/>
        </w:rPr>
      </w:pPr>
    </w:p>
    <w:p w14:paraId="6C6134DE" w14:textId="77777777" w:rsidR="00BB5139" w:rsidRDefault="00544902">
      <w:pPr>
        <w:spacing w:after="0" w:line="25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14:anchorId="6C82C42E" wp14:editId="6FAD11F1">
                <wp:extent cx="6057900" cy="6440031"/>
                <wp:effectExtent l="38100" t="19050" r="19050" b="17919"/>
                <wp:docPr id="235" name="Рисунок 227" descr="Алгоритм ПМП при электротравм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электротравме.png"/>
                        <pic:cNvPicPr>
                          <a:picLocks noChangeAspect="1"/>
                        </pic:cNvPicPr>
                      </pic:nvPicPr>
                      <pic:blipFill>
                        <a:blip r:embed="rId422"/>
                        <a:stretch/>
                      </pic:blipFill>
                      <pic:spPr bwMode="auto">
                        <a:xfrm>
                          <a:off x="0" y="0"/>
                          <a:ext cx="6058746" cy="6440930"/>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4" o:spid="_x0000_s234" type="#_x0000_t75" style="mso-wrap-distance-left:0.0pt;mso-wrap-distance-top:0.0pt;mso-wrap-distance-right:0.0pt;mso-wrap-distance-bottom:0.0pt;width:477.0pt;height:507.1pt;" strokecolor="#000000" strokeweight="0.50pt">
                <v:path textboxrect="0,0,0,0"/>
                <v:imagedata r:id="rId423" o:title=""/>
              </v:shape>
            </w:pict>
          </mc:Fallback>
        </mc:AlternateContent>
      </w:r>
    </w:p>
    <w:p w14:paraId="68361BF6" w14:textId="77777777" w:rsidR="00BB5139" w:rsidRDefault="00BB5139">
      <w:pPr>
        <w:spacing w:after="0" w:line="252" w:lineRule="auto"/>
        <w:rPr>
          <w:rFonts w:ascii="Times New Roman" w:eastAsia="Times New Roman" w:hAnsi="Times New Roman" w:cs="Times New Roman"/>
          <w:sz w:val="24"/>
          <w:szCs w:val="24"/>
          <w:lang w:eastAsia="ru-RU"/>
        </w:rPr>
      </w:pPr>
    </w:p>
    <w:p w14:paraId="7EDB9B2F" w14:textId="77777777" w:rsidR="00BB5139" w:rsidRDefault="00BB5139">
      <w:pPr>
        <w:spacing w:after="0" w:line="252" w:lineRule="auto"/>
        <w:rPr>
          <w:rFonts w:ascii="Times New Roman" w:eastAsia="Times New Roman" w:hAnsi="Times New Roman" w:cs="Times New Roman"/>
          <w:sz w:val="24"/>
          <w:szCs w:val="24"/>
          <w:lang w:eastAsia="ru-RU"/>
        </w:rPr>
      </w:pPr>
    </w:p>
    <w:p w14:paraId="49DD4CB7" w14:textId="77777777" w:rsidR="00BB5139" w:rsidRDefault="00BB5139">
      <w:pPr>
        <w:spacing w:after="0" w:line="252" w:lineRule="auto"/>
        <w:rPr>
          <w:rFonts w:ascii="Times New Roman" w:eastAsia="Times New Roman" w:hAnsi="Times New Roman" w:cs="Times New Roman"/>
          <w:sz w:val="24"/>
          <w:szCs w:val="24"/>
          <w:lang w:eastAsia="ru-RU"/>
        </w:rPr>
      </w:pPr>
    </w:p>
    <w:p w14:paraId="49D4DF06" w14:textId="77777777" w:rsidR="00BB5139" w:rsidRDefault="00BB5139">
      <w:pPr>
        <w:spacing w:after="0" w:line="252" w:lineRule="auto"/>
        <w:rPr>
          <w:rFonts w:ascii="Times New Roman" w:eastAsia="Times New Roman" w:hAnsi="Times New Roman" w:cs="Times New Roman"/>
          <w:sz w:val="24"/>
          <w:szCs w:val="24"/>
          <w:lang w:eastAsia="ru-RU"/>
        </w:rPr>
      </w:pPr>
    </w:p>
    <w:p w14:paraId="067CBB28" w14:textId="77777777" w:rsidR="00BB5139" w:rsidRDefault="00BB5139">
      <w:pPr>
        <w:spacing w:after="0" w:line="252" w:lineRule="auto"/>
        <w:rPr>
          <w:rFonts w:ascii="Times New Roman" w:eastAsia="Times New Roman" w:hAnsi="Times New Roman" w:cs="Times New Roman"/>
          <w:sz w:val="24"/>
          <w:szCs w:val="24"/>
          <w:lang w:eastAsia="ru-RU"/>
        </w:rPr>
      </w:pPr>
    </w:p>
    <w:p w14:paraId="7A249610" w14:textId="77777777" w:rsidR="00BB5139" w:rsidRDefault="00BB5139">
      <w:pPr>
        <w:spacing w:after="0" w:line="252" w:lineRule="auto"/>
        <w:rPr>
          <w:rFonts w:ascii="Times New Roman" w:eastAsia="Times New Roman" w:hAnsi="Times New Roman" w:cs="Times New Roman"/>
          <w:sz w:val="24"/>
          <w:szCs w:val="24"/>
          <w:lang w:eastAsia="ru-RU"/>
        </w:rPr>
      </w:pPr>
    </w:p>
    <w:p w14:paraId="689DEE47" w14:textId="77777777" w:rsidR="00BB5139" w:rsidRDefault="00BB5139">
      <w:pPr>
        <w:spacing w:after="0" w:line="252" w:lineRule="auto"/>
        <w:rPr>
          <w:rFonts w:ascii="Times New Roman" w:eastAsia="Times New Roman" w:hAnsi="Times New Roman" w:cs="Times New Roman"/>
          <w:sz w:val="24"/>
          <w:szCs w:val="24"/>
          <w:lang w:eastAsia="ru-RU"/>
        </w:rPr>
      </w:pPr>
    </w:p>
    <w:p w14:paraId="0DCB0D69" w14:textId="77777777" w:rsidR="00BB5139" w:rsidRDefault="00BB5139">
      <w:pPr>
        <w:spacing w:after="0" w:line="252" w:lineRule="auto"/>
        <w:rPr>
          <w:rFonts w:ascii="Times New Roman" w:eastAsia="Times New Roman" w:hAnsi="Times New Roman" w:cs="Times New Roman"/>
          <w:sz w:val="24"/>
          <w:szCs w:val="24"/>
          <w:lang w:eastAsia="ru-RU"/>
        </w:rPr>
      </w:pPr>
    </w:p>
    <w:p w14:paraId="41CE3309" w14:textId="77777777" w:rsidR="00BB5139" w:rsidRDefault="00BB5139">
      <w:pPr>
        <w:spacing w:after="0" w:line="252" w:lineRule="auto"/>
        <w:rPr>
          <w:rFonts w:ascii="Times New Roman" w:eastAsia="Times New Roman" w:hAnsi="Times New Roman" w:cs="Times New Roman"/>
          <w:sz w:val="24"/>
          <w:szCs w:val="24"/>
          <w:lang w:eastAsia="ru-RU"/>
        </w:rPr>
      </w:pPr>
    </w:p>
    <w:p w14:paraId="1E88BB76" w14:textId="77777777" w:rsidR="00BB5139" w:rsidRDefault="00BB5139">
      <w:pPr>
        <w:spacing w:after="0" w:line="252" w:lineRule="auto"/>
        <w:rPr>
          <w:rFonts w:ascii="Times New Roman" w:eastAsia="Times New Roman" w:hAnsi="Times New Roman" w:cs="Times New Roman"/>
          <w:sz w:val="24"/>
          <w:szCs w:val="24"/>
          <w:lang w:eastAsia="ru-RU"/>
        </w:rPr>
      </w:pPr>
    </w:p>
    <w:p w14:paraId="7E8C5383" w14:textId="77777777" w:rsidR="00BB5139" w:rsidRDefault="00BB5139">
      <w:pPr>
        <w:spacing w:after="0" w:line="252" w:lineRule="auto"/>
        <w:rPr>
          <w:rFonts w:ascii="Times New Roman" w:eastAsia="Times New Roman" w:hAnsi="Times New Roman" w:cs="Times New Roman"/>
          <w:sz w:val="24"/>
          <w:szCs w:val="24"/>
          <w:lang w:eastAsia="ru-RU"/>
        </w:rPr>
      </w:pPr>
    </w:p>
    <w:p w14:paraId="686CCAE3" w14:textId="77777777" w:rsidR="00BB5139" w:rsidRDefault="00BB5139">
      <w:pPr>
        <w:spacing w:after="0" w:line="252" w:lineRule="auto"/>
        <w:rPr>
          <w:rFonts w:ascii="Times New Roman" w:eastAsia="Times New Roman" w:hAnsi="Times New Roman" w:cs="Times New Roman"/>
          <w:sz w:val="24"/>
          <w:szCs w:val="24"/>
          <w:lang w:eastAsia="ru-RU"/>
        </w:rPr>
      </w:pPr>
    </w:p>
    <w:p w14:paraId="30B061DF"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«При утоплении».</w:t>
      </w:r>
    </w:p>
    <w:p w14:paraId="79A78811" w14:textId="77777777" w:rsidR="00BB5139" w:rsidRDefault="00BB5139">
      <w:pPr>
        <w:spacing w:after="0" w:line="252" w:lineRule="auto"/>
        <w:rPr>
          <w:rFonts w:ascii="Times New Roman" w:eastAsia="Times New Roman" w:hAnsi="Times New Roman" w:cs="Times New Roman"/>
          <w:sz w:val="24"/>
          <w:szCs w:val="24"/>
          <w:lang w:eastAsia="ru-RU"/>
        </w:rPr>
      </w:pPr>
    </w:p>
    <w:p w14:paraId="2B1BEF22" w14:textId="77777777" w:rsidR="00BB5139" w:rsidRDefault="00544902">
      <w:pPr>
        <w:spacing w:after="0" w:line="252"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inline distT="0" distB="0" distL="0" distR="0" wp14:anchorId="5D9646DB" wp14:editId="69292695">
                <wp:extent cx="5915025" cy="8185877"/>
                <wp:effectExtent l="38100" t="19050" r="28575" b="24673"/>
                <wp:docPr id="236" name="Рисунок 228" descr="Алгоритм ПМП при утоплен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утоплении.png"/>
                        <pic:cNvPicPr>
                          <a:picLocks noChangeAspect="1"/>
                        </pic:cNvPicPr>
                      </pic:nvPicPr>
                      <pic:blipFill>
                        <a:blip r:embed="rId424"/>
                        <a:stretch/>
                      </pic:blipFill>
                      <pic:spPr bwMode="auto">
                        <a:xfrm>
                          <a:off x="0" y="0"/>
                          <a:ext cx="5922864" cy="8196726"/>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5" o:spid="_x0000_s235" type="#_x0000_t75" style="mso-wrap-distance-left:0.0pt;mso-wrap-distance-top:0.0pt;mso-wrap-distance-right:0.0pt;mso-wrap-distance-bottom:0.0pt;width:465.8pt;height:644.6pt;" strokecolor="#000000" strokeweight="0.50pt">
                <v:path textboxrect="0,0,0,0"/>
                <v:imagedata r:id="rId425" o:title=""/>
              </v:shape>
            </w:pict>
          </mc:Fallback>
        </mc:AlternateContent>
      </w:r>
    </w:p>
    <w:p w14:paraId="69B1C809" w14:textId="77777777" w:rsidR="00BB5139" w:rsidRDefault="00BB5139">
      <w:pPr>
        <w:spacing w:after="0" w:line="252" w:lineRule="auto"/>
        <w:rPr>
          <w:rFonts w:ascii="Times New Roman" w:hAnsi="Times New Roman" w:cs="Times New Roman"/>
          <w:sz w:val="24"/>
          <w:szCs w:val="24"/>
        </w:rPr>
      </w:pPr>
    </w:p>
    <w:p w14:paraId="6453F58E" w14:textId="77777777" w:rsidR="00BB5139" w:rsidRDefault="00BB5139">
      <w:pPr>
        <w:spacing w:after="0" w:line="252" w:lineRule="auto"/>
        <w:rPr>
          <w:rFonts w:ascii="Times New Roman" w:eastAsia="Times New Roman" w:hAnsi="Times New Roman" w:cs="Times New Roman"/>
          <w:sz w:val="24"/>
          <w:szCs w:val="24"/>
          <w:lang w:eastAsia="ru-RU"/>
        </w:rPr>
      </w:pPr>
    </w:p>
    <w:p w14:paraId="04004532" w14:textId="77777777" w:rsidR="00BB5139" w:rsidRDefault="00BB5139">
      <w:pPr>
        <w:spacing w:after="0" w:line="252" w:lineRule="auto"/>
        <w:rPr>
          <w:rFonts w:ascii="Times New Roman" w:eastAsia="Times New Roman" w:hAnsi="Times New Roman" w:cs="Times New Roman"/>
          <w:sz w:val="24"/>
          <w:szCs w:val="24"/>
          <w:lang w:eastAsia="ru-RU"/>
        </w:rPr>
      </w:pPr>
    </w:p>
    <w:p w14:paraId="196B4544"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«При удушении (асфиксии)».</w:t>
      </w:r>
    </w:p>
    <w:p w14:paraId="434CFAB9" w14:textId="77777777" w:rsidR="00BB5139" w:rsidRDefault="00BB5139">
      <w:pPr>
        <w:spacing w:after="0" w:line="252" w:lineRule="auto"/>
        <w:rPr>
          <w:rFonts w:ascii="Times New Roman" w:eastAsia="Times New Roman" w:hAnsi="Times New Roman" w:cs="Times New Roman"/>
          <w:sz w:val="24"/>
          <w:szCs w:val="24"/>
          <w:lang w:eastAsia="ru-RU"/>
        </w:rPr>
      </w:pPr>
    </w:p>
    <w:p w14:paraId="7B3B6DCF"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6ABA18F7" wp14:editId="005C98B8">
                <wp:extent cx="5905500" cy="8058888"/>
                <wp:effectExtent l="38100" t="19050" r="19050" b="18312"/>
                <wp:docPr id="237" name="Рисунок 229" descr="Алгоритм ПМП при удушен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удушении.png"/>
                        <pic:cNvPicPr>
                          <a:picLocks noChangeAspect="1"/>
                        </pic:cNvPicPr>
                      </pic:nvPicPr>
                      <pic:blipFill>
                        <a:blip r:embed="rId426"/>
                        <a:stretch/>
                      </pic:blipFill>
                      <pic:spPr bwMode="auto">
                        <a:xfrm>
                          <a:off x="0" y="0"/>
                          <a:ext cx="5906325" cy="8060014"/>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6" o:spid="_x0000_s236" type="#_x0000_t75" style="mso-wrap-distance-left:0.0pt;mso-wrap-distance-top:0.0pt;mso-wrap-distance-right:0.0pt;mso-wrap-distance-bottom:0.0pt;width:465.0pt;height:634.6pt;" strokecolor="#000000" strokeweight="0.50pt">
                <v:path textboxrect="0,0,0,0"/>
                <v:imagedata r:id="rId427" o:title=""/>
              </v:shape>
            </w:pict>
          </mc:Fallback>
        </mc:AlternateContent>
      </w:r>
    </w:p>
    <w:p w14:paraId="31F09FE7" w14:textId="77777777" w:rsidR="00BB5139" w:rsidRDefault="00BB5139">
      <w:pPr>
        <w:spacing w:after="0" w:line="252" w:lineRule="auto"/>
        <w:jc w:val="center"/>
        <w:rPr>
          <w:rFonts w:ascii="Times New Roman" w:hAnsi="Times New Roman" w:cs="Times New Roman"/>
          <w:sz w:val="24"/>
          <w:szCs w:val="24"/>
        </w:rPr>
      </w:pPr>
    </w:p>
    <w:p w14:paraId="77332493" w14:textId="77777777" w:rsidR="00BB5139" w:rsidRDefault="00BB5139">
      <w:pPr>
        <w:spacing w:after="0" w:line="252" w:lineRule="auto"/>
        <w:rPr>
          <w:color w:val="C00000"/>
          <w:sz w:val="24"/>
          <w:szCs w:val="24"/>
        </w:rPr>
      </w:pPr>
    </w:p>
    <w:p w14:paraId="000F1C6F"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«Искусственная вентиляция лёгких и сердечно-лёгочная реанимация».</w:t>
      </w:r>
    </w:p>
    <w:p w14:paraId="5EC279B5" w14:textId="77777777" w:rsidR="00BB5139" w:rsidRDefault="00BB5139">
      <w:pPr>
        <w:spacing w:after="0" w:line="252" w:lineRule="auto"/>
        <w:rPr>
          <w:rFonts w:ascii="Times New Roman" w:eastAsia="Times New Roman" w:hAnsi="Times New Roman" w:cs="Times New Roman"/>
          <w:sz w:val="24"/>
          <w:szCs w:val="24"/>
          <w:lang w:eastAsia="ru-RU"/>
        </w:rPr>
      </w:pPr>
    </w:p>
    <w:p w14:paraId="65C3F51C" w14:textId="77777777" w:rsidR="00BB5139" w:rsidRDefault="00544902">
      <w:pPr>
        <w:spacing w:after="0" w:line="252"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7B5B8E47" wp14:editId="026E25EC">
                <wp:extent cx="5210175" cy="6915702"/>
                <wp:effectExtent l="19050" t="19050" r="9525" b="18498"/>
                <wp:docPr id="238" name="Рисунок 230" descr="Алгоритм СЛ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СЛР.png"/>
                        <pic:cNvPicPr>
                          <a:picLocks noChangeAspect="1"/>
                        </pic:cNvPicPr>
                      </pic:nvPicPr>
                      <pic:blipFill>
                        <a:blip r:embed="rId428"/>
                        <a:stretch/>
                      </pic:blipFill>
                      <pic:spPr bwMode="auto">
                        <a:xfrm>
                          <a:off x="0" y="0"/>
                          <a:ext cx="5210903" cy="6916669"/>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7" o:spid="_x0000_s237" type="#_x0000_t75" style="mso-wrap-distance-left:0.0pt;mso-wrap-distance-top:0.0pt;mso-wrap-distance-right:0.0pt;mso-wrap-distance-bottom:0.0pt;width:410.2pt;height:544.5pt;" strokecolor="#000000" strokeweight="0.50pt">
                <v:path textboxrect="0,0,0,0"/>
                <v:imagedata r:id="rId429" o:title=""/>
              </v:shape>
            </w:pict>
          </mc:Fallback>
        </mc:AlternateContent>
      </w:r>
    </w:p>
    <w:p w14:paraId="299F3147" w14:textId="77777777" w:rsidR="00BB5139" w:rsidRDefault="00544902">
      <w:pPr>
        <w:tabs>
          <w:tab w:val="left" w:pos="1725"/>
        </w:tabs>
        <w:spacing w:after="0" w:line="252" w:lineRule="auto"/>
        <w:rPr>
          <w:rFonts w:ascii="Times New Roman" w:hAnsi="Times New Roman" w:cs="Times New Roman"/>
          <w:sz w:val="24"/>
          <w:szCs w:val="24"/>
        </w:rPr>
      </w:pPr>
      <w:r>
        <w:rPr>
          <w:rFonts w:ascii="Times New Roman" w:hAnsi="Times New Roman" w:cs="Times New Roman"/>
          <w:sz w:val="24"/>
          <w:szCs w:val="24"/>
        </w:rPr>
        <w:tab/>
      </w:r>
    </w:p>
    <w:p w14:paraId="5B323F2B" w14:textId="77777777" w:rsidR="00BB5139" w:rsidRDefault="00544902">
      <w:pPr>
        <w:rPr>
          <w:rFonts w:ascii="Times New Roman" w:hAnsi="Times New Roman" w:cs="Times New Roman"/>
          <w:sz w:val="24"/>
          <w:szCs w:val="24"/>
        </w:rPr>
      </w:pPr>
      <w:r>
        <w:rPr>
          <w:rFonts w:ascii="Times New Roman" w:hAnsi="Times New Roman" w:cs="Times New Roman"/>
          <w:sz w:val="24"/>
          <w:szCs w:val="24"/>
        </w:rPr>
        <w:br w:type="page"/>
      </w:r>
    </w:p>
    <w:p w14:paraId="31AE2E50"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«Травматический шок».</w:t>
      </w:r>
    </w:p>
    <w:p w14:paraId="023376CD" w14:textId="77777777" w:rsidR="00BB5139" w:rsidRDefault="00544902">
      <w:pPr>
        <w:tabs>
          <w:tab w:val="left" w:pos="1725"/>
        </w:tabs>
        <w:spacing w:after="0" w:line="252" w:lineRule="auto"/>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anchor distT="0" distB="0" distL="114300" distR="114300" simplePos="0" relativeHeight="252343296" behindDoc="1" locked="0" layoutInCell="1" allowOverlap="1" wp14:anchorId="56B16E6E" wp14:editId="6FE6456E">
                <wp:simplePos x="0" y="0"/>
                <wp:positionH relativeFrom="column">
                  <wp:posOffset>234315</wp:posOffset>
                </wp:positionH>
                <wp:positionV relativeFrom="paragraph">
                  <wp:posOffset>38100</wp:posOffset>
                </wp:positionV>
                <wp:extent cx="5426075" cy="7915275"/>
                <wp:effectExtent l="38100" t="19050" r="22225" b="28575"/>
                <wp:wrapTight wrapText="bothSides">
                  <wp:wrapPolygon edited="1">
                    <wp:start x="-152" y="-52"/>
                    <wp:lineTo x="-152" y="21678"/>
                    <wp:lineTo x="21688" y="21678"/>
                    <wp:lineTo x="21688" y="-52"/>
                    <wp:lineTo x="-152" y="-52"/>
                  </wp:wrapPolygon>
                </wp:wrapTight>
                <wp:docPr id="239" name="Рисунок 232" descr="Алгоритм ПМП при травматическом шок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травматическом шоке.png"/>
                        <pic:cNvPicPr>
                          <a:picLocks noChangeAspect="1"/>
                        </pic:cNvPicPr>
                      </pic:nvPicPr>
                      <pic:blipFill>
                        <a:blip r:embed="rId430"/>
                        <a:stretch/>
                      </pic:blipFill>
                      <pic:spPr bwMode="auto">
                        <a:xfrm>
                          <a:off x="0" y="0"/>
                          <a:ext cx="5426075" cy="791527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8" o:spid="_x0000_s238" type="#_x0000_t75" style="position:absolute;mso-wrap-distance-left:9.0pt;mso-wrap-distance-top:0.0pt;mso-wrap-distance-right:9.0pt;mso-wrap-distance-bottom:0.0pt;z-index:-252343296;o:allowoverlap:true;o:allowincell:true;mso-position-horizontal-relative:text;margin-left:18.4pt;mso-position-horizontal:absolute;mso-position-vertical-relative:text;margin-top:3.0pt;mso-position-vertical:absolute;width:427.2pt;height:623.2pt;" wrapcoords="-703 -240 -703 100361 100407 100361 100407 -240 -703 -240" strokecolor="#000000" strokeweight="0.50pt">
                <v:path textboxrect="0,0,0,0"/>
                <v:imagedata r:id="rId431" o:title=""/>
              </v:shape>
            </w:pict>
          </mc:Fallback>
        </mc:AlternateContent>
      </w:r>
    </w:p>
    <w:p w14:paraId="0B6151BF" w14:textId="77777777" w:rsidR="00BB5139" w:rsidRDefault="00BB5139">
      <w:pPr>
        <w:spacing w:after="0" w:line="252" w:lineRule="auto"/>
        <w:rPr>
          <w:rFonts w:ascii="Times New Roman" w:hAnsi="Times New Roman" w:cs="Times New Roman"/>
          <w:sz w:val="24"/>
          <w:szCs w:val="24"/>
        </w:rPr>
      </w:pPr>
    </w:p>
    <w:p w14:paraId="2F89B381" w14:textId="77777777" w:rsidR="00BB5139" w:rsidRDefault="00BB5139">
      <w:pPr>
        <w:spacing w:after="0" w:line="252" w:lineRule="auto"/>
        <w:rPr>
          <w:rFonts w:ascii="Times New Roman" w:hAnsi="Times New Roman" w:cs="Times New Roman"/>
          <w:sz w:val="24"/>
          <w:szCs w:val="24"/>
        </w:rPr>
      </w:pPr>
    </w:p>
    <w:p w14:paraId="50B81F4A" w14:textId="77777777" w:rsidR="00BB5139" w:rsidRDefault="00BB5139">
      <w:pPr>
        <w:spacing w:after="0" w:line="252" w:lineRule="auto"/>
        <w:rPr>
          <w:rFonts w:ascii="Times New Roman" w:hAnsi="Times New Roman" w:cs="Times New Roman"/>
          <w:sz w:val="24"/>
          <w:szCs w:val="24"/>
        </w:rPr>
      </w:pPr>
    </w:p>
    <w:p w14:paraId="429536C2" w14:textId="77777777" w:rsidR="00BB5139" w:rsidRDefault="00BB5139">
      <w:pPr>
        <w:spacing w:after="0" w:line="252" w:lineRule="auto"/>
        <w:rPr>
          <w:rFonts w:ascii="Times New Roman" w:hAnsi="Times New Roman" w:cs="Times New Roman"/>
          <w:sz w:val="24"/>
          <w:szCs w:val="24"/>
        </w:rPr>
      </w:pPr>
    </w:p>
    <w:p w14:paraId="71627C9A" w14:textId="77777777" w:rsidR="00BB5139" w:rsidRDefault="00544902">
      <w:pPr>
        <w:spacing w:after="0" w:line="252" w:lineRule="auto"/>
        <w:rPr>
          <w:rFonts w:ascii="Times New Roman" w:hAnsi="Times New Roman" w:cs="Times New Roman"/>
          <w:b/>
          <w:color w:val="C00000"/>
          <w:sz w:val="24"/>
          <w:szCs w:val="24"/>
          <w:lang w:eastAsia="ru-RU"/>
        </w:rPr>
      </w:pPr>
      <w:r>
        <w:rPr>
          <w:rFonts w:ascii="Times New Roman" w:hAnsi="Times New Roman" w:cs="Times New Roman"/>
          <w:b/>
          <w:color w:val="C00000"/>
          <w:sz w:val="24"/>
          <w:szCs w:val="24"/>
          <w:lang w:eastAsia="ru-RU"/>
        </w:rPr>
        <w:t>Кровотечения. Ожоги. Гипотермия.</w:t>
      </w:r>
      <w:r>
        <w:rPr>
          <w:rFonts w:ascii="Times New Roman" w:hAnsi="Times New Roman" w:cs="Times New Roman"/>
          <w:color w:val="C00000"/>
          <w:sz w:val="24"/>
          <w:szCs w:val="24"/>
          <w:lang w:eastAsia="ru-RU"/>
        </w:rPr>
        <w:t xml:space="preserve"> </w:t>
      </w:r>
    </w:p>
    <w:p w14:paraId="6A530EC3"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«Остановка кровотечения».</w:t>
      </w:r>
    </w:p>
    <w:p w14:paraId="0F6A418F" w14:textId="77777777" w:rsidR="00BB5139" w:rsidRDefault="00544902">
      <w:pPr>
        <w:spacing w:after="0" w:line="252" w:lineRule="auto"/>
        <w:rPr>
          <w:rFonts w:ascii="Times New Roman" w:hAnsi="Times New Roman" w:cs="Times New Roman"/>
          <w:color w:val="C00000"/>
          <w:sz w:val="24"/>
          <w:szCs w:val="24"/>
        </w:rPr>
      </w:pPr>
      <w:r>
        <w:rPr>
          <w:rFonts w:ascii="Times New Roman" w:hAnsi="Times New Roman" w:cs="Times New Roman"/>
          <w:noProof/>
          <w:color w:val="C00000"/>
          <w:sz w:val="24"/>
          <w:szCs w:val="24"/>
          <w:lang w:eastAsia="ru-RU"/>
        </w:rPr>
        <mc:AlternateContent>
          <mc:Choice Requires="wpg">
            <w:drawing>
              <wp:anchor distT="0" distB="0" distL="114300" distR="114300" simplePos="0" relativeHeight="252347392" behindDoc="1" locked="0" layoutInCell="1" allowOverlap="1" wp14:anchorId="70028B23" wp14:editId="2CA0B96C">
                <wp:simplePos x="0" y="0"/>
                <wp:positionH relativeFrom="column">
                  <wp:posOffset>472440</wp:posOffset>
                </wp:positionH>
                <wp:positionV relativeFrom="paragraph">
                  <wp:posOffset>91440</wp:posOffset>
                </wp:positionV>
                <wp:extent cx="5153025" cy="6943725"/>
                <wp:effectExtent l="38100" t="19050" r="28575" b="28575"/>
                <wp:wrapTight wrapText="bothSides">
                  <wp:wrapPolygon edited="1">
                    <wp:start x="-160" y="-59"/>
                    <wp:lineTo x="-160" y="21689"/>
                    <wp:lineTo x="21720" y="21689"/>
                    <wp:lineTo x="21720" y="-59"/>
                    <wp:lineTo x="-160" y="-59"/>
                  </wp:wrapPolygon>
                </wp:wrapTight>
                <wp:docPr id="240" name="Рисунок 36" descr="Алгоритм остановки кровотечени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остановки кровотечений.png"/>
                        <pic:cNvPicPr>
                          <a:picLocks noChangeAspect="1"/>
                        </pic:cNvPicPr>
                      </pic:nvPicPr>
                      <pic:blipFill>
                        <a:blip r:embed="rId432"/>
                        <a:stretch/>
                      </pic:blipFill>
                      <pic:spPr bwMode="auto">
                        <a:xfrm>
                          <a:off x="0" y="0"/>
                          <a:ext cx="5153024" cy="694372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9" o:spid="_x0000_s239" type="#_x0000_t75" style="position:absolute;mso-wrap-distance-left:9.0pt;mso-wrap-distance-top:0.0pt;mso-wrap-distance-right:9.0pt;mso-wrap-distance-bottom:0.0pt;z-index:-252347392;o:allowoverlap:true;o:allowincell:true;mso-position-horizontal-relative:text;margin-left:37.2pt;mso-position-horizontal:absolute;mso-position-vertical-relative:text;margin-top:7.2pt;mso-position-vertical:absolute;width:405.8pt;height:546.8pt;" wrapcoords="-740 -272 -740 100412 100556 100412 100556 -272 -740 -272" strokecolor="#000000" strokeweight="0.50pt">
                <v:path textboxrect="0,0,0,0"/>
                <v:imagedata r:id="rId433" o:title=""/>
              </v:shape>
            </w:pict>
          </mc:Fallback>
        </mc:AlternateContent>
      </w:r>
    </w:p>
    <w:p w14:paraId="7A61C1F1" w14:textId="77777777" w:rsidR="00BB5139" w:rsidRDefault="00BB5139">
      <w:pPr>
        <w:tabs>
          <w:tab w:val="left" w:pos="2790"/>
        </w:tabs>
        <w:spacing w:after="0" w:line="252" w:lineRule="auto"/>
        <w:rPr>
          <w:rFonts w:ascii="Times New Roman" w:hAnsi="Times New Roman" w:cs="Times New Roman"/>
          <w:sz w:val="24"/>
          <w:szCs w:val="24"/>
        </w:rPr>
      </w:pPr>
    </w:p>
    <w:p w14:paraId="135A4732" w14:textId="77777777" w:rsidR="00BB5139" w:rsidRDefault="00BB5139">
      <w:pPr>
        <w:spacing w:after="0" w:line="252" w:lineRule="auto"/>
        <w:rPr>
          <w:rFonts w:ascii="Times New Roman" w:hAnsi="Times New Roman" w:cs="Times New Roman"/>
          <w:sz w:val="24"/>
          <w:szCs w:val="24"/>
        </w:rPr>
      </w:pPr>
    </w:p>
    <w:p w14:paraId="0969FA65" w14:textId="77777777" w:rsidR="00BB5139" w:rsidRDefault="00BB5139">
      <w:pPr>
        <w:spacing w:after="0" w:line="252" w:lineRule="auto"/>
        <w:rPr>
          <w:rFonts w:ascii="Times New Roman" w:hAnsi="Times New Roman" w:cs="Times New Roman"/>
          <w:sz w:val="24"/>
          <w:szCs w:val="24"/>
        </w:rPr>
      </w:pPr>
    </w:p>
    <w:p w14:paraId="41B7B521" w14:textId="77777777" w:rsidR="00BB5139" w:rsidRDefault="00BB5139">
      <w:pPr>
        <w:spacing w:after="0" w:line="252" w:lineRule="auto"/>
        <w:rPr>
          <w:rFonts w:ascii="Times New Roman" w:hAnsi="Times New Roman" w:cs="Times New Roman"/>
          <w:sz w:val="24"/>
          <w:szCs w:val="24"/>
        </w:rPr>
      </w:pPr>
    </w:p>
    <w:p w14:paraId="3FAC94EB" w14:textId="77777777" w:rsidR="00BB5139" w:rsidRDefault="00BB5139">
      <w:pPr>
        <w:spacing w:after="0" w:line="252" w:lineRule="auto"/>
        <w:rPr>
          <w:rFonts w:ascii="Times New Roman" w:hAnsi="Times New Roman" w:cs="Times New Roman"/>
          <w:sz w:val="24"/>
          <w:szCs w:val="24"/>
        </w:rPr>
      </w:pPr>
    </w:p>
    <w:p w14:paraId="5AD9E4B8" w14:textId="77777777" w:rsidR="00BB5139" w:rsidRDefault="00BB5139">
      <w:pPr>
        <w:spacing w:after="0" w:line="252" w:lineRule="auto"/>
        <w:rPr>
          <w:rFonts w:ascii="Times New Roman" w:hAnsi="Times New Roman" w:cs="Times New Roman"/>
          <w:sz w:val="24"/>
          <w:szCs w:val="24"/>
        </w:rPr>
      </w:pPr>
    </w:p>
    <w:p w14:paraId="74284F84" w14:textId="77777777" w:rsidR="00BB5139" w:rsidRDefault="00BB5139">
      <w:pPr>
        <w:spacing w:after="0" w:line="252" w:lineRule="auto"/>
        <w:rPr>
          <w:rFonts w:ascii="Times New Roman" w:hAnsi="Times New Roman" w:cs="Times New Roman"/>
          <w:sz w:val="24"/>
          <w:szCs w:val="24"/>
        </w:rPr>
      </w:pPr>
    </w:p>
    <w:p w14:paraId="497F71A4" w14:textId="77777777" w:rsidR="00BB5139" w:rsidRDefault="00BB5139">
      <w:pPr>
        <w:spacing w:after="0" w:line="252" w:lineRule="auto"/>
        <w:rPr>
          <w:rFonts w:ascii="Times New Roman" w:hAnsi="Times New Roman" w:cs="Times New Roman"/>
          <w:sz w:val="24"/>
          <w:szCs w:val="24"/>
        </w:rPr>
      </w:pPr>
    </w:p>
    <w:p w14:paraId="39376FA1" w14:textId="77777777" w:rsidR="00BB5139" w:rsidRDefault="00BB5139">
      <w:pPr>
        <w:spacing w:after="0" w:line="252" w:lineRule="auto"/>
        <w:rPr>
          <w:rFonts w:ascii="Times New Roman" w:hAnsi="Times New Roman" w:cs="Times New Roman"/>
          <w:sz w:val="24"/>
          <w:szCs w:val="24"/>
        </w:rPr>
      </w:pPr>
    </w:p>
    <w:p w14:paraId="1EC23F2B" w14:textId="77777777" w:rsidR="00BB5139" w:rsidRDefault="00BB5139">
      <w:pPr>
        <w:spacing w:after="0" w:line="252" w:lineRule="auto"/>
        <w:rPr>
          <w:rFonts w:ascii="Times New Roman" w:hAnsi="Times New Roman" w:cs="Times New Roman"/>
          <w:sz w:val="24"/>
          <w:szCs w:val="24"/>
        </w:rPr>
      </w:pPr>
    </w:p>
    <w:p w14:paraId="1CFE19A2" w14:textId="77777777" w:rsidR="00BB5139" w:rsidRDefault="00BB5139">
      <w:pPr>
        <w:spacing w:after="0" w:line="252" w:lineRule="auto"/>
        <w:rPr>
          <w:rFonts w:ascii="Times New Roman" w:hAnsi="Times New Roman" w:cs="Times New Roman"/>
          <w:sz w:val="24"/>
          <w:szCs w:val="24"/>
        </w:rPr>
      </w:pPr>
    </w:p>
    <w:p w14:paraId="5B2A1A7E" w14:textId="77777777" w:rsidR="00BB5139" w:rsidRDefault="00BB5139">
      <w:pPr>
        <w:spacing w:after="0" w:line="252" w:lineRule="auto"/>
        <w:rPr>
          <w:rFonts w:ascii="Times New Roman" w:hAnsi="Times New Roman" w:cs="Times New Roman"/>
          <w:sz w:val="24"/>
          <w:szCs w:val="24"/>
        </w:rPr>
      </w:pPr>
    </w:p>
    <w:p w14:paraId="794727EA" w14:textId="77777777" w:rsidR="00BB5139" w:rsidRDefault="00BB5139">
      <w:pPr>
        <w:spacing w:after="0" w:line="252" w:lineRule="auto"/>
        <w:rPr>
          <w:rFonts w:ascii="Times New Roman" w:hAnsi="Times New Roman" w:cs="Times New Roman"/>
          <w:sz w:val="24"/>
          <w:szCs w:val="24"/>
        </w:rPr>
      </w:pPr>
    </w:p>
    <w:p w14:paraId="39D33B89" w14:textId="77777777" w:rsidR="00BB5139" w:rsidRDefault="00BB5139">
      <w:pPr>
        <w:spacing w:after="0" w:line="252" w:lineRule="auto"/>
        <w:rPr>
          <w:rFonts w:ascii="Times New Roman" w:hAnsi="Times New Roman" w:cs="Times New Roman"/>
          <w:sz w:val="24"/>
          <w:szCs w:val="24"/>
        </w:rPr>
      </w:pPr>
    </w:p>
    <w:p w14:paraId="779FD69A" w14:textId="77777777" w:rsidR="00BB5139" w:rsidRDefault="00BB5139">
      <w:pPr>
        <w:spacing w:after="0" w:line="252" w:lineRule="auto"/>
        <w:rPr>
          <w:rFonts w:ascii="Times New Roman" w:hAnsi="Times New Roman" w:cs="Times New Roman"/>
          <w:sz w:val="24"/>
          <w:szCs w:val="24"/>
        </w:rPr>
      </w:pPr>
    </w:p>
    <w:p w14:paraId="49F8B7FF" w14:textId="77777777" w:rsidR="00BB5139" w:rsidRDefault="00BB5139">
      <w:pPr>
        <w:spacing w:after="0" w:line="252" w:lineRule="auto"/>
        <w:rPr>
          <w:rFonts w:ascii="Times New Roman" w:hAnsi="Times New Roman" w:cs="Times New Roman"/>
          <w:sz w:val="24"/>
          <w:szCs w:val="24"/>
        </w:rPr>
      </w:pPr>
    </w:p>
    <w:p w14:paraId="65B79AC2" w14:textId="77777777" w:rsidR="00BB5139" w:rsidRDefault="00BB5139">
      <w:pPr>
        <w:spacing w:after="0" w:line="252" w:lineRule="auto"/>
        <w:rPr>
          <w:rFonts w:ascii="Times New Roman" w:hAnsi="Times New Roman" w:cs="Times New Roman"/>
          <w:sz w:val="24"/>
          <w:szCs w:val="24"/>
        </w:rPr>
      </w:pPr>
    </w:p>
    <w:p w14:paraId="4FB8FE9C" w14:textId="77777777" w:rsidR="00BB5139" w:rsidRDefault="00BB5139">
      <w:pPr>
        <w:spacing w:after="0" w:line="252" w:lineRule="auto"/>
        <w:rPr>
          <w:rFonts w:ascii="Times New Roman" w:hAnsi="Times New Roman" w:cs="Times New Roman"/>
          <w:sz w:val="24"/>
          <w:szCs w:val="24"/>
        </w:rPr>
      </w:pPr>
    </w:p>
    <w:p w14:paraId="070C835D" w14:textId="77777777" w:rsidR="00BB5139" w:rsidRDefault="00BB5139">
      <w:pPr>
        <w:spacing w:after="0" w:line="252" w:lineRule="auto"/>
        <w:rPr>
          <w:rFonts w:ascii="Times New Roman" w:hAnsi="Times New Roman" w:cs="Times New Roman"/>
          <w:sz w:val="24"/>
          <w:szCs w:val="24"/>
        </w:rPr>
      </w:pPr>
    </w:p>
    <w:p w14:paraId="06182E5A"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2CF639E1" wp14:editId="7D1737D0">
                <wp:extent cx="5850933" cy="8258175"/>
                <wp:effectExtent l="19050" t="19050" r="16467" b="28575"/>
                <wp:docPr id="241" name="Рисунок 37" descr="Правила наложения жгу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наложения жгута.png"/>
                        <pic:cNvPicPr>
                          <a:picLocks noChangeAspect="1"/>
                        </pic:cNvPicPr>
                      </pic:nvPicPr>
                      <pic:blipFill>
                        <a:blip r:embed="rId434"/>
                        <a:stretch/>
                      </pic:blipFill>
                      <pic:spPr bwMode="auto">
                        <a:xfrm>
                          <a:off x="0" y="0"/>
                          <a:ext cx="5851750" cy="8259328"/>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0" o:spid="_x0000_s240" type="#_x0000_t75" style="mso-wrap-distance-left:0.0pt;mso-wrap-distance-top:0.0pt;mso-wrap-distance-right:0.0pt;mso-wrap-distance-bottom:0.0pt;width:460.7pt;height:650.2pt;" strokecolor="#000000" strokeweight="0.50pt">
                <v:path textboxrect="0,0,0,0"/>
                <v:imagedata r:id="rId435" o:title=""/>
              </v:shape>
            </w:pict>
          </mc:Fallback>
        </mc:AlternateContent>
      </w:r>
    </w:p>
    <w:p w14:paraId="68B6E293" w14:textId="77777777" w:rsidR="00BB5139" w:rsidRDefault="00BB5139">
      <w:pPr>
        <w:spacing w:after="0" w:line="252" w:lineRule="auto"/>
        <w:ind w:firstLine="708"/>
        <w:rPr>
          <w:rFonts w:ascii="Times New Roman" w:hAnsi="Times New Roman" w:cs="Times New Roman"/>
          <w:sz w:val="24"/>
          <w:szCs w:val="24"/>
        </w:rPr>
      </w:pPr>
    </w:p>
    <w:p w14:paraId="4B1EFDDD" w14:textId="77777777" w:rsidR="00BB5139" w:rsidRDefault="00544902">
      <w:pPr>
        <w:rPr>
          <w:rFonts w:ascii="Times New Roman" w:hAnsi="Times New Roman" w:cs="Times New Roman"/>
          <w:sz w:val="24"/>
          <w:szCs w:val="24"/>
        </w:rPr>
      </w:pPr>
      <w:r>
        <w:rPr>
          <w:rFonts w:ascii="Times New Roman" w:hAnsi="Times New Roman" w:cs="Times New Roman"/>
          <w:sz w:val="24"/>
          <w:szCs w:val="24"/>
        </w:rPr>
        <w:br w:type="page"/>
      </w:r>
    </w:p>
    <w:p w14:paraId="7EFDE6AA"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конспект-схема по теме: «Ожоги».</w:t>
      </w:r>
    </w:p>
    <w:p w14:paraId="6D8710B9" w14:textId="77777777" w:rsidR="00BB5139" w:rsidRDefault="00544902">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2348416" behindDoc="1" locked="0" layoutInCell="1" allowOverlap="1" wp14:anchorId="7EC526E9" wp14:editId="6C72BEB0">
                <wp:simplePos x="0" y="0"/>
                <wp:positionH relativeFrom="column">
                  <wp:posOffset>805815</wp:posOffset>
                </wp:positionH>
                <wp:positionV relativeFrom="paragraph">
                  <wp:posOffset>75565</wp:posOffset>
                </wp:positionV>
                <wp:extent cx="4400550" cy="3171825"/>
                <wp:effectExtent l="19050" t="19050" r="19050" b="28575"/>
                <wp:wrapTight wrapText="bothSides">
                  <wp:wrapPolygon edited="1">
                    <wp:start x="-94" y="-130"/>
                    <wp:lineTo x="-94" y="21795"/>
                    <wp:lineTo x="21694" y="21795"/>
                    <wp:lineTo x="21694" y="-130"/>
                    <wp:lineTo x="-94" y="-130"/>
                  </wp:wrapPolygon>
                </wp:wrapTight>
                <wp:docPr id="242" name="Рисунок 38" descr="Алгоритм ПМП при ожога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ожогах.png"/>
                        <pic:cNvPicPr>
                          <a:picLocks noChangeAspect="1"/>
                        </pic:cNvPicPr>
                      </pic:nvPicPr>
                      <pic:blipFill>
                        <a:blip r:embed="rId436"/>
                        <a:stretch/>
                      </pic:blipFill>
                      <pic:spPr bwMode="auto">
                        <a:xfrm>
                          <a:off x="0" y="0"/>
                          <a:ext cx="4400550" cy="317182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1" o:spid="_x0000_s241" type="#_x0000_t75" style="position:absolute;mso-wrap-distance-left:9.0pt;mso-wrap-distance-top:0.0pt;mso-wrap-distance-right:9.0pt;mso-wrap-distance-bottom:0.0pt;z-index:-252348416;o:allowoverlap:true;o:allowincell:true;mso-position-horizontal-relative:text;margin-left:63.4pt;mso-position-horizontal:absolute;mso-position-vertical-relative:text;margin-top:5.9pt;mso-position-vertical:absolute;width:346.5pt;height:249.8pt;" wrapcoords="-434 -601 -434 100903 100435 100903 100435 -601 -434 -601" strokecolor="#000000" strokeweight="0.50pt">
                <v:path textboxrect="0,0,0,0"/>
                <v:imagedata r:id="rId437" o:title=""/>
              </v:shape>
            </w:pict>
          </mc:Fallback>
        </mc:AlternateContent>
      </w:r>
    </w:p>
    <w:p w14:paraId="71998AE8" w14:textId="77777777" w:rsidR="00BB5139" w:rsidRDefault="00BB5139">
      <w:pPr>
        <w:spacing w:after="0" w:line="252" w:lineRule="auto"/>
        <w:ind w:firstLine="708"/>
        <w:rPr>
          <w:rFonts w:ascii="Times New Roman" w:hAnsi="Times New Roman" w:cs="Times New Roman"/>
          <w:sz w:val="24"/>
          <w:szCs w:val="24"/>
        </w:rPr>
      </w:pPr>
    </w:p>
    <w:p w14:paraId="2A72D04E" w14:textId="77777777" w:rsidR="00BB5139" w:rsidRDefault="00BB5139">
      <w:pPr>
        <w:spacing w:after="0" w:line="252" w:lineRule="auto"/>
        <w:rPr>
          <w:rFonts w:ascii="Times New Roman" w:hAnsi="Times New Roman" w:cs="Times New Roman"/>
          <w:sz w:val="24"/>
          <w:szCs w:val="24"/>
        </w:rPr>
      </w:pPr>
    </w:p>
    <w:p w14:paraId="11AE1B14" w14:textId="77777777" w:rsidR="00BB5139" w:rsidRDefault="00BB5139">
      <w:pPr>
        <w:spacing w:after="0" w:line="252" w:lineRule="auto"/>
        <w:rPr>
          <w:rFonts w:ascii="Times New Roman" w:hAnsi="Times New Roman" w:cs="Times New Roman"/>
          <w:sz w:val="24"/>
          <w:szCs w:val="24"/>
        </w:rPr>
      </w:pPr>
    </w:p>
    <w:p w14:paraId="5F518077" w14:textId="77777777" w:rsidR="00BB5139" w:rsidRDefault="00BB5139">
      <w:pPr>
        <w:spacing w:after="0" w:line="252" w:lineRule="auto"/>
        <w:rPr>
          <w:rFonts w:ascii="Times New Roman" w:hAnsi="Times New Roman" w:cs="Times New Roman"/>
          <w:sz w:val="24"/>
          <w:szCs w:val="24"/>
        </w:rPr>
      </w:pPr>
    </w:p>
    <w:p w14:paraId="54BA49E5" w14:textId="77777777" w:rsidR="00BB5139" w:rsidRDefault="00BB5139">
      <w:pPr>
        <w:spacing w:after="0" w:line="252" w:lineRule="auto"/>
        <w:rPr>
          <w:rFonts w:ascii="Times New Roman" w:hAnsi="Times New Roman" w:cs="Times New Roman"/>
          <w:sz w:val="24"/>
          <w:szCs w:val="24"/>
        </w:rPr>
      </w:pPr>
    </w:p>
    <w:p w14:paraId="09B1A8EA" w14:textId="77777777" w:rsidR="00BB5139" w:rsidRDefault="00BB5139">
      <w:pPr>
        <w:spacing w:after="0" w:line="252" w:lineRule="auto"/>
        <w:rPr>
          <w:rFonts w:ascii="Times New Roman" w:hAnsi="Times New Roman" w:cs="Times New Roman"/>
          <w:sz w:val="24"/>
          <w:szCs w:val="24"/>
        </w:rPr>
      </w:pPr>
    </w:p>
    <w:p w14:paraId="7FA9E0DC" w14:textId="77777777" w:rsidR="00BB5139" w:rsidRDefault="00BB5139">
      <w:pPr>
        <w:spacing w:after="0" w:line="252" w:lineRule="auto"/>
        <w:rPr>
          <w:rFonts w:ascii="Times New Roman" w:hAnsi="Times New Roman" w:cs="Times New Roman"/>
          <w:sz w:val="24"/>
          <w:szCs w:val="24"/>
        </w:rPr>
      </w:pPr>
    </w:p>
    <w:p w14:paraId="33245F8B" w14:textId="77777777" w:rsidR="00BB5139" w:rsidRDefault="00BB5139">
      <w:pPr>
        <w:spacing w:after="0" w:line="252" w:lineRule="auto"/>
        <w:rPr>
          <w:rFonts w:ascii="Times New Roman" w:hAnsi="Times New Roman" w:cs="Times New Roman"/>
          <w:sz w:val="24"/>
          <w:szCs w:val="24"/>
        </w:rPr>
      </w:pPr>
    </w:p>
    <w:p w14:paraId="157228A5" w14:textId="77777777" w:rsidR="00BB5139" w:rsidRDefault="00BB5139">
      <w:pPr>
        <w:spacing w:after="0" w:line="252" w:lineRule="auto"/>
        <w:rPr>
          <w:rFonts w:ascii="Times New Roman" w:hAnsi="Times New Roman" w:cs="Times New Roman"/>
          <w:sz w:val="24"/>
          <w:szCs w:val="24"/>
        </w:rPr>
      </w:pPr>
    </w:p>
    <w:p w14:paraId="578E10EA" w14:textId="77777777" w:rsidR="00BB5139" w:rsidRDefault="00BB5139">
      <w:pPr>
        <w:spacing w:after="0" w:line="252" w:lineRule="auto"/>
        <w:rPr>
          <w:rFonts w:ascii="Times New Roman" w:hAnsi="Times New Roman" w:cs="Times New Roman"/>
          <w:sz w:val="24"/>
          <w:szCs w:val="24"/>
        </w:rPr>
      </w:pPr>
    </w:p>
    <w:p w14:paraId="002BCC16" w14:textId="77777777" w:rsidR="00BB5139" w:rsidRDefault="00544902">
      <w:pPr>
        <w:tabs>
          <w:tab w:val="left" w:pos="1020"/>
        </w:tabs>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090A647F" wp14:editId="6EBE07AB">
                <wp:extent cx="4027811" cy="4752975"/>
                <wp:effectExtent l="19050" t="19050" r="10789" b="28575"/>
                <wp:docPr id="243" name="Рисунок 43" descr="Алгоритм ПМП при перегреван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перегревании.png"/>
                        <pic:cNvPicPr>
                          <a:picLocks noChangeAspect="1"/>
                        </pic:cNvPicPr>
                      </pic:nvPicPr>
                      <pic:blipFill>
                        <a:blip r:embed="rId438"/>
                        <a:stretch/>
                      </pic:blipFill>
                      <pic:spPr bwMode="auto">
                        <a:xfrm>
                          <a:off x="0" y="0"/>
                          <a:ext cx="4028373" cy="4753639"/>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2" o:spid="_x0000_s242" type="#_x0000_t75" style="mso-wrap-distance-left:0.0pt;mso-wrap-distance-top:0.0pt;mso-wrap-distance-right:0.0pt;mso-wrap-distance-bottom:0.0pt;width:317.2pt;height:374.2pt;" strokecolor="#000000" strokeweight="0.50pt">
                <v:path textboxrect="0,0,0,0"/>
                <v:imagedata r:id="rId439" o:title=""/>
              </v:shape>
            </w:pict>
          </mc:Fallback>
        </mc:AlternateContent>
      </w:r>
    </w:p>
    <w:p w14:paraId="2B410AC3" w14:textId="77777777" w:rsidR="00BB5139" w:rsidRDefault="00544902">
      <w:pPr>
        <w:tabs>
          <w:tab w:val="left" w:pos="1005"/>
        </w:tabs>
        <w:spacing w:after="0" w:line="252" w:lineRule="auto"/>
        <w:rPr>
          <w:rFonts w:ascii="Times New Roman" w:hAnsi="Times New Roman" w:cs="Times New Roman"/>
          <w:sz w:val="24"/>
          <w:szCs w:val="24"/>
        </w:rPr>
      </w:pPr>
      <w:r>
        <w:rPr>
          <w:rFonts w:ascii="Times New Roman" w:hAnsi="Times New Roman" w:cs="Times New Roman"/>
          <w:sz w:val="24"/>
          <w:szCs w:val="24"/>
        </w:rPr>
        <w:tab/>
      </w:r>
    </w:p>
    <w:p w14:paraId="7946991B" w14:textId="77777777" w:rsidR="00BB5139" w:rsidRDefault="00544902">
      <w:pPr>
        <w:spacing w:after="0" w:line="252"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0B39196B" wp14:editId="2890DFBC">
                <wp:extent cx="5314950" cy="8319547"/>
                <wp:effectExtent l="19050" t="19050" r="19050" b="24353"/>
                <wp:docPr id="244" name="Рисунок 39" descr="Алгоритм ПМП при термических ожога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термических ожогах.png"/>
                        <pic:cNvPicPr>
                          <a:picLocks noChangeAspect="1"/>
                        </pic:cNvPicPr>
                      </pic:nvPicPr>
                      <pic:blipFill>
                        <a:blip r:embed="rId440"/>
                        <a:stretch/>
                      </pic:blipFill>
                      <pic:spPr bwMode="auto">
                        <a:xfrm>
                          <a:off x="0" y="0"/>
                          <a:ext cx="5315692" cy="8320708"/>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3" o:spid="_x0000_s243" type="#_x0000_t75" style="mso-wrap-distance-left:0.0pt;mso-wrap-distance-top:0.0pt;mso-wrap-distance-right:0.0pt;mso-wrap-distance-bottom:0.0pt;width:418.5pt;height:655.1pt;" strokecolor="#000000" strokeweight="0.50pt">
                <v:path textboxrect="0,0,0,0"/>
                <v:imagedata r:id="rId441" o:title=""/>
              </v:shape>
            </w:pict>
          </mc:Fallback>
        </mc:AlternateContent>
      </w:r>
    </w:p>
    <w:p w14:paraId="246C86DD" w14:textId="77777777" w:rsidR="00BB5139" w:rsidRDefault="00544902">
      <w:pPr>
        <w:tabs>
          <w:tab w:val="left" w:pos="1500"/>
        </w:tabs>
        <w:spacing w:after="0" w:line="252" w:lineRule="auto"/>
        <w:rPr>
          <w:rFonts w:ascii="Times New Roman" w:hAnsi="Times New Roman" w:cs="Times New Roman"/>
          <w:sz w:val="24"/>
          <w:szCs w:val="24"/>
        </w:rPr>
      </w:pPr>
      <w:r>
        <w:rPr>
          <w:rFonts w:ascii="Times New Roman" w:hAnsi="Times New Roman" w:cs="Times New Roman"/>
          <w:sz w:val="24"/>
          <w:szCs w:val="24"/>
        </w:rPr>
        <w:tab/>
      </w:r>
    </w:p>
    <w:p w14:paraId="727E8F0B" w14:textId="77777777" w:rsidR="00BB5139" w:rsidRDefault="00BB5139">
      <w:pPr>
        <w:tabs>
          <w:tab w:val="left" w:pos="1500"/>
        </w:tabs>
        <w:spacing w:after="0" w:line="252" w:lineRule="auto"/>
        <w:rPr>
          <w:rFonts w:ascii="Times New Roman" w:hAnsi="Times New Roman" w:cs="Times New Roman"/>
          <w:sz w:val="24"/>
          <w:szCs w:val="24"/>
        </w:rPr>
      </w:pPr>
    </w:p>
    <w:p w14:paraId="7C429320" w14:textId="77777777" w:rsidR="00BB5139" w:rsidRDefault="00544902">
      <w:pPr>
        <w:tabs>
          <w:tab w:val="left" w:pos="1500"/>
        </w:tabs>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58E3FC2C" wp14:editId="3D4E0BC3">
                <wp:extent cx="5920613" cy="8039100"/>
                <wp:effectExtent l="38100" t="19050" r="22987" b="19050"/>
                <wp:docPr id="245" name="Рисунок 40" descr="Алгоритм ПМП при химических ожога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химических ожогах.png"/>
                        <pic:cNvPicPr>
                          <a:picLocks noChangeAspect="1"/>
                        </pic:cNvPicPr>
                      </pic:nvPicPr>
                      <pic:blipFill>
                        <a:blip r:embed="rId442"/>
                        <a:stretch/>
                      </pic:blipFill>
                      <pic:spPr bwMode="auto">
                        <a:xfrm>
                          <a:off x="0" y="0"/>
                          <a:ext cx="5921440" cy="8040223"/>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4" o:spid="_x0000_s244" type="#_x0000_t75" style="mso-wrap-distance-left:0.0pt;mso-wrap-distance-top:0.0pt;mso-wrap-distance-right:0.0pt;mso-wrap-distance-bottom:0.0pt;width:466.2pt;height:633.0pt;" strokecolor="#000000" strokeweight="0.50pt">
                <v:path textboxrect="0,0,0,0"/>
                <v:imagedata r:id="rId443" o:title=""/>
              </v:shape>
            </w:pict>
          </mc:Fallback>
        </mc:AlternateContent>
      </w:r>
    </w:p>
    <w:p w14:paraId="211335D4" w14:textId="77777777" w:rsidR="00BB5139" w:rsidRDefault="00BB5139">
      <w:pPr>
        <w:spacing w:after="0" w:line="252" w:lineRule="auto"/>
        <w:rPr>
          <w:rFonts w:ascii="Times New Roman" w:hAnsi="Times New Roman" w:cs="Times New Roman"/>
          <w:sz w:val="24"/>
          <w:szCs w:val="24"/>
        </w:rPr>
      </w:pPr>
    </w:p>
    <w:p w14:paraId="7904BB96" w14:textId="77777777" w:rsidR="00BB5139" w:rsidRDefault="00BB5139">
      <w:pPr>
        <w:spacing w:after="0" w:line="252" w:lineRule="auto"/>
        <w:rPr>
          <w:rFonts w:ascii="Times New Roman" w:hAnsi="Times New Roman" w:cs="Times New Roman"/>
          <w:sz w:val="24"/>
          <w:szCs w:val="24"/>
        </w:rPr>
      </w:pPr>
    </w:p>
    <w:p w14:paraId="459D64D3" w14:textId="77777777" w:rsidR="00BB5139" w:rsidRDefault="00BB5139">
      <w:pPr>
        <w:spacing w:after="0" w:line="252" w:lineRule="auto"/>
        <w:rPr>
          <w:rFonts w:ascii="Times New Roman" w:hAnsi="Times New Roman" w:cs="Times New Roman"/>
          <w:sz w:val="24"/>
          <w:szCs w:val="24"/>
        </w:rPr>
      </w:pPr>
    </w:p>
    <w:p w14:paraId="4231CBE4"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76260144" wp14:editId="2B0B8E35">
                <wp:extent cx="5792208" cy="7962900"/>
                <wp:effectExtent l="19050" t="19050" r="18042" b="19050"/>
                <wp:docPr id="246" name="Рисунок 42" descr="Алгоритм ПМП при гипотерм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гипотермии.png"/>
                        <pic:cNvPicPr>
                          <a:picLocks noChangeAspect="1"/>
                        </pic:cNvPicPr>
                      </pic:nvPicPr>
                      <pic:blipFill>
                        <a:blip r:embed="rId444"/>
                        <a:stretch/>
                      </pic:blipFill>
                      <pic:spPr bwMode="auto">
                        <a:xfrm>
                          <a:off x="0" y="0"/>
                          <a:ext cx="5793017" cy="7964012"/>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5" o:spid="_x0000_s245" type="#_x0000_t75" style="mso-wrap-distance-left:0.0pt;mso-wrap-distance-top:0.0pt;mso-wrap-distance-right:0.0pt;mso-wrap-distance-bottom:0.0pt;width:456.1pt;height:627.0pt;" strokecolor="#000000" strokeweight="0.50pt">
                <v:path textboxrect="0,0,0,0"/>
                <v:imagedata r:id="rId445" o:title=""/>
              </v:shape>
            </w:pict>
          </mc:Fallback>
        </mc:AlternateContent>
      </w:r>
    </w:p>
    <w:p w14:paraId="0B67D07C" w14:textId="77777777" w:rsidR="00BB5139" w:rsidRDefault="00BB5139">
      <w:pPr>
        <w:spacing w:after="0" w:line="252" w:lineRule="auto"/>
        <w:rPr>
          <w:rFonts w:ascii="Times New Roman" w:hAnsi="Times New Roman" w:cs="Times New Roman"/>
          <w:sz w:val="24"/>
          <w:szCs w:val="24"/>
        </w:rPr>
      </w:pPr>
    </w:p>
    <w:p w14:paraId="28B5D2AE" w14:textId="77777777" w:rsidR="00BB5139" w:rsidRDefault="00BB5139">
      <w:pPr>
        <w:spacing w:after="0" w:line="252" w:lineRule="auto"/>
        <w:rPr>
          <w:rFonts w:ascii="Times New Roman" w:hAnsi="Times New Roman" w:cs="Times New Roman"/>
          <w:sz w:val="24"/>
          <w:szCs w:val="24"/>
        </w:rPr>
      </w:pPr>
    </w:p>
    <w:p w14:paraId="62602870"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755B4E82" wp14:editId="4ADFC777">
                <wp:extent cx="5580074" cy="7715250"/>
                <wp:effectExtent l="38100" t="19050" r="20626" b="19050"/>
                <wp:docPr id="247" name="Рисунок 47" descr="Алгоритм ПМП при ЧМ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ЧМТ.png"/>
                        <pic:cNvPicPr>
                          <a:picLocks noChangeAspect="1"/>
                        </pic:cNvPicPr>
                      </pic:nvPicPr>
                      <pic:blipFill>
                        <a:blip r:embed="rId446"/>
                        <a:stretch/>
                      </pic:blipFill>
                      <pic:spPr bwMode="auto">
                        <a:xfrm>
                          <a:off x="0" y="0"/>
                          <a:ext cx="5580852" cy="7716327"/>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6" o:spid="_x0000_s246" type="#_x0000_t75" style="mso-wrap-distance-left:0.0pt;mso-wrap-distance-top:0.0pt;mso-wrap-distance-right:0.0pt;mso-wrap-distance-bottom:0.0pt;width:439.4pt;height:607.5pt;" strokecolor="#000000" strokeweight="0.50pt">
                <v:path textboxrect="0,0,0,0"/>
                <v:imagedata r:id="rId447" o:title=""/>
              </v:shape>
            </w:pict>
          </mc:Fallback>
        </mc:AlternateContent>
      </w:r>
    </w:p>
    <w:p w14:paraId="1DFC389E" w14:textId="77777777" w:rsidR="00BB5139" w:rsidRDefault="00BB5139">
      <w:pPr>
        <w:spacing w:after="0" w:line="252" w:lineRule="auto"/>
        <w:rPr>
          <w:rFonts w:ascii="Times New Roman" w:hAnsi="Times New Roman" w:cs="Times New Roman"/>
          <w:sz w:val="24"/>
          <w:szCs w:val="24"/>
        </w:rPr>
      </w:pPr>
    </w:p>
    <w:p w14:paraId="7014B666"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05F3EBFD" wp14:editId="79B0EE85">
                <wp:extent cx="5857875" cy="8303288"/>
                <wp:effectExtent l="38100" t="19050" r="28575" b="21562"/>
                <wp:docPr id="248" name="Рисунок 48" descr="Алгоритм ПМП при повреждении позвоночн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повреждении позвоночника.png"/>
                        <pic:cNvPicPr>
                          <a:picLocks noChangeAspect="1"/>
                        </pic:cNvPicPr>
                      </pic:nvPicPr>
                      <pic:blipFill>
                        <a:blip r:embed="rId448"/>
                        <a:stretch/>
                      </pic:blipFill>
                      <pic:spPr bwMode="auto">
                        <a:xfrm>
                          <a:off x="0" y="0"/>
                          <a:ext cx="5858693" cy="8304447"/>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7" o:spid="_x0000_s247" type="#_x0000_t75" style="mso-wrap-distance-left:0.0pt;mso-wrap-distance-top:0.0pt;mso-wrap-distance-right:0.0pt;mso-wrap-distance-bottom:0.0pt;width:461.2pt;height:653.8pt;" strokecolor="#000000" strokeweight="0.50pt">
                <v:path textboxrect="0,0,0,0"/>
                <v:imagedata r:id="rId449" o:title=""/>
              </v:shape>
            </w:pict>
          </mc:Fallback>
        </mc:AlternateContent>
      </w:r>
    </w:p>
    <w:p w14:paraId="65A65F50" w14:textId="77777777" w:rsidR="00BB5139" w:rsidRDefault="00544902">
      <w:pPr>
        <w:tabs>
          <w:tab w:val="left" w:pos="1980"/>
        </w:tabs>
        <w:spacing w:after="0" w:line="252" w:lineRule="auto"/>
        <w:rPr>
          <w:rFonts w:ascii="Times New Roman" w:hAnsi="Times New Roman" w:cs="Times New Roman"/>
          <w:sz w:val="24"/>
          <w:szCs w:val="24"/>
        </w:rPr>
      </w:pPr>
      <w:r>
        <w:rPr>
          <w:rFonts w:ascii="Times New Roman" w:hAnsi="Times New Roman" w:cs="Times New Roman"/>
          <w:sz w:val="24"/>
          <w:szCs w:val="24"/>
        </w:rPr>
        <w:tab/>
      </w:r>
    </w:p>
    <w:p w14:paraId="3AA36E6F" w14:textId="77777777" w:rsidR="00BB5139" w:rsidRDefault="00BB5139">
      <w:pPr>
        <w:tabs>
          <w:tab w:val="left" w:pos="1980"/>
        </w:tabs>
        <w:spacing w:after="0" w:line="252" w:lineRule="auto"/>
        <w:rPr>
          <w:rFonts w:ascii="Times New Roman" w:hAnsi="Times New Roman" w:cs="Times New Roman"/>
          <w:sz w:val="24"/>
          <w:szCs w:val="24"/>
        </w:rPr>
      </w:pPr>
    </w:p>
    <w:p w14:paraId="2AD06128" w14:textId="77777777" w:rsidR="00BB5139" w:rsidRDefault="00544902">
      <w:pPr>
        <w:tabs>
          <w:tab w:val="left" w:pos="1980"/>
        </w:tabs>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13BB6B91" wp14:editId="181A47E9">
                <wp:extent cx="5902704" cy="8134350"/>
                <wp:effectExtent l="19050" t="19050" r="21846" b="19050"/>
                <wp:docPr id="249" name="Рисунок 49" descr="Алгоритм ПМП при травме груд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травме груди.png"/>
                        <pic:cNvPicPr>
                          <a:picLocks noChangeAspect="1"/>
                        </pic:cNvPicPr>
                      </pic:nvPicPr>
                      <pic:blipFill>
                        <a:blip r:embed="rId450"/>
                        <a:stretch/>
                      </pic:blipFill>
                      <pic:spPr bwMode="auto">
                        <a:xfrm>
                          <a:off x="0" y="0"/>
                          <a:ext cx="5903529" cy="8135486"/>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8" o:spid="_x0000_s248" type="#_x0000_t75" style="mso-wrap-distance-left:0.0pt;mso-wrap-distance-top:0.0pt;mso-wrap-distance-right:0.0pt;mso-wrap-distance-bottom:0.0pt;width:464.8pt;height:640.5pt;" strokecolor="#000000" strokeweight="0.50pt">
                <v:path textboxrect="0,0,0,0"/>
                <v:imagedata r:id="rId451" o:title=""/>
              </v:shape>
            </w:pict>
          </mc:Fallback>
        </mc:AlternateContent>
      </w:r>
    </w:p>
    <w:p w14:paraId="172C044A" w14:textId="77777777" w:rsidR="00BB5139" w:rsidRDefault="00BB5139">
      <w:pPr>
        <w:spacing w:after="0" w:line="252" w:lineRule="auto"/>
        <w:rPr>
          <w:rFonts w:ascii="Times New Roman" w:hAnsi="Times New Roman" w:cs="Times New Roman"/>
          <w:sz w:val="24"/>
          <w:szCs w:val="24"/>
        </w:rPr>
      </w:pPr>
    </w:p>
    <w:p w14:paraId="0EAD4CAC" w14:textId="77777777" w:rsidR="00BB5139" w:rsidRDefault="00BB5139">
      <w:pPr>
        <w:spacing w:after="0" w:line="252" w:lineRule="auto"/>
        <w:rPr>
          <w:rFonts w:ascii="Times New Roman" w:hAnsi="Times New Roman" w:cs="Times New Roman"/>
          <w:sz w:val="24"/>
          <w:szCs w:val="24"/>
        </w:rPr>
      </w:pPr>
    </w:p>
    <w:p w14:paraId="29632865" w14:textId="77777777" w:rsidR="00BB5139" w:rsidRDefault="00544902">
      <w:pPr>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43456BE5" wp14:editId="5948F726">
                <wp:extent cx="6043592" cy="7934325"/>
                <wp:effectExtent l="38100" t="19050" r="14308" b="28575"/>
                <wp:docPr id="250" name="Рисунок 50" descr="Алгоритм ПМП при травме жив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травме живота.png"/>
                        <pic:cNvPicPr>
                          <a:picLocks noChangeAspect="1"/>
                        </pic:cNvPicPr>
                      </pic:nvPicPr>
                      <pic:blipFill>
                        <a:blip r:embed="rId452"/>
                        <a:stretch/>
                      </pic:blipFill>
                      <pic:spPr bwMode="auto">
                        <a:xfrm>
                          <a:off x="0" y="0"/>
                          <a:ext cx="6044436" cy="7935433"/>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9" o:spid="_x0000_s249" type="#_x0000_t75" style="mso-wrap-distance-left:0.0pt;mso-wrap-distance-top:0.0pt;mso-wrap-distance-right:0.0pt;mso-wrap-distance-bottom:0.0pt;width:475.9pt;height:624.8pt;" strokecolor="#000000" strokeweight="0.50pt">
                <v:path textboxrect="0,0,0,0"/>
                <v:imagedata r:id="rId453" o:title=""/>
              </v:shape>
            </w:pict>
          </mc:Fallback>
        </mc:AlternateContent>
      </w:r>
    </w:p>
    <w:p w14:paraId="5C117039" w14:textId="77777777" w:rsidR="00BB5139" w:rsidRDefault="00BB5139">
      <w:pPr>
        <w:spacing w:after="0" w:line="252" w:lineRule="auto"/>
        <w:ind w:firstLine="708"/>
        <w:rPr>
          <w:rFonts w:ascii="Times New Roman" w:hAnsi="Times New Roman" w:cs="Times New Roman"/>
          <w:sz w:val="24"/>
          <w:szCs w:val="24"/>
        </w:rPr>
      </w:pPr>
    </w:p>
    <w:p w14:paraId="240B2A21" w14:textId="77777777" w:rsidR="00BB5139" w:rsidRDefault="00BB5139">
      <w:pPr>
        <w:spacing w:after="0" w:line="252" w:lineRule="auto"/>
        <w:ind w:firstLine="708"/>
        <w:rPr>
          <w:rFonts w:ascii="Times New Roman" w:hAnsi="Times New Roman" w:cs="Times New Roman"/>
          <w:sz w:val="24"/>
          <w:szCs w:val="24"/>
        </w:rPr>
      </w:pPr>
    </w:p>
    <w:p w14:paraId="5B5BEB49" w14:textId="77777777" w:rsidR="00BB5139" w:rsidRDefault="00BB5139">
      <w:pPr>
        <w:spacing w:after="0" w:line="252" w:lineRule="auto"/>
        <w:ind w:firstLine="708"/>
        <w:rPr>
          <w:rFonts w:ascii="Times New Roman" w:hAnsi="Times New Roman" w:cs="Times New Roman"/>
          <w:sz w:val="24"/>
          <w:szCs w:val="24"/>
        </w:rPr>
      </w:pPr>
    </w:p>
    <w:p w14:paraId="705E2B4E" w14:textId="77777777" w:rsidR="00BB5139" w:rsidRDefault="00544902">
      <w:pPr>
        <w:spacing w:after="0" w:line="252"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5F3E472B" wp14:editId="733D18B5">
                <wp:extent cx="5727020" cy="7610475"/>
                <wp:effectExtent l="38100" t="19050" r="26080" b="28575"/>
                <wp:docPr id="251" name="Рисунок 51" descr="Алгоритм ПМП при скелетной травм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скелетной травме.png"/>
                        <pic:cNvPicPr>
                          <a:picLocks noChangeAspect="1"/>
                        </pic:cNvPicPr>
                      </pic:nvPicPr>
                      <pic:blipFill>
                        <a:blip r:embed="rId454"/>
                        <a:stretch/>
                      </pic:blipFill>
                      <pic:spPr bwMode="auto">
                        <a:xfrm>
                          <a:off x="0" y="0"/>
                          <a:ext cx="5727819" cy="7611537"/>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0" o:spid="_x0000_s250" type="#_x0000_t75" style="mso-wrap-distance-left:0.0pt;mso-wrap-distance-top:0.0pt;mso-wrap-distance-right:0.0pt;mso-wrap-distance-bottom:0.0pt;width:450.9pt;height:599.2pt;" strokecolor="#000000" strokeweight="0.50pt">
                <v:path textboxrect="0,0,0,0"/>
                <v:imagedata r:id="rId455" o:title=""/>
              </v:shape>
            </w:pict>
          </mc:Fallback>
        </mc:AlternateContent>
      </w:r>
    </w:p>
    <w:p w14:paraId="67B03CBB" w14:textId="77777777" w:rsidR="00BB5139" w:rsidRDefault="00BB5139">
      <w:pPr>
        <w:spacing w:after="0" w:line="252" w:lineRule="auto"/>
        <w:rPr>
          <w:rFonts w:ascii="Times New Roman" w:hAnsi="Times New Roman" w:cs="Times New Roman"/>
          <w:sz w:val="24"/>
          <w:szCs w:val="24"/>
        </w:rPr>
      </w:pPr>
    </w:p>
    <w:p w14:paraId="6F16B343" w14:textId="77777777" w:rsidR="00BB5139" w:rsidRDefault="00BB5139">
      <w:pPr>
        <w:spacing w:after="0" w:line="252" w:lineRule="auto"/>
        <w:ind w:firstLine="708"/>
        <w:rPr>
          <w:rFonts w:ascii="Times New Roman" w:hAnsi="Times New Roman" w:cs="Times New Roman"/>
          <w:sz w:val="24"/>
          <w:szCs w:val="24"/>
        </w:rPr>
      </w:pPr>
    </w:p>
    <w:p w14:paraId="54E80FAB" w14:textId="77777777" w:rsidR="00BB5139" w:rsidRDefault="00BB5139">
      <w:pPr>
        <w:spacing w:after="0" w:line="252" w:lineRule="auto"/>
        <w:ind w:firstLine="708"/>
        <w:rPr>
          <w:rFonts w:ascii="Times New Roman" w:hAnsi="Times New Roman" w:cs="Times New Roman"/>
          <w:sz w:val="24"/>
          <w:szCs w:val="24"/>
        </w:rPr>
      </w:pPr>
    </w:p>
    <w:p w14:paraId="65ADF68D" w14:textId="77777777" w:rsidR="00BB5139" w:rsidRDefault="00BB5139">
      <w:pPr>
        <w:spacing w:after="0" w:line="252" w:lineRule="auto"/>
        <w:ind w:firstLine="708"/>
        <w:rPr>
          <w:rFonts w:ascii="Times New Roman" w:hAnsi="Times New Roman" w:cs="Times New Roman"/>
          <w:sz w:val="24"/>
          <w:szCs w:val="24"/>
        </w:rPr>
      </w:pPr>
    </w:p>
    <w:p w14:paraId="5DD85A7C" w14:textId="77777777" w:rsidR="00BB5139" w:rsidRDefault="00544902">
      <w:pPr>
        <w:spacing w:after="0" w:line="252"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09E9BAAA" wp14:editId="66AAB63D">
                <wp:extent cx="5582148" cy="7981950"/>
                <wp:effectExtent l="38100" t="19050" r="18552" b="19050"/>
                <wp:docPr id="252" name="Рисунок 52" descr="Алгоритм ПМП при длительном сдавливан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длительном сдавливании.png"/>
                        <pic:cNvPicPr>
                          <a:picLocks noChangeAspect="1"/>
                        </pic:cNvPicPr>
                      </pic:nvPicPr>
                      <pic:blipFill>
                        <a:blip r:embed="rId456"/>
                        <a:stretch/>
                      </pic:blipFill>
                      <pic:spPr bwMode="auto">
                        <a:xfrm>
                          <a:off x="0" y="0"/>
                          <a:ext cx="5585103" cy="7986175"/>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1" o:spid="_x0000_s251" type="#_x0000_t75" style="mso-wrap-distance-left:0.0pt;mso-wrap-distance-top:0.0pt;mso-wrap-distance-right:0.0pt;mso-wrap-distance-bottom:0.0pt;width:439.5pt;height:628.5pt;" strokecolor="#000000" strokeweight="0.50pt">
                <v:path textboxrect="0,0,0,0"/>
                <v:imagedata r:id="rId457" o:title=""/>
              </v:shape>
            </w:pict>
          </mc:Fallback>
        </mc:AlternateContent>
      </w:r>
    </w:p>
    <w:p w14:paraId="50142A07" w14:textId="77777777" w:rsidR="00BB5139" w:rsidRDefault="00544902">
      <w:pPr>
        <w:tabs>
          <w:tab w:val="left" w:pos="915"/>
        </w:tabs>
        <w:spacing w:after="0" w:line="252" w:lineRule="auto"/>
        <w:rPr>
          <w:rFonts w:ascii="Times New Roman" w:hAnsi="Times New Roman" w:cs="Times New Roman"/>
          <w:sz w:val="24"/>
          <w:szCs w:val="24"/>
        </w:rPr>
      </w:pPr>
      <w:r>
        <w:rPr>
          <w:rFonts w:ascii="Times New Roman" w:hAnsi="Times New Roman" w:cs="Times New Roman"/>
          <w:sz w:val="24"/>
          <w:szCs w:val="24"/>
        </w:rPr>
        <w:tab/>
      </w:r>
    </w:p>
    <w:p w14:paraId="309D265C" w14:textId="77777777" w:rsidR="00BB5139" w:rsidRDefault="00BB5139">
      <w:pPr>
        <w:tabs>
          <w:tab w:val="left" w:pos="915"/>
        </w:tabs>
        <w:spacing w:after="0" w:line="252" w:lineRule="auto"/>
        <w:rPr>
          <w:rFonts w:ascii="Times New Roman" w:hAnsi="Times New Roman" w:cs="Times New Roman"/>
          <w:sz w:val="24"/>
          <w:szCs w:val="24"/>
        </w:rPr>
      </w:pPr>
    </w:p>
    <w:p w14:paraId="17D56CC5" w14:textId="77777777" w:rsidR="00BB5139" w:rsidRDefault="00544902">
      <w:pPr>
        <w:tabs>
          <w:tab w:val="left" w:pos="915"/>
        </w:tabs>
        <w:spacing w:after="0" w:line="252" w:lineRule="auto"/>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g">
            <w:drawing>
              <wp:inline distT="0" distB="0" distL="0" distR="0" wp14:anchorId="3E1E41FD" wp14:editId="29D65C1B">
                <wp:extent cx="5831230" cy="8582025"/>
                <wp:effectExtent l="38100" t="19050" r="17120" b="28575"/>
                <wp:docPr id="253" name="Рисунок 53" descr="Алгоритм ПМП при острых заболевания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лгоритм ПМП при острых заболеваниях.png"/>
                        <pic:cNvPicPr>
                          <a:picLocks noChangeAspect="1"/>
                        </pic:cNvPicPr>
                      </pic:nvPicPr>
                      <pic:blipFill>
                        <a:blip r:embed="rId458"/>
                        <a:stretch/>
                      </pic:blipFill>
                      <pic:spPr bwMode="auto">
                        <a:xfrm>
                          <a:off x="0" y="0"/>
                          <a:ext cx="5833619" cy="8585541"/>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2" o:spid="_x0000_s252" type="#_x0000_t75" style="mso-wrap-distance-left:0.0pt;mso-wrap-distance-top:0.0pt;mso-wrap-distance-right:0.0pt;mso-wrap-distance-bottom:0.0pt;width:459.2pt;height:675.8pt;" strokecolor="#000000" strokeweight="0.50pt">
                <v:path textboxrect="0,0,0,0"/>
                <v:imagedata r:id="rId459" o:title=""/>
              </v:shape>
            </w:pict>
          </mc:Fallback>
        </mc:AlternateContent>
      </w:r>
    </w:p>
    <w:p w14:paraId="71BA70C5" w14:textId="77777777" w:rsidR="00BB5139" w:rsidRDefault="00BB5139">
      <w:pPr>
        <w:spacing w:after="0" w:line="252" w:lineRule="auto"/>
        <w:rPr>
          <w:rFonts w:ascii="Times New Roman" w:hAnsi="Times New Roman" w:cs="Times New Roman"/>
          <w:sz w:val="24"/>
          <w:szCs w:val="24"/>
        </w:rPr>
      </w:pPr>
    </w:p>
    <w:p w14:paraId="1885200B" w14:textId="77777777" w:rsidR="00BB5139" w:rsidRDefault="00BB5139">
      <w:pPr>
        <w:spacing w:after="0" w:line="252" w:lineRule="auto"/>
        <w:rPr>
          <w:rFonts w:ascii="Times New Roman" w:hAnsi="Times New Roman" w:cs="Times New Roman"/>
          <w:sz w:val="24"/>
          <w:szCs w:val="24"/>
        </w:rPr>
      </w:pPr>
    </w:p>
    <w:p w14:paraId="462AFDD1" w14:textId="505F0E22" w:rsidR="00BB5139" w:rsidRDefault="0045542F" w:rsidP="0045542F">
      <w:pPr>
        <w:spacing w:after="0" w:line="252" w:lineRule="auto"/>
        <w:jc w:val="center"/>
        <w:rPr>
          <w:rFonts w:ascii="Times New Roman" w:hAnsi="Times New Roman" w:cs="Times New Roman"/>
          <w:color w:val="C00000"/>
          <w:sz w:val="28"/>
          <w:szCs w:val="28"/>
        </w:rPr>
      </w:pPr>
      <w:r>
        <w:rPr>
          <w:rFonts w:ascii="Times New Roman" w:hAnsi="Times New Roman" w:cs="Times New Roman"/>
          <w:b/>
          <w:color w:val="C00000"/>
          <w:sz w:val="28"/>
          <w:szCs w:val="28"/>
          <w:lang w:eastAsia="ru-RU"/>
        </w:rPr>
        <w:t>3.7. ОФП. Зарядка.</w:t>
      </w:r>
    </w:p>
    <w:p w14:paraId="7A582120" w14:textId="77777777" w:rsidR="00BB5139" w:rsidRDefault="00BB5139">
      <w:pPr>
        <w:spacing w:after="0" w:line="252" w:lineRule="auto"/>
        <w:rPr>
          <w:rFonts w:ascii="Times New Roman" w:hAnsi="Times New Roman" w:cs="Times New Roman"/>
          <w:sz w:val="24"/>
          <w:szCs w:val="24"/>
        </w:rPr>
      </w:pPr>
    </w:p>
    <w:p w14:paraId="21FBBF8A"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FF0000"/>
          <w:sz w:val="24"/>
          <w:szCs w:val="24"/>
          <w:shd w:val="clear" w:color="auto" w:fill="FFFFFF"/>
        </w:rPr>
        <w:t>Зарядка</w:t>
      </w:r>
      <w:r>
        <w:rPr>
          <w:rFonts w:ascii="Times New Roman" w:hAnsi="Times New Roman" w:cs="Times New Roman"/>
          <w:bCs/>
          <w:color w:val="161617"/>
          <w:sz w:val="24"/>
          <w:szCs w:val="24"/>
          <w:shd w:val="clear" w:color="auto" w:fill="FFFFFF"/>
        </w:rPr>
        <w:t xml:space="preserve"> — комплекс физических упражнений, выполняемых, как правило, утром, с целью разминки мышц и суставов. Зарядка является обязательной процедурой в армии и спортивных лагерях. Обычно, зарядка может выполняться на воздухе, в спортзале или дома.</w:t>
      </w:r>
    </w:p>
    <w:p w14:paraId="51EFCECC" w14:textId="77777777" w:rsidR="00BB5139" w:rsidRDefault="00BB5139">
      <w:pPr>
        <w:spacing w:after="0" w:line="252" w:lineRule="auto"/>
        <w:ind w:firstLine="567"/>
        <w:jc w:val="both"/>
        <w:rPr>
          <w:rFonts w:ascii="Times New Roman" w:hAnsi="Times New Roman" w:cs="Times New Roman"/>
          <w:bCs/>
          <w:color w:val="161617"/>
          <w:sz w:val="24"/>
          <w:szCs w:val="24"/>
          <w:shd w:val="clear" w:color="auto" w:fill="FFFFFF"/>
        </w:rPr>
      </w:pPr>
    </w:p>
    <w:p w14:paraId="77DD54C1"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Важность разми</w:t>
      </w:r>
      <w:r>
        <w:rPr>
          <w:rFonts w:ascii="Times New Roman" w:hAnsi="Times New Roman" w:cs="Times New Roman"/>
          <w:bCs/>
          <w:color w:val="161617"/>
          <w:sz w:val="24"/>
          <w:szCs w:val="24"/>
          <w:shd w:val="clear" w:color="auto" w:fill="FFFFFF"/>
        </w:rPr>
        <w:t>нки сложно переоценить, это основополагающая часть тренировки. Во-первых, хороший разогрев перед занятием уменьшает риск возникновения травм. Во-вторых, разогретые мышцы работают более эффективно. Разминка должна включать в себя полноценный и продуманный к</w:t>
      </w:r>
      <w:r>
        <w:rPr>
          <w:rFonts w:ascii="Times New Roman" w:hAnsi="Times New Roman" w:cs="Times New Roman"/>
          <w:bCs/>
          <w:color w:val="161617"/>
          <w:sz w:val="24"/>
          <w:szCs w:val="24"/>
          <w:shd w:val="clear" w:color="auto" w:fill="FFFFFF"/>
        </w:rPr>
        <w:t>омплекс упражнений, который поможет качественно подготовить ваше тело к тренировке.</w:t>
      </w:r>
    </w:p>
    <w:p w14:paraId="0109587E" w14:textId="77777777" w:rsidR="00BB5139" w:rsidRDefault="00544902">
      <w:pPr>
        <w:spacing w:after="0" w:line="252" w:lineRule="auto"/>
        <w:ind w:firstLine="567"/>
        <w:jc w:val="both"/>
        <w:rPr>
          <w:rFonts w:ascii="Times New Roman" w:hAnsi="Times New Roman" w:cs="Times New Roman"/>
          <w:b/>
          <w:bCs/>
          <w:color w:val="161617"/>
          <w:sz w:val="24"/>
          <w:szCs w:val="24"/>
          <w:shd w:val="clear" w:color="auto" w:fill="FFFFFF"/>
        </w:rPr>
      </w:pPr>
      <w:r>
        <w:rPr>
          <w:rFonts w:ascii="Times New Roman" w:hAnsi="Times New Roman" w:cs="Times New Roman"/>
          <w:b/>
          <w:bCs/>
          <w:color w:val="161617"/>
          <w:sz w:val="24"/>
          <w:szCs w:val="24"/>
          <w:shd w:val="clear" w:color="auto" w:fill="FFFFFF"/>
        </w:rPr>
        <w:t>ЭТАП 1: ЛЕГКИЙ КАРДИО-РАЗОГРЕВ</w:t>
      </w:r>
    </w:p>
    <w:p w14:paraId="5E948E4C"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Разминку всегда следует начинать с легких кардиоупражнений, чтобы разогреть тело и не потянуть мышцу во время динамической растяжки. Кардио-р</w:t>
      </w:r>
      <w:r>
        <w:rPr>
          <w:rFonts w:ascii="Times New Roman" w:hAnsi="Times New Roman" w:cs="Times New Roman"/>
          <w:bCs/>
          <w:color w:val="161617"/>
          <w:sz w:val="24"/>
          <w:szCs w:val="24"/>
          <w:shd w:val="clear" w:color="auto" w:fill="FFFFFF"/>
        </w:rPr>
        <w:t>азогрев длится 1-2 минуты и может включать в себя легкий бег или быструю ходьбу на месте. За время кардио-разогрева ваш пульс должен подняться, а тело разогреться. Каждое упражнения для кардио-разогрева выполняем 30-45 секунд.</w:t>
      </w:r>
    </w:p>
    <w:p w14:paraId="0423E01E"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Ходьба с подъемом колен</w:t>
      </w:r>
    </w:p>
    <w:p w14:paraId="6F598A0E"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Ходьб</w:t>
      </w:r>
      <w:r>
        <w:rPr>
          <w:rFonts w:ascii="Times New Roman" w:hAnsi="Times New Roman" w:cs="Times New Roman"/>
          <w:bCs/>
          <w:color w:val="161617"/>
          <w:sz w:val="24"/>
          <w:szCs w:val="24"/>
          <w:shd w:val="clear" w:color="auto" w:fill="FFFFFF"/>
        </w:rPr>
        <w:t>а с разведением рук и ног, махи руками и ногами.</w:t>
      </w:r>
    </w:p>
    <w:p w14:paraId="59122CE7"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noProof/>
          <w:color w:val="161617"/>
          <w:sz w:val="24"/>
          <w:szCs w:val="24"/>
          <w:lang w:eastAsia="ru-RU"/>
        </w:rPr>
        <mc:AlternateContent>
          <mc:Choice Requires="wpg">
            <w:drawing>
              <wp:anchor distT="0" distB="0" distL="114300" distR="114300" simplePos="0" relativeHeight="252331008" behindDoc="1" locked="0" layoutInCell="1" allowOverlap="1" wp14:anchorId="1F983F71" wp14:editId="2EC69E67">
                <wp:simplePos x="0" y="0"/>
                <wp:positionH relativeFrom="column">
                  <wp:posOffset>2376805</wp:posOffset>
                </wp:positionH>
                <wp:positionV relativeFrom="paragraph">
                  <wp:posOffset>41275</wp:posOffset>
                </wp:positionV>
                <wp:extent cx="3576320" cy="3219450"/>
                <wp:effectExtent l="19050" t="19050" r="5080" b="0"/>
                <wp:wrapTight wrapText="bothSides">
                  <wp:wrapPolygon edited="1">
                    <wp:start x="-115" y="-128"/>
                    <wp:lineTo x="-115" y="21600"/>
                    <wp:lineTo x="21631" y="21600"/>
                    <wp:lineTo x="21631" y="-128"/>
                    <wp:lineTo x="-115" y="-128"/>
                  </wp:wrapPolygon>
                </wp:wrapTight>
                <wp:docPr id="254" name="Рисунок 226" descr="За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рядка.jpg"/>
                        <pic:cNvPicPr>
                          <a:picLocks noChangeAspect="1"/>
                        </pic:cNvPicPr>
                      </pic:nvPicPr>
                      <pic:blipFill>
                        <a:blip r:embed="rId460"/>
                        <a:stretch/>
                      </pic:blipFill>
                      <pic:spPr bwMode="auto">
                        <a:xfrm>
                          <a:off x="0" y="0"/>
                          <a:ext cx="3576320" cy="3219449"/>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3" o:spid="_x0000_s253" type="#_x0000_t75" style="position:absolute;mso-wrap-distance-left:9.0pt;mso-wrap-distance-top:0.0pt;mso-wrap-distance-right:9.0pt;mso-wrap-distance-bottom:0.0pt;z-index:-252331008;o:allowoverlap:true;o:allowincell:true;mso-position-horizontal-relative:text;margin-left:187.1pt;mso-position-horizontal:absolute;mso-position-vertical-relative:text;margin-top:3.2pt;mso-position-vertical:absolute;width:281.6pt;height:253.5pt;" wrapcoords="-531 -592 -531 100000 100144 100000 100144 -592 -531 -592" strokecolor="#000000" strokeweight="0.50pt">
                <v:path textboxrect="0,0,0,0"/>
                <v:imagedata r:id="rId461" o:title=""/>
              </v:shape>
            </w:pict>
          </mc:Fallback>
        </mc:AlternateContent>
      </w:r>
      <w:r>
        <w:rPr>
          <w:rFonts w:ascii="Times New Roman" w:hAnsi="Times New Roman" w:cs="Times New Roman"/>
          <w:bCs/>
          <w:color w:val="161617"/>
          <w:sz w:val="24"/>
          <w:szCs w:val="24"/>
          <w:shd w:val="clear" w:color="auto" w:fill="FFFFFF"/>
        </w:rPr>
        <w:t>Бег на месте</w:t>
      </w:r>
    </w:p>
    <w:p w14:paraId="29517076" w14:textId="77777777" w:rsidR="00BB5139" w:rsidRDefault="00544902">
      <w:pPr>
        <w:spacing w:after="0" w:line="252" w:lineRule="auto"/>
        <w:ind w:firstLine="567"/>
        <w:rPr>
          <w:rFonts w:ascii="Times New Roman" w:hAnsi="Times New Roman" w:cs="Times New Roman"/>
          <w:b/>
          <w:bCs/>
          <w:color w:val="161617"/>
          <w:sz w:val="24"/>
          <w:szCs w:val="24"/>
          <w:shd w:val="clear" w:color="auto" w:fill="FFFFFF"/>
        </w:rPr>
      </w:pPr>
      <w:r>
        <w:rPr>
          <w:rFonts w:ascii="Times New Roman" w:hAnsi="Times New Roman" w:cs="Times New Roman"/>
          <w:b/>
          <w:bCs/>
          <w:color w:val="161617"/>
          <w:sz w:val="24"/>
          <w:szCs w:val="24"/>
          <w:shd w:val="clear" w:color="auto" w:fill="FFFFFF"/>
        </w:rPr>
        <w:t>ЭТАП 2: СУСТАВНАЯ ГИМНАСТИКА</w:t>
      </w:r>
    </w:p>
    <w:p w14:paraId="345430D7"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головы полумесяцем (голову не закидываем назад)</w:t>
      </w:r>
    </w:p>
    <w:p w14:paraId="1CE27702"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плечами</w:t>
      </w:r>
    </w:p>
    <w:p w14:paraId="36FC4578"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локтями</w:t>
      </w:r>
    </w:p>
    <w:p w14:paraId="0701D9D9"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руками</w:t>
      </w:r>
    </w:p>
    <w:p w14:paraId="6D0F17B8"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запястьями</w:t>
      </w:r>
    </w:p>
    <w:p w14:paraId="770DEF64"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тазом</w:t>
      </w:r>
    </w:p>
    <w:p w14:paraId="6CA5D1C7"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ногами</w:t>
      </w:r>
    </w:p>
    <w:p w14:paraId="306DA246"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Вращение коленями</w:t>
      </w:r>
    </w:p>
    <w:p w14:paraId="78F72F51"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Cs/>
          <w:color w:val="161617"/>
          <w:sz w:val="24"/>
          <w:szCs w:val="24"/>
          <w:shd w:val="clear" w:color="auto" w:fill="FFFFFF"/>
        </w:rPr>
        <w:t>Вращения стопы</w:t>
      </w:r>
    </w:p>
    <w:p w14:paraId="3DDF391A" w14:textId="77777777" w:rsidR="00BB5139" w:rsidRDefault="00BB5139">
      <w:pPr>
        <w:spacing w:after="0" w:line="252" w:lineRule="auto"/>
        <w:jc w:val="both"/>
        <w:rPr>
          <w:rFonts w:ascii="Times New Roman" w:hAnsi="Times New Roman" w:cs="Times New Roman"/>
          <w:b/>
          <w:bCs/>
          <w:color w:val="161617"/>
          <w:sz w:val="24"/>
          <w:szCs w:val="24"/>
          <w:shd w:val="clear" w:color="auto" w:fill="FFFFFF"/>
        </w:rPr>
      </w:pPr>
    </w:p>
    <w:p w14:paraId="379E6BE5" w14:textId="77777777" w:rsidR="00BB5139" w:rsidRDefault="00BB5139">
      <w:pPr>
        <w:spacing w:after="0" w:line="252" w:lineRule="auto"/>
        <w:jc w:val="both"/>
        <w:rPr>
          <w:rFonts w:ascii="Times New Roman" w:hAnsi="Times New Roman" w:cs="Times New Roman"/>
          <w:b/>
          <w:bCs/>
          <w:color w:val="161617"/>
          <w:sz w:val="24"/>
          <w:szCs w:val="24"/>
          <w:shd w:val="clear" w:color="auto" w:fill="FFFFFF"/>
        </w:rPr>
      </w:pPr>
    </w:p>
    <w:p w14:paraId="539DF4AD" w14:textId="77777777" w:rsidR="00BB5139" w:rsidRDefault="00544902">
      <w:pPr>
        <w:spacing w:after="0" w:line="252" w:lineRule="auto"/>
        <w:ind w:firstLine="567"/>
        <w:jc w:val="both"/>
        <w:rPr>
          <w:rFonts w:ascii="Times New Roman" w:hAnsi="Times New Roman" w:cs="Times New Roman"/>
          <w:bCs/>
          <w:color w:val="161617"/>
          <w:sz w:val="24"/>
          <w:szCs w:val="24"/>
          <w:shd w:val="clear" w:color="auto" w:fill="FFFFFF"/>
        </w:rPr>
      </w:pPr>
      <w:r>
        <w:rPr>
          <w:rFonts w:ascii="Times New Roman" w:hAnsi="Times New Roman" w:cs="Times New Roman"/>
          <w:b/>
          <w:bCs/>
          <w:color w:val="161617"/>
          <w:sz w:val="24"/>
          <w:szCs w:val="24"/>
          <w:shd w:val="clear" w:color="auto" w:fill="FFFFFF"/>
        </w:rPr>
        <w:t>ЭТАП 3: ДИНАМИЧЕСКАЯ РАСТЯЖКА МЫШЦ</w:t>
      </w:r>
    </w:p>
    <w:p w14:paraId="6DC06B6F" w14:textId="77777777" w:rsidR="00BB5139" w:rsidRDefault="00544902">
      <w:pPr>
        <w:spacing w:after="0" w:line="252" w:lineRule="auto"/>
        <w:ind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После суставной гимнастики идет этап для динамической растяжки разных групп мышц. Упражнения выполняются по 15-20 секунд.</w:t>
      </w:r>
    </w:p>
    <w:p w14:paraId="09E67252" w14:textId="77777777" w:rsidR="00BB5139" w:rsidRDefault="00544902">
      <w:pPr>
        <w:spacing w:after="0" w:line="252" w:lineRule="auto"/>
        <w:ind w:firstLine="567"/>
        <w:jc w:val="both"/>
        <w:rPr>
          <w:rFonts w:ascii="Times New Roman" w:hAnsi="Times New Roman" w:cs="Times New Roman"/>
          <w:bCs/>
          <w:sz w:val="24"/>
          <w:szCs w:val="24"/>
          <w:shd w:val="clear" w:color="auto" w:fill="FFFFFF"/>
        </w:rPr>
      </w:pPr>
      <w:r>
        <w:rPr>
          <w:rFonts w:ascii="Times New Roman" w:hAnsi="Times New Roman" w:cs="Times New Roman"/>
          <w:bCs/>
          <w:noProof/>
          <w:sz w:val="24"/>
          <w:szCs w:val="24"/>
          <w:lang w:eastAsia="ru-RU"/>
        </w:rPr>
        <mc:AlternateContent>
          <mc:Choice Requires="wpg">
            <w:drawing>
              <wp:anchor distT="0" distB="0" distL="114300" distR="114300" simplePos="0" relativeHeight="252332032" behindDoc="1" locked="0" layoutInCell="1" allowOverlap="1" wp14:anchorId="14B7B2C8" wp14:editId="66526291">
                <wp:simplePos x="0" y="0"/>
                <wp:positionH relativeFrom="column">
                  <wp:posOffset>-22860</wp:posOffset>
                </wp:positionH>
                <wp:positionV relativeFrom="paragraph">
                  <wp:posOffset>1892300</wp:posOffset>
                </wp:positionV>
                <wp:extent cx="5934075" cy="5934075"/>
                <wp:effectExtent l="19050" t="19050" r="28575" b="28575"/>
                <wp:wrapTight wrapText="bothSides">
                  <wp:wrapPolygon edited="1">
                    <wp:start x="-69" y="-69"/>
                    <wp:lineTo x="-69" y="21704"/>
                    <wp:lineTo x="21704" y="21704"/>
                    <wp:lineTo x="21704" y="-69"/>
                    <wp:lineTo x="-69" y="-69"/>
                  </wp:wrapPolygon>
                </wp:wrapTight>
                <wp:docPr id="255" name="Рисунок 166" descr="КВУ на 16 счет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ВУ на 16 счетов 1.jpg"/>
                        <pic:cNvPicPr>
                          <a:picLocks noChangeAspect="1"/>
                        </pic:cNvPicPr>
                      </pic:nvPicPr>
                      <pic:blipFill>
                        <a:blip r:embed="rId462"/>
                        <a:stretch/>
                      </pic:blipFill>
                      <pic:spPr bwMode="auto">
                        <a:xfrm>
                          <a:off x="0" y="0"/>
                          <a:ext cx="5934075" cy="5934075"/>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4" o:spid="_x0000_s254" type="#_x0000_t75" style="position:absolute;mso-wrap-distance-left:9.0pt;mso-wrap-distance-top:0.0pt;mso-wrap-distance-right:9.0pt;mso-wrap-distance-bottom:0.0pt;z-index:-252332032;o:allowoverlap:true;o:allowincell:true;mso-position-horizontal-relative:text;margin-left:-1.8pt;mso-position-horizontal:absolute;mso-position-vertical-relative:text;margin-top:149.0pt;mso-position-vertical:absolute;width:467.2pt;height:467.2pt;" wrapcoords="-318 -318 -318 100481 100481 100481 100481 -318 -318 -318" strokecolor="#000000" strokeweight="0.50pt">
                <v:path textboxrect="0,0,0,0"/>
                <v:imagedata r:id="rId463" o:title=""/>
              </v:shape>
            </w:pict>
          </mc:Fallback>
        </mc:AlternateContent>
      </w:r>
      <w:r>
        <w:rPr>
          <w:rFonts w:ascii="Times New Roman" w:hAnsi="Times New Roman" w:cs="Times New Roman"/>
          <w:bCs/>
          <w:sz w:val="24"/>
          <w:szCs w:val="24"/>
          <w:shd w:val="clear" w:color="auto" w:fill="FFFFFF"/>
        </w:rPr>
        <w:t xml:space="preserve">Разведение рук для мышц груди и спины. Растяжка плечевых </w:t>
      </w:r>
      <w:r>
        <w:rPr>
          <w:rFonts w:ascii="Times New Roman" w:hAnsi="Times New Roman" w:cs="Times New Roman"/>
          <w:bCs/>
          <w:sz w:val="24"/>
          <w:szCs w:val="24"/>
          <w:shd w:val="clear" w:color="auto" w:fill="FFFFFF"/>
        </w:rPr>
        <w:t xml:space="preserve">суставов. Растяжка трицепса. Наклоны в сторону для разминки боков. Наклоны к ногам для разминки корпуса. Приседания с прогибом для спины и ног. Повороты в приседе для спины и плеч. Боковые выпады для разминки ног. Выпады для разминки ног. Поворот в выпаде </w:t>
      </w:r>
      <w:r>
        <w:rPr>
          <w:rFonts w:ascii="Times New Roman" w:hAnsi="Times New Roman" w:cs="Times New Roman"/>
          <w:bCs/>
          <w:sz w:val="24"/>
          <w:szCs w:val="24"/>
          <w:shd w:val="clear" w:color="auto" w:fill="FFFFFF"/>
        </w:rPr>
        <w:t>для разминки корпуса, ног, рук и плеч. Растяжка подколенного сухожилия. Растяжка квадрицепса. Для выполнения этого этапа отлично подходит комплекс вольных упражнений на 16 счетов № 1 и № 2, применяемых в армии на утренней разминке.</w:t>
      </w:r>
    </w:p>
    <w:p w14:paraId="68BC63F7" w14:textId="77777777" w:rsidR="00BB5139" w:rsidRDefault="00544902">
      <w:pPr>
        <w:spacing w:after="0" w:line="252"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Комплекс вольных упражне</w:t>
      </w:r>
      <w:r>
        <w:rPr>
          <w:rFonts w:ascii="Times New Roman" w:hAnsi="Times New Roman" w:cs="Times New Roman"/>
          <w:b/>
          <w:bCs/>
          <w:sz w:val="24"/>
          <w:szCs w:val="24"/>
          <w:shd w:val="clear" w:color="auto" w:fill="FFFFFF"/>
        </w:rPr>
        <w:t>ний № 1.</w:t>
      </w:r>
    </w:p>
    <w:p w14:paraId="1E53F311" w14:textId="77777777" w:rsidR="00BB5139" w:rsidRDefault="00544902">
      <w:pPr>
        <w:spacing w:after="0" w:line="252" w:lineRule="auto"/>
        <w:jc w:val="both"/>
        <w:rPr>
          <w:rFonts w:ascii="Times New Roman" w:hAnsi="Times New Roman" w:cs="Times New Roman"/>
          <w:b/>
          <w:bCs/>
          <w:sz w:val="24"/>
          <w:szCs w:val="24"/>
          <w:shd w:val="clear" w:color="auto" w:fill="FFFFFF"/>
        </w:rPr>
      </w:pPr>
      <w:r>
        <w:rPr>
          <w:rFonts w:ascii="Times New Roman" w:hAnsi="Times New Roman" w:cs="Times New Roman"/>
          <w:b/>
          <w:bCs/>
          <w:noProof/>
          <w:sz w:val="24"/>
          <w:szCs w:val="24"/>
          <w:shd w:val="clear" w:color="auto" w:fill="FFFFFF"/>
          <w:lang w:eastAsia="ru-RU"/>
        </w:rPr>
        <mc:AlternateContent>
          <mc:Choice Requires="wpg">
            <w:drawing>
              <wp:inline distT="0" distB="0" distL="0" distR="0" wp14:anchorId="019C528F" wp14:editId="6517F16B">
                <wp:extent cx="5940425" cy="3516630"/>
                <wp:effectExtent l="19050" t="19050" r="22225" b="26670"/>
                <wp:docPr id="256" name="Рисунок 463" descr="Комплекс вольн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плекс вольны №2.png"/>
                        <pic:cNvPicPr>
                          <a:picLocks noChangeAspect="1"/>
                        </pic:cNvPicPr>
                      </pic:nvPicPr>
                      <pic:blipFill>
                        <a:blip r:embed="rId464"/>
                        <a:stretch/>
                      </pic:blipFill>
                      <pic:spPr bwMode="auto">
                        <a:xfrm>
                          <a:off x="0" y="0"/>
                          <a:ext cx="5940425" cy="3516630"/>
                        </a:xfrm>
                        <a:prstGeom prst="rect">
                          <a:avLst/>
                        </a:prstGeom>
                        <a:ln w="6350">
                          <a:solidFill>
                            <a:schemeClr val="tx1"/>
                          </a:solidFill>
                        </a:ln>
                      </pic:spPr>
                    </pic:pic>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5" o:spid="_x0000_s255" type="#_x0000_t75" style="mso-wrap-distance-left:0.0pt;mso-wrap-distance-top:0.0pt;mso-wrap-distance-right:0.0pt;mso-wrap-distance-bottom:0.0pt;width:467.8pt;height:276.9pt;" strokecolor="#000000" strokeweight="0.50pt">
                <v:path textboxrect="0,0,0,0"/>
                <v:imagedata r:id="rId465" o:title=""/>
              </v:shape>
            </w:pict>
          </mc:Fallback>
        </mc:AlternateContent>
      </w:r>
    </w:p>
    <w:p w14:paraId="15A0A214" w14:textId="77777777" w:rsidR="00BB5139" w:rsidRDefault="00544902">
      <w:pPr>
        <w:spacing w:after="0" w:line="252" w:lineRule="auto"/>
        <w:ind w:firstLine="567"/>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ЭТАП 4: КАРДИО-РАЗОГРЕВ. </w:t>
      </w:r>
    </w:p>
    <w:p w14:paraId="4E769702" w14:textId="77777777" w:rsidR="00BB5139" w:rsidRDefault="00544902">
      <w:pPr>
        <w:spacing w:after="0" w:line="252" w:lineRule="auto"/>
        <w:ind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На заключительном этапе разминки мы снова возвращаемся к кардио-упражнениям, чтобы еще больше разогреться и поднять температуру тела. Скорость и интенсивность выполнения упражнения можно увеличить, длительность заключит</w:t>
      </w:r>
      <w:r>
        <w:rPr>
          <w:rFonts w:ascii="Times New Roman" w:hAnsi="Times New Roman" w:cs="Times New Roman"/>
          <w:bCs/>
          <w:sz w:val="24"/>
          <w:szCs w:val="24"/>
          <w:shd w:val="clear" w:color="auto" w:fill="FFFFFF"/>
        </w:rPr>
        <w:t>ельного кардио-разогрева составляет 2-3 минуты. Каждое упражнение выполняем 40-60 секунд, скорость выполнения смотрите по своим возможностям: бег на месте, прыжки через скакалку, прыжки с разведением рук и ног, бег с подъемом колен.</w:t>
      </w:r>
    </w:p>
    <w:p w14:paraId="368BF4FB" w14:textId="77777777" w:rsidR="00BB5139" w:rsidRDefault="00544902">
      <w:pPr>
        <w:spacing w:after="0" w:line="252" w:lineRule="auto"/>
        <w:ind w:firstLine="567"/>
        <w:jc w:val="both"/>
        <w:rPr>
          <w:rFonts w:ascii="Times New Roman" w:hAnsi="Times New Roman" w:cs="Times New Roman"/>
          <w:b/>
          <w:bCs/>
          <w:color w:val="161617"/>
          <w:sz w:val="24"/>
          <w:szCs w:val="24"/>
          <w:shd w:val="clear" w:color="auto" w:fill="FFFFFF"/>
        </w:rPr>
      </w:pPr>
      <w:r>
        <w:rPr>
          <w:rFonts w:ascii="Times New Roman" w:hAnsi="Times New Roman" w:cs="Times New Roman"/>
          <w:b/>
          <w:bCs/>
          <w:color w:val="161617"/>
          <w:sz w:val="24"/>
          <w:szCs w:val="24"/>
          <w:shd w:val="clear" w:color="auto" w:fill="FFFFFF"/>
        </w:rPr>
        <w:t xml:space="preserve">ЭТАП 5: ВОССТАНОВЛЕНИЕ </w:t>
      </w:r>
      <w:r>
        <w:rPr>
          <w:rFonts w:ascii="Times New Roman" w:hAnsi="Times New Roman" w:cs="Times New Roman"/>
          <w:b/>
          <w:bCs/>
          <w:color w:val="161617"/>
          <w:sz w:val="24"/>
          <w:szCs w:val="24"/>
          <w:shd w:val="clear" w:color="auto" w:fill="FFFFFF"/>
        </w:rPr>
        <w:t>ДЫХАНИЯ.</w:t>
      </w:r>
    </w:p>
    <w:p w14:paraId="3241FF13" w14:textId="77777777" w:rsidR="00BB5139" w:rsidRDefault="00544902">
      <w:pPr>
        <w:spacing w:after="0" w:line="252" w:lineRule="auto"/>
        <w:ind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Обязательно не забудьте восстановить дыхание после выполнения кардио-упражнений, совершая глубокий вдох и выдох 0,5-1 минуту. Выберите одно из этих упражнений: восстановление дыхание с приседанием, восстановление дыхание с наклоном.</w:t>
      </w:r>
    </w:p>
    <w:p w14:paraId="28E35718" w14:textId="77777777" w:rsidR="00BB5139" w:rsidRDefault="00544902">
      <w:pPr>
        <w:spacing w:after="0" w:line="252" w:lineRule="auto"/>
        <w:ind w:firstLine="567"/>
        <w:jc w:val="both"/>
        <w:rPr>
          <w:rFonts w:ascii="Times New Roman" w:hAnsi="Times New Roman" w:cs="Times New Roman"/>
          <w:b/>
          <w:bCs/>
          <w:color w:val="161617"/>
          <w:sz w:val="24"/>
          <w:szCs w:val="24"/>
          <w:shd w:val="clear" w:color="auto" w:fill="FFFFFF"/>
        </w:rPr>
      </w:pPr>
      <w:r>
        <w:rPr>
          <w:rFonts w:ascii="Times New Roman" w:hAnsi="Times New Roman" w:cs="Times New Roman"/>
          <w:b/>
          <w:bCs/>
          <w:color w:val="161617"/>
          <w:sz w:val="24"/>
          <w:szCs w:val="24"/>
          <w:shd w:val="clear" w:color="auto" w:fill="FFFFFF"/>
        </w:rPr>
        <w:t>ЭТАП 6: СПЕЦИА</w:t>
      </w:r>
      <w:r>
        <w:rPr>
          <w:rFonts w:ascii="Times New Roman" w:hAnsi="Times New Roman" w:cs="Times New Roman"/>
          <w:b/>
          <w:bCs/>
          <w:color w:val="161617"/>
          <w:sz w:val="24"/>
          <w:szCs w:val="24"/>
          <w:shd w:val="clear" w:color="auto" w:fill="FFFFFF"/>
        </w:rPr>
        <w:t>ЛЬНАЯ РАЗМИНКА.</w:t>
      </w:r>
    </w:p>
    <w:p w14:paraId="3490E95E" w14:textId="77777777" w:rsidR="00BB5139" w:rsidRDefault="00544902">
      <w:pPr>
        <w:spacing w:after="0" w:line="252" w:lineRule="auto"/>
        <w:ind w:firstLine="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Если вы выполняете силовые тренировки с большим весом (гири, гантели, штанга), то также обязательно уделяйте внимание специальной разминке. Она нацелена на максимальный разогрев тех мышц, которые будут активно участвовать в тренировке. В ра</w:t>
      </w:r>
      <w:r>
        <w:rPr>
          <w:rFonts w:ascii="Times New Roman" w:hAnsi="Times New Roman" w:cs="Times New Roman"/>
          <w:bCs/>
          <w:sz w:val="24"/>
          <w:szCs w:val="24"/>
          <w:shd w:val="clear" w:color="auto" w:fill="FFFFFF"/>
        </w:rPr>
        <w:t>мках специальной разминки вам следует выполнить упражнения из основного комплекса, но без отягощения или с небольшим весом (20-30% от максимального на который вы нацелены).</w:t>
      </w:r>
    </w:p>
    <w:p w14:paraId="36559716" w14:textId="77777777" w:rsidR="00BB5139" w:rsidRDefault="00BB5139">
      <w:pPr>
        <w:spacing w:after="0" w:line="252" w:lineRule="auto"/>
        <w:rPr>
          <w:rFonts w:ascii="Times New Roman" w:hAnsi="Times New Roman" w:cs="Times New Roman"/>
          <w:b/>
          <w:color w:val="C00000"/>
          <w:sz w:val="24"/>
          <w:szCs w:val="24"/>
        </w:rPr>
      </w:pPr>
    </w:p>
    <w:p w14:paraId="0C91FBF7" w14:textId="77777777" w:rsidR="00BB5139" w:rsidRDefault="00544902">
      <w:pPr>
        <w:spacing w:after="0" w:line="252" w:lineRule="auto"/>
        <w:rPr>
          <w:rFonts w:ascii="Times New Roman" w:hAnsi="Times New Roman" w:cs="Times New Roman"/>
          <w:color w:val="C00000"/>
          <w:sz w:val="24"/>
          <w:szCs w:val="24"/>
        </w:rPr>
      </w:pPr>
      <w:r>
        <w:rPr>
          <w:rFonts w:ascii="Times New Roman" w:hAnsi="Times New Roman" w:cs="Times New Roman"/>
          <w:b/>
          <w:noProof/>
          <w:color w:val="C00000"/>
          <w:sz w:val="28"/>
          <w:szCs w:val="28"/>
          <w:lang w:eastAsia="ru-RU"/>
        </w:rPr>
        <mc:AlternateContent>
          <mc:Choice Requires="wpg">
            <w:drawing>
              <wp:anchor distT="0" distB="0" distL="114300" distR="114300" simplePos="0" relativeHeight="252353536" behindDoc="1" locked="0" layoutInCell="1" allowOverlap="1" wp14:anchorId="62957BEC" wp14:editId="1BC0012D">
                <wp:simplePos x="0" y="0"/>
                <wp:positionH relativeFrom="column">
                  <wp:posOffset>129540</wp:posOffset>
                </wp:positionH>
                <wp:positionV relativeFrom="paragraph">
                  <wp:posOffset>361950</wp:posOffset>
                </wp:positionV>
                <wp:extent cx="5715000" cy="95250"/>
                <wp:effectExtent l="19050" t="0" r="0" b="0"/>
                <wp:wrapNone/>
                <wp:docPr id="257" name="Рисунок 2" descr="C:\Program Files (x86)\Microsoft Office\MEDIA\OFFICE12\Lines\BD1484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OFFICE12\Lines\BD14844_.gif"/>
                        <pic:cNvPicPr>
                          <a:picLocks noChangeAspect="1"/>
                        </pic:cNvPicPr>
                      </pic:nvPicPr>
                      <pic:blipFill>
                        <a:blip r:embed="rId466"/>
                        <a:stretch/>
                      </pic:blipFill>
                      <pic:spPr bwMode="auto">
                        <a:xfrm>
                          <a:off x="0" y="0"/>
                          <a:ext cx="5715000" cy="95250"/>
                        </a:xfrm>
                        <a:prstGeom prst="rect">
                          <a:avLst/>
                        </a:prstGeom>
                        <a:noFill/>
                        <a:ln w="9525">
                          <a:no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6" o:spid="_x0000_s256" type="#_x0000_t75" style="position:absolute;mso-wrap-distance-left:9.0pt;mso-wrap-distance-top:0.0pt;mso-wrap-distance-right:9.0pt;mso-wrap-distance-bottom:0.0pt;z-index:-252353536;o:allowoverlap:true;o:allowincell:true;mso-position-horizontal-relative:text;margin-left:10.2pt;mso-position-horizontal:absolute;mso-position-vertical-relative:text;margin-top:28.5pt;mso-position-vertical:absolute;width:450.0pt;height:7.5pt;" stroked="f" strokeweight="0.75pt">
                <v:path textboxrect="0,0,0,0"/>
                <v:imagedata r:id="rId467" o:title=""/>
              </v:shape>
            </w:pict>
          </mc:Fallback>
        </mc:AlternateContent>
      </w:r>
      <w:r>
        <w:rPr>
          <w:rFonts w:ascii="Times New Roman" w:hAnsi="Times New Roman" w:cs="Times New Roman"/>
          <w:b/>
          <w:color w:val="C00000"/>
          <w:sz w:val="28"/>
          <w:szCs w:val="28"/>
          <w:lang w:eastAsia="ru-RU"/>
        </w:rPr>
        <w:t>ОФП.</w:t>
      </w:r>
      <w:r>
        <w:rPr>
          <w:rFonts w:ascii="Times New Roman" w:hAnsi="Times New Roman" w:cs="Times New Roman"/>
          <w:b/>
          <w:bCs/>
          <w:color w:val="C00000"/>
          <w:sz w:val="28"/>
          <w:szCs w:val="28"/>
          <w:shd w:val="clear" w:color="auto" w:fill="FFFFFF"/>
        </w:rPr>
        <w:t xml:space="preserve"> Приёмы самостраховки</w:t>
      </w:r>
      <w:r>
        <w:rPr>
          <w:rFonts w:ascii="Times New Roman" w:hAnsi="Times New Roman" w:cs="Times New Roman"/>
          <w:b/>
          <w:bCs/>
          <w:color w:val="C00000"/>
          <w:sz w:val="24"/>
          <w:szCs w:val="24"/>
          <w:shd w:val="clear" w:color="auto" w:fill="FFFFFF"/>
        </w:rPr>
        <w:t>.</w:t>
      </w:r>
      <w:r>
        <w:rPr>
          <w:rFonts w:ascii="Times New Roman" w:hAnsi="Times New Roman" w:cs="Times New Roman"/>
          <w:color w:val="C00000"/>
          <w:sz w:val="24"/>
          <w:szCs w:val="24"/>
          <w:lang w:eastAsia="ru-RU"/>
        </w:rPr>
        <w:t xml:space="preserve"> </w:t>
      </w:r>
    </w:p>
    <w:p w14:paraId="577BE575" w14:textId="77777777" w:rsidR="00BB5139" w:rsidRDefault="00544902">
      <w:pPr>
        <w:pStyle w:val="af6"/>
        <w:shd w:val="clear" w:color="auto" w:fill="FFFFFF"/>
        <w:spacing w:before="0" w:beforeAutospacing="0" w:after="0" w:afterAutospacing="0" w:line="252" w:lineRule="auto"/>
        <w:ind w:firstLine="567"/>
        <w:jc w:val="both"/>
      </w:pPr>
      <w:r>
        <w:t xml:space="preserve">Падение на скользких поверхностях приводит к сильным ушибам тела, к различным переломам костей и сотрясению головного мозга. Подскальзывание на мокрой плитке в бассейнах, на обледенелых дорогах, нелепые ситуации в подвижных играх и спортивных мероприятиях </w:t>
      </w:r>
      <w:r>
        <w:t xml:space="preserve">могут привести к травмам. Все это можно предотвратить, если изучить и отработать простые упражнения по самостраховке на уроках физической культуры. </w:t>
      </w:r>
      <w:r>
        <w:rPr>
          <w:b/>
        </w:rPr>
        <w:t>Самостраховка</w:t>
      </w:r>
      <w:r>
        <w:t xml:space="preserve"> – действия человека, направленные на предотвращение или минимизацию возможных опасностей в неп</w:t>
      </w:r>
      <w:r>
        <w:t>редвиденных ситуациях.</w:t>
      </w:r>
    </w:p>
    <w:p w14:paraId="471E9238" w14:textId="77777777" w:rsidR="00BB5139" w:rsidRDefault="00544902">
      <w:pPr>
        <w:pStyle w:val="af6"/>
        <w:shd w:val="clear" w:color="auto" w:fill="FFFFFF"/>
        <w:spacing w:before="0" w:beforeAutospacing="0" w:after="0" w:afterAutospacing="0" w:line="252" w:lineRule="auto"/>
        <w:ind w:firstLine="567"/>
        <w:jc w:val="both"/>
      </w:pPr>
      <w:r>
        <w:t>В содержание программного материала по физической культуре включены упражнения по самостраховке. Особое внимание самостраховке уделяется в разделе «Гимнастика» и «Единоборства». Раздел «Гимнастика» предполагает обучение правильной гр</w:t>
      </w:r>
      <w:r>
        <w:t>уппировке тела при выполнении кувырков и переворотов. Раздел «Единоборства» обучает правильному положению тела при падении с последующим переворотом или кувырком. Давайте вспомним основные правила и способы выполнения правильной самостраховки при падении:</w:t>
      </w:r>
    </w:p>
    <w:p w14:paraId="7ADC4A94" w14:textId="77777777" w:rsidR="00BB5139" w:rsidRDefault="00544902">
      <w:pPr>
        <w:pStyle w:val="af6"/>
        <w:shd w:val="clear" w:color="auto" w:fill="FFFFFF"/>
        <w:spacing w:before="0" w:beforeAutospacing="0" w:after="0" w:afterAutospacing="0" w:line="252" w:lineRule="auto"/>
        <w:ind w:firstLine="567"/>
        <w:jc w:val="both"/>
      </w:pPr>
      <w:r>
        <w:t>- все упражнения выполняются после интенсивной разминки;</w:t>
      </w:r>
    </w:p>
    <w:p w14:paraId="7026009B" w14:textId="77777777" w:rsidR="00BB5139" w:rsidRDefault="00544902">
      <w:pPr>
        <w:pStyle w:val="af6"/>
        <w:shd w:val="clear" w:color="auto" w:fill="FFFFFF"/>
        <w:spacing w:before="0" w:beforeAutospacing="0" w:after="0" w:afterAutospacing="0" w:line="252" w:lineRule="auto"/>
        <w:ind w:firstLine="567"/>
        <w:jc w:val="both"/>
      </w:pPr>
      <w:r>
        <w:t>- упражнения нужно выполнять на мягком покрытии;</w:t>
      </w:r>
    </w:p>
    <w:p w14:paraId="7CF2296D"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Первое, с чего нужно начать освоение борцовской техники (единоборства), — приемы самостраховки при падении. Падать придется много, а занятие это невес</w:t>
      </w:r>
      <w:r>
        <w:rPr>
          <w:rFonts w:ascii="Times New Roman" w:eastAsia="Times New Roman" w:hAnsi="Times New Roman" w:cs="Times New Roman"/>
          <w:sz w:val="24"/>
          <w:szCs w:val="24"/>
          <w:lang w:eastAsia="ru-RU"/>
        </w:rPr>
        <w:t xml:space="preserve">елое, если падать ты не умеешь. Чтобы избежать травм и массы неприятных ощущений, нужно научиться падать правильно. То есть с наименьшими потерями для организма. Умение падать пригодится и на улице, не только на тренировках в зале. Вот об этом и поговорим </w:t>
      </w:r>
      <w:r>
        <w:rPr>
          <w:rFonts w:ascii="Times New Roman" w:eastAsia="Times New Roman" w:hAnsi="Times New Roman" w:cs="Times New Roman"/>
          <w:sz w:val="24"/>
          <w:szCs w:val="24"/>
          <w:lang w:eastAsia="ru-RU"/>
        </w:rPr>
        <w:t>в данном уроке.</w:t>
      </w:r>
    </w:p>
    <w:p w14:paraId="712C22D2"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Главное при любом падении — сгруппироваться и погасить удар. Добиться этого можно тремя путями:</w:t>
      </w:r>
    </w:p>
    <w:p w14:paraId="4540C59B"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Использовать руки и ноги в качестве амортизаторов.</w:t>
      </w:r>
    </w:p>
    <w:p w14:paraId="60E993C3"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Уменьшить энергию падающего тела за счет переката.</w:t>
      </w:r>
    </w:p>
    <w:p w14:paraId="7BD6927A"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Нанести встречный резкий удар по </w:t>
      </w:r>
      <w:r>
        <w:rPr>
          <w:rFonts w:ascii="Times New Roman" w:eastAsia="Times New Roman" w:hAnsi="Times New Roman" w:cs="Times New Roman"/>
          <w:sz w:val="24"/>
          <w:szCs w:val="24"/>
          <w:lang w:eastAsia="ru-RU"/>
        </w:rPr>
        <w:t>ковру всей поверхностью прямых рук — удар от падения гасится таким образом встречным ударом.</w:t>
      </w:r>
    </w:p>
    <w:p w14:paraId="71BE4F13"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Еще один важный момент: при падении нужно задержать дыхание. Обязательно. Падение на выдохе, и еще хуже — на вдохе, обеспечит тебе довольно неприятные ощущения.</w:t>
      </w:r>
    </w:p>
    <w:p w14:paraId="2CEC7660"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самое главное — не бойся падать! Тот, кто боится, — набивает больше синяков. Чтобы быстрее научиться этому искусству, на первых тренировках упражнения нужно делать по 50–100 раз, не меньше!</w:t>
      </w:r>
    </w:p>
    <w:p w14:paraId="06861F10" w14:textId="77777777" w:rsidR="00BB5139" w:rsidRDefault="00BB5139">
      <w:pPr>
        <w:spacing w:after="0" w:line="252" w:lineRule="auto"/>
        <w:jc w:val="both"/>
        <w:rPr>
          <w:rFonts w:ascii="Times New Roman" w:eastAsia="Times New Roman" w:hAnsi="Times New Roman" w:cs="Times New Roman"/>
          <w:sz w:val="24"/>
          <w:szCs w:val="24"/>
          <w:lang w:eastAsia="ru-RU"/>
        </w:rPr>
      </w:pPr>
    </w:p>
    <w:p w14:paraId="626268A6" w14:textId="77777777" w:rsidR="00BB5139" w:rsidRDefault="00544902">
      <w:pPr>
        <w:spacing w:after="0" w:line="252"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Самостраховка при падении вперед</w:t>
      </w:r>
    </w:p>
    <w:p w14:paraId="74559F37"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2333056" behindDoc="1" locked="0" layoutInCell="1" allowOverlap="1" wp14:anchorId="2FF9D92A" wp14:editId="1F0CF47B">
                <wp:simplePos x="0" y="0"/>
                <wp:positionH relativeFrom="column">
                  <wp:posOffset>2815590</wp:posOffset>
                </wp:positionH>
                <wp:positionV relativeFrom="paragraph">
                  <wp:posOffset>57785</wp:posOffset>
                </wp:positionV>
                <wp:extent cx="3028950" cy="2266950"/>
                <wp:effectExtent l="19050" t="19050" r="0" b="0"/>
                <wp:wrapTight wrapText="bothSides">
                  <wp:wrapPolygon edited="1">
                    <wp:start x="-136" y="-182"/>
                    <wp:lineTo x="-136" y="21600"/>
                    <wp:lineTo x="21600" y="21600"/>
                    <wp:lineTo x="21600" y="-182"/>
                    <wp:lineTo x="-136" y="-182"/>
                  </wp:wrapPolygon>
                </wp:wrapTight>
                <wp:docPr id="258" name="Рисунок 10" descr="346068_35_img8F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6068_35_img8F6D.jpg"/>
                        <pic:cNvPicPr>
                          <a:picLocks noChangeAspect="1"/>
                        </pic:cNvPicPr>
                      </pic:nvPicPr>
                      <pic:blipFill>
                        <a:blip r:embed="rId468"/>
                        <a:stretch/>
                      </pic:blipFill>
                      <pic:spPr bwMode="auto">
                        <a:xfrm>
                          <a:off x="0" y="0"/>
                          <a:ext cx="3028950" cy="2266950"/>
                        </a:xfrm>
                        <a:prstGeom prst="rect">
                          <a:avLst/>
                        </a:prstGeom>
                        <a:ln w="6350">
                          <a:solidFill>
                            <a:schemeClr val="tx1"/>
                          </a:solidFill>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7" o:spid="_x0000_s257" type="#_x0000_t75" style="position:absolute;mso-wrap-distance-left:9.0pt;mso-wrap-distance-top:0.0pt;mso-wrap-distance-right:9.0pt;mso-wrap-distance-bottom:0.0pt;z-index:-252333056;o:allowoverlap:true;o:allowincell:true;mso-position-horizontal-relative:text;margin-left:221.7pt;mso-position-horizontal:absolute;mso-position-vertical-relative:text;margin-top:4.5pt;mso-position-vertical:absolute;width:238.5pt;height:178.5pt;" wrapcoords="-629 -842 -629 100000 100000 100000 100000 -842 -629 -842" strokecolor="#000000" strokeweight="0.50pt">
                <v:path textboxrect="0,0,0,0"/>
                <v:imagedata r:id="rId469" o:title=""/>
              </v:shape>
            </w:pict>
          </mc:Fallback>
        </mc:AlternateContent>
      </w:r>
      <w:r>
        <w:rPr>
          <w:rFonts w:ascii="Times New Roman" w:eastAsia="Times New Roman" w:hAnsi="Times New Roman" w:cs="Times New Roman"/>
          <w:sz w:val="24"/>
          <w:szCs w:val="24"/>
          <w:lang w:eastAsia="ru-RU"/>
        </w:rPr>
        <w:t xml:space="preserve">Встань прямо. Руки держи перед </w:t>
      </w:r>
      <w:r>
        <w:rPr>
          <w:rFonts w:ascii="Times New Roman" w:eastAsia="Times New Roman" w:hAnsi="Times New Roman" w:cs="Times New Roman"/>
          <w:sz w:val="24"/>
          <w:szCs w:val="24"/>
          <w:lang w:eastAsia="ru-RU"/>
        </w:rPr>
        <w:t>грудью с чуть согнутыми, разведенными локтями. Теперь, не меняя положения тела, просто упади вперед, выставив вперед чуть согнутые напряженные руки. Руки работают как амортизаторы. Главное — держи корпус прямым и не сгибай колени. Если рухнешь на коленки —</w:t>
      </w:r>
      <w:r>
        <w:rPr>
          <w:rFonts w:ascii="Times New Roman" w:eastAsia="Times New Roman" w:hAnsi="Times New Roman" w:cs="Times New Roman"/>
          <w:sz w:val="24"/>
          <w:szCs w:val="24"/>
          <w:lang w:eastAsia="ru-RU"/>
        </w:rPr>
        <w:t xml:space="preserve"> мало не покажется. Чтобы не въехать носом в ковер — в момент падения поверни голову в сторону. Ты должен оказаться грудью и щекой на ковре.</w:t>
      </w:r>
    </w:p>
    <w:p w14:paraId="13C9E4F0"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Когда отработаешь это движение, переходи к более сложным вариантам. Падай вперед, резко отрывая ноги от ковра и про</w:t>
      </w:r>
      <w:r>
        <w:rPr>
          <w:rFonts w:ascii="Times New Roman" w:eastAsia="Times New Roman" w:hAnsi="Times New Roman" w:cs="Times New Roman"/>
          <w:sz w:val="24"/>
          <w:szCs w:val="24"/>
          <w:lang w:eastAsia="ru-RU"/>
        </w:rPr>
        <w:t>гнувшись в пояснице. Движение напоминает элемент из брейк-данса. Сначала ковра касаются руки и грудь, затем следует перекат на живот и потом ковра касаются ноги.</w:t>
      </w:r>
    </w:p>
    <w:p w14:paraId="43608AA7"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mc:AlternateContent>
          <mc:Choice Requires="wpg">
            <w:drawing>
              <wp:anchor distT="0" distB="0" distL="114300" distR="114300" simplePos="0" relativeHeight="252334080" behindDoc="1" locked="0" layoutInCell="1" allowOverlap="1" wp14:anchorId="4F0BCC74" wp14:editId="12AF59B5">
                <wp:simplePos x="0" y="0"/>
                <wp:positionH relativeFrom="column">
                  <wp:posOffset>-13335</wp:posOffset>
                </wp:positionH>
                <wp:positionV relativeFrom="paragraph">
                  <wp:posOffset>604520</wp:posOffset>
                </wp:positionV>
                <wp:extent cx="2714625" cy="2703830"/>
                <wp:effectExtent l="19050" t="19050" r="9525" b="1270"/>
                <wp:wrapTight wrapText="bothSides">
                  <wp:wrapPolygon edited="1">
                    <wp:start x="-152" y="-152"/>
                    <wp:lineTo x="-152" y="21610"/>
                    <wp:lineTo x="21676" y="21610"/>
                    <wp:lineTo x="21676" y="-152"/>
                    <wp:lineTo x="-152" y="-152"/>
                  </wp:wrapPolygon>
                </wp:wrapTight>
                <wp:docPr id="259" name="Рисунок 2" descr="https://img.wikireading.ru/346068_35_img5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wikireading.ru/346068_35_img5625.jpg"/>
                        <pic:cNvPicPr>
                          <a:picLocks noChangeAspect="1"/>
                        </pic:cNvPicPr>
                      </pic:nvPicPr>
                      <pic:blipFill>
                        <a:blip r:embed="rId470"/>
                        <a:stretch/>
                      </pic:blipFill>
                      <pic:spPr bwMode="auto">
                        <a:xfrm>
                          <a:off x="0" y="0"/>
                          <a:ext cx="2714625" cy="2703830"/>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8" o:spid="_x0000_s258" type="#_x0000_t75" style="position:absolute;mso-wrap-distance-left:9.0pt;mso-wrap-distance-top:0.0pt;mso-wrap-distance-right:9.0pt;mso-wrap-distance-bottom:0.0pt;z-index:-252334080;o:allowoverlap:true;o:allowincell:true;mso-position-horizontal-relative:text;margin-left:-1.1pt;mso-position-horizontal:absolute;mso-position-vertical-relative:text;margin-top:47.6pt;mso-position-vertical:absolute;width:213.8pt;height:212.9pt;" wrapcoords="-703 -703 -703 100046 100352 100046 100352 -703 -703 -703" strokecolor="#000000" strokeweight="0.50pt">
                <v:path textboxrect="0,0,0,0"/>
                <v:imagedata r:id="rId471" o:title=""/>
              </v:shape>
            </w:pict>
          </mc:Fallback>
        </mc:AlternateContent>
      </w:r>
      <w:r>
        <w:rPr>
          <w:rFonts w:ascii="Times New Roman" w:eastAsia="Times New Roman" w:hAnsi="Times New Roman" w:cs="Times New Roman"/>
          <w:sz w:val="24"/>
          <w:szCs w:val="24"/>
          <w:lang w:eastAsia="ru-RU"/>
        </w:rPr>
        <w:t>Еще один усложненный вариант. Ты в исходном положении. Партнер, стоя сзади, дергает твои ноги</w:t>
      </w:r>
      <w:r>
        <w:rPr>
          <w:rFonts w:ascii="Times New Roman" w:eastAsia="Times New Roman" w:hAnsi="Times New Roman" w:cs="Times New Roman"/>
          <w:sz w:val="24"/>
          <w:szCs w:val="24"/>
          <w:lang w:eastAsia="ru-RU"/>
        </w:rPr>
        <w:t xml:space="preserve"> на себя и толкает плечом под колено. Ну а дальше ты уже знаешь — выставил руки, самортизировал ими, и готово.</w:t>
      </w:r>
    </w:p>
    <w:p w14:paraId="69B3FCBC" w14:textId="77777777" w:rsidR="00BB5139" w:rsidRDefault="00544902">
      <w:pPr>
        <w:spacing w:after="0" w:line="252"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Самостраховка при падении назад</w:t>
      </w:r>
    </w:p>
    <w:p w14:paraId="38F3B0DB"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Стоишь прямо, руки вытянуты перед собой, подбородок прижат к груди. Приседаешь, округлив спину, потом садишься пя</w:t>
      </w:r>
      <w:r>
        <w:rPr>
          <w:rFonts w:ascii="Times New Roman" w:eastAsia="Times New Roman" w:hAnsi="Times New Roman" w:cs="Times New Roman"/>
          <w:sz w:val="24"/>
          <w:szCs w:val="24"/>
          <w:lang w:eastAsia="ru-RU"/>
        </w:rPr>
        <w:t>тками к ягодицам и, не выпрямляя спины, откидываешься назад. В момент переката нужно сильно хлопнуть ладонями по ковру. Руки при этом расположены примерно под углом в движения ты должен оказаться на плечах и шее с подогнутыми ногами. Собственно, движение п</w:t>
      </w:r>
      <w:r>
        <w:rPr>
          <w:rFonts w:ascii="Times New Roman" w:eastAsia="Times New Roman" w:hAnsi="Times New Roman" w:cs="Times New Roman"/>
          <w:sz w:val="24"/>
          <w:szCs w:val="24"/>
          <w:lang w:eastAsia="ru-RU"/>
        </w:rPr>
        <w:t>охоже на кувырок назад, только не доведенный до конца.</w:t>
      </w:r>
    </w:p>
    <w:p w14:paraId="77D4A55C"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Ошибки</w:t>
      </w:r>
      <w:r>
        <w:rPr>
          <w:rFonts w:ascii="Times New Roman" w:eastAsia="Times New Roman" w:hAnsi="Times New Roman" w:cs="Times New Roman"/>
          <w:sz w:val="24"/>
          <w:szCs w:val="24"/>
          <w:lang w:eastAsia="ru-RU"/>
        </w:rPr>
        <w:t xml:space="preserve">. Ладонями по ковру нужно хлопать не в конце падения, а в самом начале переката. Руки первыми встречают ковер! Держать руки нужно прямыми — локти не выставлять. Подбородок всегда прижат к груди, </w:t>
      </w:r>
      <w:r>
        <w:rPr>
          <w:rFonts w:ascii="Times New Roman" w:eastAsia="Times New Roman" w:hAnsi="Times New Roman" w:cs="Times New Roman"/>
          <w:sz w:val="24"/>
          <w:szCs w:val="24"/>
          <w:lang w:eastAsia="ru-RU"/>
        </w:rPr>
        <w:t>спина округлена. Если откинешь голову назад — здорово ударишься затылком.</w:t>
      </w:r>
    </w:p>
    <w:p w14:paraId="33D8B887"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2335104" behindDoc="1" locked="0" layoutInCell="1" allowOverlap="1" wp14:anchorId="6C1126E1" wp14:editId="690D736E">
                <wp:simplePos x="0" y="0"/>
                <wp:positionH relativeFrom="column">
                  <wp:posOffset>3681730</wp:posOffset>
                </wp:positionH>
                <wp:positionV relativeFrom="paragraph">
                  <wp:posOffset>573405</wp:posOffset>
                </wp:positionV>
                <wp:extent cx="2280285" cy="2794000"/>
                <wp:effectExtent l="38100" t="19050" r="24765" b="25400"/>
                <wp:wrapTight wrapText="bothSides">
                  <wp:wrapPolygon edited="1">
                    <wp:start x="-361" y="-147"/>
                    <wp:lineTo x="-361" y="21796"/>
                    <wp:lineTo x="21835" y="21796"/>
                    <wp:lineTo x="21835" y="-147"/>
                    <wp:lineTo x="-361" y="-147"/>
                  </wp:wrapPolygon>
                </wp:wrapTight>
                <wp:docPr id="260" name="Рисунок 3" descr="https://img.wikireading.ru/346068_35_imgD1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wikireading.ru/346068_35_imgD1D9.jpg"/>
                        <pic:cNvPicPr>
                          <a:picLocks noChangeAspect="1"/>
                        </pic:cNvPicPr>
                      </pic:nvPicPr>
                      <pic:blipFill>
                        <a:blip r:embed="rId472"/>
                        <a:stretch/>
                      </pic:blipFill>
                      <pic:spPr bwMode="auto">
                        <a:xfrm>
                          <a:off x="0" y="0"/>
                          <a:ext cx="2280285" cy="2794000"/>
                        </a:xfrm>
                        <a:prstGeom prst="rect">
                          <a:avLst/>
                        </a:prstGeom>
                        <a:noFill/>
                        <a:ln w="6350">
                          <a:solidFill>
                            <a:schemeClr val="tx1"/>
                          </a:solidFill>
                          <a:miter lim="800000"/>
                          <a:headEnd/>
                          <a:tailEnd/>
                        </a:ln>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9" o:spid="_x0000_s259" type="#_x0000_t75" style="position:absolute;mso-wrap-distance-left:9.0pt;mso-wrap-distance-top:0.0pt;mso-wrap-distance-right:9.0pt;mso-wrap-distance-bottom:0.0pt;z-index:-252335104;o:allowoverlap:true;o:allowincell:true;mso-position-horizontal-relative:text;margin-left:289.9pt;mso-position-horizontal:absolute;mso-position-vertical-relative:text;margin-top:45.1pt;mso-position-vertical:absolute;width:179.5pt;height:220.0pt;" wrapcoords="-1670 -680 -1670 100907 101088 100907 101088 -680 -1670 -680" strokecolor="#000000" strokeweight="0.50pt">
                <v:path textboxrect="0,0,0,0"/>
                <v:imagedata r:id="rId473" o:title=""/>
              </v:shape>
            </w:pict>
          </mc:Fallback>
        </mc:AlternateContent>
      </w:r>
      <w:r>
        <w:rPr>
          <w:rFonts w:ascii="Times New Roman" w:eastAsia="Times New Roman" w:hAnsi="Times New Roman" w:cs="Times New Roman"/>
          <w:sz w:val="24"/>
          <w:szCs w:val="24"/>
          <w:lang w:eastAsia="ru-RU"/>
        </w:rPr>
        <w:t>Освоив это движение, переходи к более сложному варианту. Партнер стоит позади тебя на четвереньках, прижавшись боком к твоим ногам. Из этого положения начинай падать назад, не забыв</w:t>
      </w:r>
      <w:r>
        <w:rPr>
          <w:rFonts w:ascii="Times New Roman" w:eastAsia="Times New Roman" w:hAnsi="Times New Roman" w:cs="Times New Roman"/>
          <w:sz w:val="24"/>
          <w:szCs w:val="24"/>
          <w:lang w:eastAsia="ru-RU"/>
        </w:rPr>
        <w:t>ая о прижатом подбородке и хлопке руками. На первых порах можно сначала сесть на партнера, а потом соскользнуть назад — так проще. Но затем учись опрокидываться в темпе, не садясь.</w:t>
      </w:r>
    </w:p>
    <w:p w14:paraId="1C2BE17F" w14:textId="77777777" w:rsidR="00BB5139" w:rsidRDefault="00544902">
      <w:pPr>
        <w:spacing w:after="0" w:line="252"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Самостраховка при падении набок</w:t>
      </w:r>
    </w:p>
    <w:p w14:paraId="5A767F6E"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Исходное положение то же, что и в предыдуще</w:t>
      </w:r>
      <w:r>
        <w:rPr>
          <w:rFonts w:ascii="Times New Roman" w:eastAsia="Times New Roman" w:hAnsi="Times New Roman" w:cs="Times New Roman"/>
          <w:sz w:val="24"/>
          <w:szCs w:val="24"/>
          <w:lang w:eastAsia="ru-RU"/>
        </w:rPr>
        <w:t>м упражнении. Ты так же делаешь полуприсед, из которого падаешь не назад, а набок. Согнутые в коленях ноги при этом ставятся скрестно. Если падаешь на правый бок — правая нога сзади, плотно прижата к ковру. Колено левой — смотрит вверх, ковра касается толь</w:t>
      </w:r>
      <w:r>
        <w:rPr>
          <w:rFonts w:ascii="Times New Roman" w:eastAsia="Times New Roman" w:hAnsi="Times New Roman" w:cs="Times New Roman"/>
          <w:sz w:val="24"/>
          <w:szCs w:val="24"/>
          <w:lang w:eastAsia="ru-RU"/>
        </w:rPr>
        <w:t>ко стопа. Если падение на левый бок — все наоборот. Рука, которая соответствует боку, под прямым углом к туловищу — ею ты делаешь резкий хлопок в момент падения. Вторая рука поднята вверх — имитирует подстраховочный захват партнера.</w:t>
      </w:r>
    </w:p>
    <w:p w14:paraId="0F0384F1"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Важные моменты.</w:t>
      </w:r>
      <w:r>
        <w:rPr>
          <w:rFonts w:ascii="Times New Roman" w:eastAsia="Times New Roman" w:hAnsi="Times New Roman" w:cs="Times New Roman"/>
          <w:sz w:val="24"/>
          <w:szCs w:val="24"/>
          <w:lang w:eastAsia="ru-RU"/>
        </w:rPr>
        <w:t xml:space="preserve"> Не пада</w:t>
      </w:r>
      <w:r>
        <w:rPr>
          <w:rFonts w:ascii="Times New Roman" w:eastAsia="Times New Roman" w:hAnsi="Times New Roman" w:cs="Times New Roman"/>
          <w:sz w:val="24"/>
          <w:szCs w:val="24"/>
          <w:lang w:eastAsia="ru-RU"/>
        </w:rPr>
        <w:t>й на выставленную руку! Инстинктивное движение при падении набок — вытянуть руку и попытаться амортизировать ею падение. Из-за этой ошибки дело часто заканчивается переломами и вывихами. Рука не в состоянии удержать вес тела. Поэтому падай именно на бок, н</w:t>
      </w:r>
      <w:r>
        <w:rPr>
          <w:rFonts w:ascii="Times New Roman" w:eastAsia="Times New Roman" w:hAnsi="Times New Roman" w:cs="Times New Roman"/>
          <w:sz w:val="24"/>
          <w:szCs w:val="24"/>
          <w:lang w:eastAsia="ru-RU"/>
        </w:rPr>
        <w:t>о в самый момент касания или за долю секунды до него — делай резкий хлопок по ковру. Обязательно прямой рукой! Ни в коем случае не выставляй локоть. Хлопок должен быть довольно сильным. Подбородок держи прижатым к груди, голову чуть отклони к верхнему плеч</w:t>
      </w:r>
      <w:r>
        <w:rPr>
          <w:rFonts w:ascii="Times New Roman" w:eastAsia="Times New Roman" w:hAnsi="Times New Roman" w:cs="Times New Roman"/>
          <w:sz w:val="24"/>
          <w:szCs w:val="24"/>
          <w:lang w:eastAsia="ru-RU"/>
        </w:rPr>
        <w:t>у, чтобы не треснуться виском об пол.</w:t>
      </w:r>
    </w:p>
    <w:p w14:paraId="150FCD32"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Усложнить это движение можно следующим образом. Партнер стоит на четвереньках. Ты — сбоку от него, взявшись рукой за дальнее от себя плечо партнера. И теперь просто перекатись через партнера так, чтобы упасть набок. Не</w:t>
      </w:r>
      <w:r>
        <w:rPr>
          <w:rFonts w:ascii="Times New Roman" w:eastAsia="Times New Roman" w:hAnsi="Times New Roman" w:cs="Times New Roman"/>
          <w:sz w:val="24"/>
          <w:szCs w:val="24"/>
          <w:lang w:eastAsia="ru-RU"/>
        </w:rPr>
        <w:t xml:space="preserve"> отпускай его плечо (рис. смотри выше).</w:t>
      </w:r>
    </w:p>
    <w:p w14:paraId="1A3FC11F" w14:textId="77777777" w:rsidR="00BB5139" w:rsidRDefault="00544902">
      <w:pPr>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Еще один вариант: вы с партнером стоите лицом к лицу; одноименной рукой захватываешь партнера за рукав пониже локтя, он делает то же самое; теперь просто сделай кувырок через руку партнера. Партнер при этом должен по</w:t>
      </w:r>
      <w:r>
        <w:rPr>
          <w:rFonts w:ascii="Times New Roman" w:eastAsia="Times New Roman" w:hAnsi="Times New Roman" w:cs="Times New Roman"/>
          <w:sz w:val="24"/>
          <w:szCs w:val="24"/>
          <w:lang w:eastAsia="ru-RU"/>
        </w:rPr>
        <w:t>дстраховывать тебя, поддергивая вверх за рукав в момент твоего падения.</w:t>
      </w:r>
    </w:p>
    <w:p w14:paraId="1AE08074" w14:textId="77777777" w:rsidR="00BB5139" w:rsidRDefault="00BB5139">
      <w:pPr>
        <w:shd w:val="clear" w:color="auto" w:fill="FFFFFF"/>
        <w:spacing w:after="0" w:line="264" w:lineRule="auto"/>
        <w:ind w:firstLine="567"/>
        <w:jc w:val="both"/>
        <w:rPr>
          <w:rFonts w:ascii="Times New Roman" w:hAnsi="Times New Roman" w:cs="Times New Roman"/>
          <w:sz w:val="24"/>
          <w:szCs w:val="24"/>
        </w:rPr>
      </w:pPr>
    </w:p>
    <w:p w14:paraId="31ACB2D7" w14:textId="77777777" w:rsidR="00BB5139" w:rsidRDefault="00544902">
      <w:pPr>
        <w:pStyle w:val="af6"/>
        <w:spacing w:before="0" w:beforeAutospacing="0" w:after="0" w:afterAutospacing="0"/>
        <w:ind w:firstLine="567"/>
        <w:jc w:val="both"/>
        <w:rPr>
          <w:b/>
          <w:bCs/>
          <w:caps/>
          <w:color w:val="C31400"/>
          <w:shd w:val="clear" w:color="auto" w:fill="FFFFFF"/>
        </w:rPr>
      </w:pPr>
      <w:r>
        <w:rPr>
          <w:b/>
          <w:bCs/>
          <w:caps/>
          <w:color w:val="C31400"/>
          <w:shd w:val="clear" w:color="auto" w:fill="FFFFFF"/>
        </w:rPr>
        <w:t>Что такое комплекс ГТО?</w:t>
      </w:r>
    </w:p>
    <w:p w14:paraId="4955ADA2" w14:textId="77777777" w:rsidR="00BB5139" w:rsidRDefault="00544902">
      <w:pPr>
        <w:pStyle w:val="af6"/>
        <w:spacing w:before="0" w:beforeAutospacing="0" w:after="0" w:afterAutospacing="0"/>
        <w:ind w:firstLine="567"/>
        <w:jc w:val="both"/>
      </w:pPr>
      <w:r>
        <w:t xml:space="preserve">Общероссийское движение «Готов к труду и обороне» — программа физкультурной подготовки, существовавшая в нашей стране с 1931 по 1991 год, которая охватывала </w:t>
      </w:r>
      <w:r>
        <w:t>население в возрасте от 10 до 60 лет. С ликвидацией Советского Союза комплекс ГТО прекратил свое существование. С 2014 года происходит возрождение комплекса в условиях современной России.</w:t>
      </w:r>
    </w:p>
    <w:p w14:paraId="76F2FD49" w14:textId="77777777" w:rsidR="00BB5139" w:rsidRDefault="00544902">
      <w:pPr>
        <w:pStyle w:val="af6"/>
        <w:spacing w:before="0" w:beforeAutospacing="0" w:after="0" w:afterAutospacing="0"/>
        <w:ind w:firstLine="567"/>
        <w:jc w:val="both"/>
      </w:pPr>
      <w:r>
        <w:t>Современный комплекс «Готов к труду и обороне» (ГТО) — полноценная п</w:t>
      </w:r>
      <w:r>
        <w:t>рограммная и нормативная основа физического воспитания населения страны, нацеленная на развитие массового спорта и оздоровление нации.</w:t>
      </w:r>
    </w:p>
    <w:p w14:paraId="62EBC6C3" w14:textId="77777777" w:rsidR="00BB5139" w:rsidRDefault="00544902">
      <w:pPr>
        <w:pStyle w:val="af6"/>
        <w:spacing w:before="0" w:beforeAutospacing="0" w:after="0" w:afterAutospacing="0"/>
        <w:ind w:firstLine="567"/>
        <w:jc w:val="both"/>
      </w:pPr>
      <w:r>
        <w:rPr>
          <w:noProof/>
        </w:rPr>
        <mc:AlternateContent>
          <mc:Choice Requires="wpg">
            <w:drawing>
              <wp:anchor distT="0" distB="0" distL="114300" distR="114300" simplePos="0" relativeHeight="252355584" behindDoc="1" locked="0" layoutInCell="1" allowOverlap="1" wp14:anchorId="4412402B" wp14:editId="0B34791B">
                <wp:simplePos x="0" y="0"/>
                <wp:positionH relativeFrom="column">
                  <wp:posOffset>3491230</wp:posOffset>
                </wp:positionH>
                <wp:positionV relativeFrom="paragraph">
                  <wp:posOffset>662940</wp:posOffset>
                </wp:positionV>
                <wp:extent cx="2429510" cy="1314450"/>
                <wp:effectExtent l="19050" t="0" r="8890" b="0"/>
                <wp:wrapTight wrapText="bothSides">
                  <wp:wrapPolygon edited="1">
                    <wp:start x="-169" y="0"/>
                    <wp:lineTo x="-169" y="21287"/>
                    <wp:lineTo x="21679" y="21287"/>
                    <wp:lineTo x="21679" y="0"/>
                    <wp:lineTo x="-169" y="0"/>
                  </wp:wrapPolygon>
                </wp:wrapTight>
                <wp:docPr id="261" name="Рисунок 22" descr="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a:picLocks noChangeAspect="1"/>
                        </pic:cNvPicPr>
                      </pic:nvPicPr>
                      <pic:blipFill>
                        <a:blip r:embed="rId474"/>
                        <a:stretch/>
                      </pic:blipFill>
                      <pic:spPr bwMode="auto">
                        <a:xfrm>
                          <a:off x="0" y="0"/>
                          <a:ext cx="2429509" cy="1314450"/>
                        </a:xfrm>
                        <a:prstGeom prst="rect">
                          <a:avLst/>
                        </a:prstGeom>
                      </pic:spPr>
                    </pic:pic>
                  </a:graphicData>
                </a:graphic>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0" o:spid="_x0000_s260" type="#_x0000_t75" style="position:absolute;mso-wrap-distance-left:9.0pt;mso-wrap-distance-top:0.0pt;mso-wrap-distance-right:9.0pt;mso-wrap-distance-bottom:0.0pt;z-index:-252355584;o:allowoverlap:true;o:allowincell:true;mso-position-horizontal-relative:text;margin-left:274.9pt;mso-position-horizontal:absolute;mso-position-vertical-relative:text;margin-top:52.2pt;mso-position-vertical:absolute;width:191.3pt;height:103.5pt;" wrapcoords="-781 0 -781 98551 100366 98551 100366 0 -781 0" stroked="false">
                <v:path textboxrect="0,0,0,0"/>
                <v:imagedata r:id="rId475" o:title=""/>
              </v:shape>
            </w:pict>
          </mc:Fallback>
        </mc:AlternateContent>
      </w:r>
      <w:r>
        <w:t>Подготовка к выполнению государственных требований комплекса ГТО обеспечивается систематическими занятиями по программам</w:t>
      </w:r>
      <w:r>
        <w:t xml:space="preserve"> физического воспитания в учебных заведениях, пунктах начальной военной подготовки, спортивных секциях, группах общей физической подготовки, в учреждениях дополнительного образования (спортивные клубы) и самостоятельно.</w:t>
      </w:r>
    </w:p>
    <w:p w14:paraId="0A3520C0" w14:textId="77777777" w:rsidR="00BB5139" w:rsidRDefault="00544902">
      <w:pPr>
        <w:pStyle w:val="af6"/>
        <w:spacing w:before="0" w:beforeAutospacing="0" w:after="0" w:afterAutospacing="0"/>
        <w:ind w:firstLine="567"/>
        <w:jc w:val="both"/>
      </w:pPr>
      <w:r>
        <w:t xml:space="preserve">Комплекс ГТО состоит </w:t>
      </w:r>
      <w:r>
        <w:rPr>
          <w:rStyle w:val="af9"/>
          <w:rFonts w:eastAsiaTheme="majorEastAsia"/>
        </w:rPr>
        <w:t>из 11 ступеней</w:t>
      </w:r>
      <w:r>
        <w:t xml:space="preserve"> </w:t>
      </w:r>
      <w:r>
        <w:t xml:space="preserve">в соответствии с возрастными группами населения от 6 до 70 лет и старше и нормативов </w:t>
      </w:r>
      <w:r>
        <w:rPr>
          <w:rStyle w:val="af9"/>
          <w:rFonts w:eastAsiaTheme="majorEastAsia"/>
        </w:rPr>
        <w:t>по 3 уровням трудности, соответствующих золотому, серебряному и бронзовому знакам</w:t>
      </w:r>
      <w:r>
        <w:t>.</w:t>
      </w:r>
    </w:p>
    <w:p w14:paraId="33362D88" w14:textId="77777777" w:rsidR="00BB5139" w:rsidRDefault="00BB5139">
      <w:pPr>
        <w:pStyle w:val="af6"/>
        <w:spacing w:before="0" w:beforeAutospacing="0" w:after="0" w:afterAutospacing="0"/>
        <w:ind w:firstLine="567"/>
        <w:jc w:val="both"/>
      </w:pPr>
    </w:p>
    <w:p w14:paraId="407D94B2" w14:textId="77777777" w:rsidR="00BB5139" w:rsidRDefault="00544902">
      <w:pPr>
        <w:pStyle w:val="af6"/>
        <w:shd w:val="clear" w:color="auto" w:fill="FFFFFF"/>
        <w:spacing w:before="75" w:beforeAutospacing="0" w:after="0" w:afterAutospacing="0"/>
        <w:ind w:firstLine="567"/>
        <w:jc w:val="center"/>
        <w:rPr>
          <w:b/>
          <w:bCs/>
          <w:caps/>
          <w:color w:val="C31400"/>
          <w:shd w:val="clear" w:color="auto" w:fill="FFFFFF"/>
        </w:rPr>
      </w:pPr>
      <w:r>
        <w:rPr>
          <w:b/>
          <w:bCs/>
          <w:caps/>
          <w:color w:val="C31400"/>
          <w:shd w:val="clear" w:color="auto" w:fill="FFFFFF"/>
        </w:rPr>
        <w:t>ЗАЧЕМ ВЫПОЛНЯТЬ ГТО В 21 ВЕКЕ?</w:t>
      </w:r>
    </w:p>
    <w:p w14:paraId="2CBE45C9" w14:textId="77777777" w:rsidR="00BB5139" w:rsidRDefault="00544902">
      <w:pPr>
        <w:pStyle w:val="af6"/>
        <w:spacing w:before="0" w:beforeAutospacing="0" w:after="0" w:afterAutospacing="0"/>
        <w:ind w:firstLine="567"/>
        <w:jc w:val="both"/>
      </w:pPr>
      <w:r>
        <w:t>Ответ на этот вопрос для каждого молодого человека может</w:t>
      </w:r>
      <w:r>
        <w:t xml:space="preserve"> быть свой. Кто-то хочет сравнить себя со старшими членами семьи, имеющими советский знак ГТО. Кто-то хочет попробовать достичь конкретного результата и проверить свою силу воли и настойчивость. А кто-то просто привык быть первым в учёбе и спорте. Все люди</w:t>
      </w:r>
      <w:r>
        <w:t xml:space="preserve"> разные. Однако, у всех, кто добровольно решил пройти испытание комплексом ГТО, есть одна общая черта, — целеустремлённость. Именно эта черта является наиболее важной для людей XXI века. Только целеустремлённые и физически подготовленные люди смогут добива</w:t>
      </w:r>
      <w:r>
        <w:t>ться успеха в условиях конкуренции на рынке труда.</w:t>
      </w:r>
    </w:p>
    <w:p w14:paraId="1A87F0AF" w14:textId="77777777" w:rsidR="00BB5139" w:rsidRDefault="00544902">
      <w:pPr>
        <w:pStyle w:val="af6"/>
        <w:spacing w:before="0" w:beforeAutospacing="0" w:after="0" w:afterAutospacing="0"/>
        <w:ind w:firstLine="567"/>
        <w:jc w:val="both"/>
      </w:pPr>
      <w:r>
        <w:rPr>
          <w:noProof/>
        </w:rPr>
        <mc:AlternateContent>
          <mc:Choice Requires="wpg">
            <w:drawing>
              <wp:anchor distT="0" distB="0" distL="114300" distR="114300" simplePos="0" relativeHeight="252356608" behindDoc="1" locked="0" layoutInCell="1" allowOverlap="1" wp14:anchorId="7716BF39" wp14:editId="3EB2D34F">
                <wp:simplePos x="0" y="0"/>
                <wp:positionH relativeFrom="column">
                  <wp:posOffset>4606290</wp:posOffset>
                </wp:positionH>
                <wp:positionV relativeFrom="paragraph">
                  <wp:posOffset>6350</wp:posOffset>
                </wp:positionV>
                <wp:extent cx="1276350" cy="1276350"/>
                <wp:effectExtent l="0" t="0" r="0" b="0"/>
                <wp:wrapTight wrapText="bothSides">
                  <wp:wrapPolygon edited="1">
                    <wp:start x="0" y="0"/>
                    <wp:lineTo x="0" y="21278"/>
                    <wp:lineTo x="21278" y="21278"/>
                    <wp:lineTo x="21278" y="0"/>
                    <wp:lineTo x="0" y="0"/>
                  </wp:wrapPolygon>
                </wp:wrapTight>
                <wp:docPr id="262" name="Рисунок 23" descr="qr-code ГТО.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 ГТО.gif"/>
                        <pic:cNvPicPr>
                          <a:picLocks noChangeAspect="1"/>
                        </pic:cNvPicPr>
                      </pic:nvPicPr>
                      <pic:blipFill>
                        <a:blip r:embed="rId476"/>
                        <a:stretch/>
                      </pic:blipFill>
                      <pic:spPr bwMode="auto">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1" o:spid="_x0000_s261" type="#_x0000_t75" style="position:absolute;mso-wrap-distance-left:9.0pt;mso-wrap-distance-top:0.0pt;mso-wrap-distance-right:9.0pt;mso-wrap-distance-bottom:0.0pt;z-index:-252356608;o:allowoverlap:true;o:allowincell:true;mso-position-horizontal-relative:text;margin-left:362.7pt;mso-position-horizontal:absolute;mso-position-vertical-relative:text;margin-top:0.5pt;mso-position-vertical:absolute;width:100.5pt;height:100.5pt;" wrapcoords="0 0 0 98509 98509 98509 98509 0 0 0" stroked="false">
                <v:path textboxrect="0,0,0,0"/>
                <v:imagedata r:id="rId477" o:title=""/>
              </v:shape>
            </w:pict>
          </mc:Fallback>
        </mc:AlternateContent>
      </w:r>
      <w:r>
        <w:t>Организаторы проекта ГТО считают возрождение комплекса ГТО в учебных заведениях принципиально важным для формирования у молодого поколения целеустремлённости и уверенности в своих силах. Кому, как ни тебе</w:t>
      </w:r>
      <w:r>
        <w:t xml:space="preserve">, юнармеец, надо совершенствовать эти качества в себе. Будь готов к труду и обороне! Всю дополнительную информацию ты можешь получить, перейдя по ссылке </w:t>
      </w:r>
      <w:r>
        <w:rPr>
          <w:lang w:val="en-US"/>
        </w:rPr>
        <w:t>QR</w:t>
      </w:r>
      <w:r>
        <w:t xml:space="preserve">-кода или набрать в интернете сайт </w:t>
      </w:r>
      <w:hyperlink r:id="rId478" w:tooltip="http://www.gto.ru" w:history="1">
        <w:r>
          <w:rPr>
            <w:rStyle w:val="af5"/>
            <w:rFonts w:eastAsiaTheme="majorEastAsia"/>
            <w:lang w:val="en-US"/>
          </w:rPr>
          <w:t>www</w:t>
        </w:r>
        <w:r>
          <w:rPr>
            <w:rStyle w:val="af5"/>
            <w:rFonts w:eastAsiaTheme="majorEastAsia"/>
          </w:rPr>
          <w:t>.</w:t>
        </w:r>
        <w:r>
          <w:rPr>
            <w:rStyle w:val="af5"/>
            <w:rFonts w:eastAsiaTheme="majorEastAsia"/>
            <w:lang w:val="en-US"/>
          </w:rPr>
          <w:t>gto</w:t>
        </w:r>
        <w:r>
          <w:rPr>
            <w:rStyle w:val="af5"/>
            <w:rFonts w:eastAsiaTheme="majorEastAsia"/>
          </w:rPr>
          <w:t>.</w:t>
        </w:r>
        <w:r>
          <w:rPr>
            <w:rStyle w:val="af5"/>
            <w:rFonts w:eastAsiaTheme="majorEastAsia"/>
            <w:lang w:val="en-US"/>
          </w:rPr>
          <w:t>r</w:t>
        </w:r>
        <w:r>
          <w:rPr>
            <w:rStyle w:val="af5"/>
            <w:rFonts w:eastAsiaTheme="majorEastAsia"/>
            <w:lang w:val="en-US"/>
          </w:rPr>
          <w:t>u</w:t>
        </w:r>
      </w:hyperlink>
      <w:r>
        <w:t xml:space="preserve">  </w:t>
      </w:r>
    </w:p>
    <w:p w14:paraId="6C293A0B" w14:textId="77777777" w:rsidR="00BB5139" w:rsidRDefault="00BB5139">
      <w:pPr>
        <w:shd w:val="clear" w:color="auto" w:fill="FFFFFF"/>
        <w:spacing w:after="0" w:line="264" w:lineRule="auto"/>
        <w:ind w:firstLine="567"/>
        <w:jc w:val="both"/>
        <w:rPr>
          <w:rFonts w:ascii="Times New Roman" w:hAnsi="Times New Roman" w:cs="Times New Roman"/>
          <w:sz w:val="24"/>
          <w:szCs w:val="24"/>
        </w:rPr>
      </w:pPr>
    </w:p>
    <w:p w14:paraId="14291BC9" w14:textId="77777777" w:rsidR="00BB5139" w:rsidRDefault="00BB5139">
      <w:pPr>
        <w:shd w:val="clear" w:color="auto" w:fill="FFFFFF"/>
        <w:spacing w:after="0" w:line="264" w:lineRule="auto"/>
        <w:ind w:firstLine="567"/>
        <w:jc w:val="both"/>
        <w:rPr>
          <w:rFonts w:ascii="Times New Roman" w:hAnsi="Times New Roman" w:cs="Times New Roman"/>
          <w:sz w:val="24"/>
          <w:szCs w:val="24"/>
        </w:rPr>
      </w:pPr>
    </w:p>
    <w:sectPr w:rsidR="00BB5139">
      <w:footerReference w:type="default" r:id="rId479"/>
      <w:footerReference w:type="first" r:id="rId48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BB31B" w14:textId="77777777" w:rsidR="00544902" w:rsidRDefault="00544902">
      <w:pPr>
        <w:spacing w:after="0" w:line="240" w:lineRule="auto"/>
      </w:pPr>
      <w:r>
        <w:separator/>
      </w:r>
    </w:p>
  </w:endnote>
  <w:endnote w:type="continuationSeparator" w:id="0">
    <w:p w14:paraId="3A9312C3" w14:textId="77777777" w:rsidR="00544902" w:rsidRDefault="0054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Bad Script">
    <w:altName w:val="Calibri"/>
    <w:panose1 w:val="02000000000000000000"/>
    <w:charset w:val="CC"/>
    <w:family w:val="auto"/>
    <w:pitch w:val="variable"/>
    <w:sig w:usb0="80000223" w:usb1="0000004B" w:usb2="00000000" w:usb3="00000000" w:csb0="00000005" w:csb1="00000000"/>
  </w:font>
  <w:font w:name="Baskerville Old Face">
    <w:panose1 w:val="02020602080505020303"/>
    <w:charset w:val="00"/>
    <w:family w:val="roman"/>
    <w:pitch w:val="variable"/>
    <w:sig w:usb0="00000003" w:usb1="00000000" w:usb2="00000000" w:usb3="00000000" w:csb0="00000001" w:csb1="00000000"/>
  </w:font>
  <w:font w:name="Segoe Print">
    <w:panose1 w:val="02000600000000000000"/>
    <w:charset w:val="CC"/>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9252"/>
      <w:docPartObj>
        <w:docPartGallery w:val="Page Numbers (Bottom of Page)"/>
        <w:docPartUnique/>
      </w:docPartObj>
    </w:sdtPr>
    <w:sdtEndPr/>
    <w:sdtContent>
      <w:p w14:paraId="3D78A327" w14:textId="77777777" w:rsidR="00BB5139" w:rsidRDefault="00544902">
        <w:pPr>
          <w:pStyle w:val="afc"/>
          <w:jc w:val="center"/>
        </w:pPr>
        <w:r>
          <w:fldChar w:fldCharType="begin"/>
        </w:r>
        <w:r>
          <w:instrText xml:space="preserve"> PAGE   \* MERGEFORMAT </w:instrText>
        </w:r>
        <w:r>
          <w:fldChar w:fldCharType="separate"/>
        </w:r>
        <w:r w:rsidR="00D81867">
          <w:rPr>
            <w:noProof/>
          </w:rPr>
          <w:t>3</w:t>
        </w:r>
        <w:r>
          <w:fldChar w:fldCharType="end"/>
        </w:r>
      </w:p>
    </w:sdtContent>
  </w:sdt>
  <w:p w14:paraId="5817E6FC" w14:textId="77777777" w:rsidR="00BB5139" w:rsidRDefault="00BB5139">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9251"/>
      <w:docPartObj>
        <w:docPartGallery w:val="Page Numbers (Bottom of Page)"/>
        <w:docPartUnique/>
      </w:docPartObj>
    </w:sdtPr>
    <w:sdtEndPr/>
    <w:sdtContent>
      <w:p w14:paraId="68B1CE65" w14:textId="77777777" w:rsidR="00BB5139" w:rsidRDefault="00544902">
        <w:pPr>
          <w:pStyle w:val="afc"/>
          <w:jc w:val="center"/>
        </w:pPr>
        <w:r>
          <w:fldChar w:fldCharType="begin"/>
        </w:r>
        <w:r>
          <w:instrText xml:space="preserve"> PAGE   \* MERGEFORMAT </w:instrText>
        </w:r>
        <w:r>
          <w:fldChar w:fldCharType="separate"/>
        </w:r>
        <w:r>
          <w:rPr>
            <w:noProof/>
          </w:rPr>
          <w:t>1</w:t>
        </w:r>
        <w:r>
          <w:fldChar w:fldCharType="end"/>
        </w:r>
      </w:p>
    </w:sdtContent>
  </w:sdt>
  <w:p w14:paraId="0847E32B" w14:textId="77777777" w:rsidR="00BB5139" w:rsidRDefault="00BB5139">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21561" w14:textId="77777777" w:rsidR="00544902" w:rsidRDefault="00544902">
      <w:pPr>
        <w:spacing w:after="0" w:line="240" w:lineRule="auto"/>
      </w:pPr>
      <w:r>
        <w:separator/>
      </w:r>
    </w:p>
  </w:footnote>
  <w:footnote w:type="continuationSeparator" w:id="0">
    <w:p w14:paraId="1990AA63" w14:textId="77777777" w:rsidR="00544902" w:rsidRDefault="00544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DE5"/>
    <w:multiLevelType w:val="hybridMultilevel"/>
    <w:tmpl w:val="D634466E"/>
    <w:lvl w:ilvl="0" w:tplc="4162C678">
      <w:start w:val="1"/>
      <w:numFmt w:val="bullet"/>
      <w:lvlText w:val=""/>
      <w:lvlJc w:val="left"/>
      <w:pPr>
        <w:tabs>
          <w:tab w:val="num" w:pos="720"/>
        </w:tabs>
        <w:ind w:left="720" w:hanging="360"/>
      </w:pPr>
      <w:rPr>
        <w:rFonts w:ascii="Symbol" w:hAnsi="Symbol" w:hint="default"/>
        <w:sz w:val="20"/>
      </w:rPr>
    </w:lvl>
    <w:lvl w:ilvl="1" w:tplc="A38480EE">
      <w:start w:val="1"/>
      <w:numFmt w:val="bullet"/>
      <w:lvlText w:val="o"/>
      <w:lvlJc w:val="left"/>
      <w:pPr>
        <w:tabs>
          <w:tab w:val="num" w:pos="1440"/>
        </w:tabs>
        <w:ind w:left="1440" w:hanging="360"/>
      </w:pPr>
      <w:rPr>
        <w:rFonts w:ascii="Courier New" w:hAnsi="Courier New" w:hint="default"/>
        <w:sz w:val="20"/>
      </w:rPr>
    </w:lvl>
    <w:lvl w:ilvl="2" w:tplc="A8707A32">
      <w:start w:val="1"/>
      <w:numFmt w:val="bullet"/>
      <w:lvlText w:val=""/>
      <w:lvlJc w:val="left"/>
      <w:pPr>
        <w:tabs>
          <w:tab w:val="num" w:pos="2160"/>
        </w:tabs>
        <w:ind w:left="2160" w:hanging="360"/>
      </w:pPr>
      <w:rPr>
        <w:rFonts w:ascii="Wingdings" w:hAnsi="Wingdings" w:hint="default"/>
        <w:sz w:val="20"/>
      </w:rPr>
    </w:lvl>
    <w:lvl w:ilvl="3" w:tplc="6E94A5B2">
      <w:start w:val="1"/>
      <w:numFmt w:val="bullet"/>
      <w:lvlText w:val=""/>
      <w:lvlJc w:val="left"/>
      <w:pPr>
        <w:tabs>
          <w:tab w:val="num" w:pos="2880"/>
        </w:tabs>
        <w:ind w:left="2880" w:hanging="360"/>
      </w:pPr>
      <w:rPr>
        <w:rFonts w:ascii="Wingdings" w:hAnsi="Wingdings" w:hint="default"/>
        <w:sz w:val="20"/>
      </w:rPr>
    </w:lvl>
    <w:lvl w:ilvl="4" w:tplc="06FA1A3C">
      <w:start w:val="1"/>
      <w:numFmt w:val="bullet"/>
      <w:lvlText w:val=""/>
      <w:lvlJc w:val="left"/>
      <w:pPr>
        <w:tabs>
          <w:tab w:val="num" w:pos="3600"/>
        </w:tabs>
        <w:ind w:left="3600" w:hanging="360"/>
      </w:pPr>
      <w:rPr>
        <w:rFonts w:ascii="Wingdings" w:hAnsi="Wingdings" w:hint="default"/>
        <w:sz w:val="20"/>
      </w:rPr>
    </w:lvl>
    <w:lvl w:ilvl="5" w:tplc="BC162FBA">
      <w:start w:val="1"/>
      <w:numFmt w:val="bullet"/>
      <w:lvlText w:val=""/>
      <w:lvlJc w:val="left"/>
      <w:pPr>
        <w:tabs>
          <w:tab w:val="num" w:pos="4320"/>
        </w:tabs>
        <w:ind w:left="4320" w:hanging="360"/>
      </w:pPr>
      <w:rPr>
        <w:rFonts w:ascii="Wingdings" w:hAnsi="Wingdings" w:hint="default"/>
        <w:sz w:val="20"/>
      </w:rPr>
    </w:lvl>
    <w:lvl w:ilvl="6" w:tplc="42BEDA0E">
      <w:start w:val="1"/>
      <w:numFmt w:val="bullet"/>
      <w:lvlText w:val=""/>
      <w:lvlJc w:val="left"/>
      <w:pPr>
        <w:tabs>
          <w:tab w:val="num" w:pos="5040"/>
        </w:tabs>
        <w:ind w:left="5040" w:hanging="360"/>
      </w:pPr>
      <w:rPr>
        <w:rFonts w:ascii="Wingdings" w:hAnsi="Wingdings" w:hint="default"/>
        <w:sz w:val="20"/>
      </w:rPr>
    </w:lvl>
    <w:lvl w:ilvl="7" w:tplc="E9F4DCB0">
      <w:start w:val="1"/>
      <w:numFmt w:val="bullet"/>
      <w:lvlText w:val=""/>
      <w:lvlJc w:val="left"/>
      <w:pPr>
        <w:tabs>
          <w:tab w:val="num" w:pos="5760"/>
        </w:tabs>
        <w:ind w:left="5760" w:hanging="360"/>
      </w:pPr>
      <w:rPr>
        <w:rFonts w:ascii="Wingdings" w:hAnsi="Wingdings" w:hint="default"/>
        <w:sz w:val="20"/>
      </w:rPr>
    </w:lvl>
    <w:lvl w:ilvl="8" w:tplc="0662473C">
      <w:start w:val="1"/>
      <w:numFmt w:val="bullet"/>
      <w:lvlText w:val=""/>
      <w:lvlJc w:val="left"/>
      <w:pPr>
        <w:tabs>
          <w:tab w:val="num" w:pos="6480"/>
        </w:tabs>
        <w:ind w:left="6480" w:hanging="360"/>
      </w:pPr>
      <w:rPr>
        <w:rFonts w:ascii="Wingdings" w:hAnsi="Wingdings" w:hint="default"/>
        <w:sz w:val="20"/>
      </w:rPr>
    </w:lvl>
  </w:abstractNum>
  <w:abstractNum w:abstractNumId="1">
    <w:nsid w:val="06A47054"/>
    <w:multiLevelType w:val="hybridMultilevel"/>
    <w:tmpl w:val="0D1A1804"/>
    <w:lvl w:ilvl="0" w:tplc="B73E75F2">
      <w:start w:val="1"/>
      <w:numFmt w:val="decimal"/>
      <w:lvlText w:val="%1."/>
      <w:lvlJc w:val="left"/>
      <w:pPr>
        <w:ind w:left="701" w:hanging="360"/>
      </w:pPr>
      <w:rPr>
        <w:rFonts w:hint="default"/>
      </w:rPr>
    </w:lvl>
    <w:lvl w:ilvl="1" w:tplc="35601E5A">
      <w:start w:val="1"/>
      <w:numFmt w:val="lowerLetter"/>
      <w:lvlText w:val="%2."/>
      <w:lvlJc w:val="left"/>
      <w:pPr>
        <w:ind w:left="1421" w:hanging="360"/>
      </w:pPr>
    </w:lvl>
    <w:lvl w:ilvl="2" w:tplc="E6A26712">
      <w:start w:val="1"/>
      <w:numFmt w:val="lowerRoman"/>
      <w:lvlText w:val="%3."/>
      <w:lvlJc w:val="right"/>
      <w:pPr>
        <w:ind w:left="2141" w:hanging="180"/>
      </w:pPr>
    </w:lvl>
    <w:lvl w:ilvl="3" w:tplc="B93A71DE">
      <w:start w:val="1"/>
      <w:numFmt w:val="decimal"/>
      <w:lvlText w:val="%4."/>
      <w:lvlJc w:val="left"/>
      <w:pPr>
        <w:ind w:left="2861" w:hanging="360"/>
      </w:pPr>
    </w:lvl>
    <w:lvl w:ilvl="4" w:tplc="D9AC4100">
      <w:start w:val="1"/>
      <w:numFmt w:val="lowerLetter"/>
      <w:lvlText w:val="%5."/>
      <w:lvlJc w:val="left"/>
      <w:pPr>
        <w:ind w:left="3581" w:hanging="360"/>
      </w:pPr>
    </w:lvl>
    <w:lvl w:ilvl="5" w:tplc="FECC617E">
      <w:start w:val="1"/>
      <w:numFmt w:val="lowerRoman"/>
      <w:lvlText w:val="%6."/>
      <w:lvlJc w:val="right"/>
      <w:pPr>
        <w:ind w:left="4301" w:hanging="180"/>
      </w:pPr>
    </w:lvl>
    <w:lvl w:ilvl="6" w:tplc="B49412B2">
      <w:start w:val="1"/>
      <w:numFmt w:val="decimal"/>
      <w:lvlText w:val="%7."/>
      <w:lvlJc w:val="left"/>
      <w:pPr>
        <w:ind w:left="5021" w:hanging="360"/>
      </w:pPr>
    </w:lvl>
    <w:lvl w:ilvl="7" w:tplc="B878790E">
      <w:start w:val="1"/>
      <w:numFmt w:val="lowerLetter"/>
      <w:lvlText w:val="%8."/>
      <w:lvlJc w:val="left"/>
      <w:pPr>
        <w:ind w:left="5741" w:hanging="360"/>
      </w:pPr>
    </w:lvl>
    <w:lvl w:ilvl="8" w:tplc="B46C460E">
      <w:start w:val="1"/>
      <w:numFmt w:val="lowerRoman"/>
      <w:lvlText w:val="%9."/>
      <w:lvlJc w:val="right"/>
      <w:pPr>
        <w:ind w:left="6461" w:hanging="180"/>
      </w:pPr>
    </w:lvl>
  </w:abstractNum>
  <w:abstractNum w:abstractNumId="2">
    <w:nsid w:val="07991FE4"/>
    <w:multiLevelType w:val="hybridMultilevel"/>
    <w:tmpl w:val="65165E70"/>
    <w:lvl w:ilvl="0" w:tplc="61E890D2">
      <w:start w:val="1"/>
      <w:numFmt w:val="bullet"/>
      <w:lvlText w:val=""/>
      <w:lvlJc w:val="left"/>
      <w:pPr>
        <w:tabs>
          <w:tab w:val="num" w:pos="720"/>
        </w:tabs>
        <w:ind w:left="720" w:hanging="360"/>
      </w:pPr>
      <w:rPr>
        <w:rFonts w:ascii="Symbol" w:hAnsi="Symbol" w:hint="default"/>
        <w:sz w:val="20"/>
      </w:rPr>
    </w:lvl>
    <w:lvl w:ilvl="1" w:tplc="7292E53E">
      <w:start w:val="1"/>
      <w:numFmt w:val="bullet"/>
      <w:lvlText w:val="o"/>
      <w:lvlJc w:val="left"/>
      <w:pPr>
        <w:tabs>
          <w:tab w:val="num" w:pos="1440"/>
        </w:tabs>
        <w:ind w:left="1440" w:hanging="360"/>
      </w:pPr>
      <w:rPr>
        <w:rFonts w:ascii="Courier New" w:hAnsi="Courier New" w:hint="default"/>
        <w:sz w:val="20"/>
      </w:rPr>
    </w:lvl>
    <w:lvl w:ilvl="2" w:tplc="0E6CA928">
      <w:start w:val="1"/>
      <w:numFmt w:val="bullet"/>
      <w:lvlText w:val=""/>
      <w:lvlJc w:val="left"/>
      <w:pPr>
        <w:tabs>
          <w:tab w:val="num" w:pos="2160"/>
        </w:tabs>
        <w:ind w:left="2160" w:hanging="360"/>
      </w:pPr>
      <w:rPr>
        <w:rFonts w:ascii="Wingdings" w:hAnsi="Wingdings" w:hint="default"/>
        <w:sz w:val="20"/>
      </w:rPr>
    </w:lvl>
    <w:lvl w:ilvl="3" w:tplc="ECD68C48">
      <w:start w:val="1"/>
      <w:numFmt w:val="bullet"/>
      <w:lvlText w:val=""/>
      <w:lvlJc w:val="left"/>
      <w:pPr>
        <w:tabs>
          <w:tab w:val="num" w:pos="2880"/>
        </w:tabs>
        <w:ind w:left="2880" w:hanging="360"/>
      </w:pPr>
      <w:rPr>
        <w:rFonts w:ascii="Wingdings" w:hAnsi="Wingdings" w:hint="default"/>
        <w:sz w:val="20"/>
      </w:rPr>
    </w:lvl>
    <w:lvl w:ilvl="4" w:tplc="41688052">
      <w:start w:val="1"/>
      <w:numFmt w:val="bullet"/>
      <w:lvlText w:val=""/>
      <w:lvlJc w:val="left"/>
      <w:pPr>
        <w:tabs>
          <w:tab w:val="num" w:pos="3600"/>
        </w:tabs>
        <w:ind w:left="3600" w:hanging="360"/>
      </w:pPr>
      <w:rPr>
        <w:rFonts w:ascii="Wingdings" w:hAnsi="Wingdings" w:hint="default"/>
        <w:sz w:val="20"/>
      </w:rPr>
    </w:lvl>
    <w:lvl w:ilvl="5" w:tplc="42F40CF0">
      <w:start w:val="1"/>
      <w:numFmt w:val="bullet"/>
      <w:lvlText w:val=""/>
      <w:lvlJc w:val="left"/>
      <w:pPr>
        <w:tabs>
          <w:tab w:val="num" w:pos="4320"/>
        </w:tabs>
        <w:ind w:left="4320" w:hanging="360"/>
      </w:pPr>
      <w:rPr>
        <w:rFonts w:ascii="Wingdings" w:hAnsi="Wingdings" w:hint="default"/>
        <w:sz w:val="20"/>
      </w:rPr>
    </w:lvl>
    <w:lvl w:ilvl="6" w:tplc="D28CC46A">
      <w:start w:val="1"/>
      <w:numFmt w:val="bullet"/>
      <w:lvlText w:val=""/>
      <w:lvlJc w:val="left"/>
      <w:pPr>
        <w:tabs>
          <w:tab w:val="num" w:pos="5040"/>
        </w:tabs>
        <w:ind w:left="5040" w:hanging="360"/>
      </w:pPr>
      <w:rPr>
        <w:rFonts w:ascii="Wingdings" w:hAnsi="Wingdings" w:hint="default"/>
        <w:sz w:val="20"/>
      </w:rPr>
    </w:lvl>
    <w:lvl w:ilvl="7" w:tplc="9D568AF8">
      <w:start w:val="1"/>
      <w:numFmt w:val="bullet"/>
      <w:lvlText w:val=""/>
      <w:lvlJc w:val="left"/>
      <w:pPr>
        <w:tabs>
          <w:tab w:val="num" w:pos="5760"/>
        </w:tabs>
        <w:ind w:left="5760" w:hanging="360"/>
      </w:pPr>
      <w:rPr>
        <w:rFonts w:ascii="Wingdings" w:hAnsi="Wingdings" w:hint="default"/>
        <w:sz w:val="20"/>
      </w:rPr>
    </w:lvl>
    <w:lvl w:ilvl="8" w:tplc="D2B6316A">
      <w:start w:val="1"/>
      <w:numFmt w:val="bullet"/>
      <w:lvlText w:val=""/>
      <w:lvlJc w:val="left"/>
      <w:pPr>
        <w:tabs>
          <w:tab w:val="num" w:pos="6480"/>
        </w:tabs>
        <w:ind w:left="6480" w:hanging="360"/>
      </w:pPr>
      <w:rPr>
        <w:rFonts w:ascii="Wingdings" w:hAnsi="Wingdings" w:hint="default"/>
        <w:sz w:val="20"/>
      </w:rPr>
    </w:lvl>
  </w:abstractNum>
  <w:abstractNum w:abstractNumId="3">
    <w:nsid w:val="0FF67476"/>
    <w:multiLevelType w:val="hybridMultilevel"/>
    <w:tmpl w:val="2B76ABAA"/>
    <w:lvl w:ilvl="0" w:tplc="120EF1A8">
      <w:start w:val="1"/>
      <w:numFmt w:val="bullet"/>
      <w:lvlText w:val=""/>
      <w:lvlJc w:val="left"/>
      <w:pPr>
        <w:tabs>
          <w:tab w:val="num" w:pos="720"/>
        </w:tabs>
        <w:ind w:left="720" w:hanging="360"/>
      </w:pPr>
      <w:rPr>
        <w:rFonts w:ascii="Symbol" w:hAnsi="Symbol" w:hint="default"/>
        <w:sz w:val="20"/>
      </w:rPr>
    </w:lvl>
    <w:lvl w:ilvl="1" w:tplc="5BA8C890">
      <w:start w:val="1"/>
      <w:numFmt w:val="bullet"/>
      <w:lvlText w:val="o"/>
      <w:lvlJc w:val="left"/>
      <w:pPr>
        <w:tabs>
          <w:tab w:val="num" w:pos="1440"/>
        </w:tabs>
        <w:ind w:left="1440" w:hanging="360"/>
      </w:pPr>
      <w:rPr>
        <w:rFonts w:ascii="Courier New" w:hAnsi="Courier New" w:hint="default"/>
        <w:sz w:val="20"/>
      </w:rPr>
    </w:lvl>
    <w:lvl w:ilvl="2" w:tplc="CC2A095A">
      <w:start w:val="1"/>
      <w:numFmt w:val="bullet"/>
      <w:lvlText w:val=""/>
      <w:lvlJc w:val="left"/>
      <w:pPr>
        <w:tabs>
          <w:tab w:val="num" w:pos="2160"/>
        </w:tabs>
        <w:ind w:left="2160" w:hanging="360"/>
      </w:pPr>
      <w:rPr>
        <w:rFonts w:ascii="Wingdings" w:hAnsi="Wingdings" w:hint="default"/>
        <w:sz w:val="20"/>
      </w:rPr>
    </w:lvl>
    <w:lvl w:ilvl="3" w:tplc="FD7E64B6">
      <w:start w:val="1"/>
      <w:numFmt w:val="bullet"/>
      <w:lvlText w:val=""/>
      <w:lvlJc w:val="left"/>
      <w:pPr>
        <w:tabs>
          <w:tab w:val="num" w:pos="2880"/>
        </w:tabs>
        <w:ind w:left="2880" w:hanging="360"/>
      </w:pPr>
      <w:rPr>
        <w:rFonts w:ascii="Wingdings" w:hAnsi="Wingdings" w:hint="default"/>
        <w:sz w:val="20"/>
      </w:rPr>
    </w:lvl>
    <w:lvl w:ilvl="4" w:tplc="1C46FED4">
      <w:start w:val="1"/>
      <w:numFmt w:val="bullet"/>
      <w:lvlText w:val=""/>
      <w:lvlJc w:val="left"/>
      <w:pPr>
        <w:tabs>
          <w:tab w:val="num" w:pos="3600"/>
        </w:tabs>
        <w:ind w:left="3600" w:hanging="360"/>
      </w:pPr>
      <w:rPr>
        <w:rFonts w:ascii="Wingdings" w:hAnsi="Wingdings" w:hint="default"/>
        <w:sz w:val="20"/>
      </w:rPr>
    </w:lvl>
    <w:lvl w:ilvl="5" w:tplc="CE9A7D78">
      <w:start w:val="1"/>
      <w:numFmt w:val="bullet"/>
      <w:lvlText w:val=""/>
      <w:lvlJc w:val="left"/>
      <w:pPr>
        <w:tabs>
          <w:tab w:val="num" w:pos="4320"/>
        </w:tabs>
        <w:ind w:left="4320" w:hanging="360"/>
      </w:pPr>
      <w:rPr>
        <w:rFonts w:ascii="Wingdings" w:hAnsi="Wingdings" w:hint="default"/>
        <w:sz w:val="20"/>
      </w:rPr>
    </w:lvl>
    <w:lvl w:ilvl="6" w:tplc="E65CEA3E">
      <w:start w:val="1"/>
      <w:numFmt w:val="bullet"/>
      <w:lvlText w:val=""/>
      <w:lvlJc w:val="left"/>
      <w:pPr>
        <w:tabs>
          <w:tab w:val="num" w:pos="5040"/>
        </w:tabs>
        <w:ind w:left="5040" w:hanging="360"/>
      </w:pPr>
      <w:rPr>
        <w:rFonts w:ascii="Wingdings" w:hAnsi="Wingdings" w:hint="default"/>
        <w:sz w:val="20"/>
      </w:rPr>
    </w:lvl>
    <w:lvl w:ilvl="7" w:tplc="003E8E0A">
      <w:start w:val="1"/>
      <w:numFmt w:val="bullet"/>
      <w:lvlText w:val=""/>
      <w:lvlJc w:val="left"/>
      <w:pPr>
        <w:tabs>
          <w:tab w:val="num" w:pos="5760"/>
        </w:tabs>
        <w:ind w:left="5760" w:hanging="360"/>
      </w:pPr>
      <w:rPr>
        <w:rFonts w:ascii="Wingdings" w:hAnsi="Wingdings" w:hint="default"/>
        <w:sz w:val="20"/>
      </w:rPr>
    </w:lvl>
    <w:lvl w:ilvl="8" w:tplc="9AF4F5DC">
      <w:start w:val="1"/>
      <w:numFmt w:val="bullet"/>
      <w:lvlText w:val=""/>
      <w:lvlJc w:val="left"/>
      <w:pPr>
        <w:tabs>
          <w:tab w:val="num" w:pos="6480"/>
        </w:tabs>
        <w:ind w:left="6480" w:hanging="360"/>
      </w:pPr>
      <w:rPr>
        <w:rFonts w:ascii="Wingdings" w:hAnsi="Wingdings" w:hint="default"/>
        <w:sz w:val="20"/>
      </w:rPr>
    </w:lvl>
  </w:abstractNum>
  <w:abstractNum w:abstractNumId="4">
    <w:nsid w:val="239F44B1"/>
    <w:multiLevelType w:val="hybridMultilevel"/>
    <w:tmpl w:val="E4DA36B2"/>
    <w:lvl w:ilvl="0" w:tplc="B03C7164">
      <w:start w:val="1"/>
      <w:numFmt w:val="decimal"/>
      <w:lvlText w:val="%1."/>
      <w:lvlJc w:val="left"/>
      <w:pPr>
        <w:ind w:left="720" w:hanging="360"/>
      </w:pPr>
      <w:rPr>
        <w:rFonts w:hint="default"/>
        <w:b w:val="0"/>
      </w:rPr>
    </w:lvl>
    <w:lvl w:ilvl="1" w:tplc="76D2CD26">
      <w:start w:val="1"/>
      <w:numFmt w:val="lowerLetter"/>
      <w:lvlText w:val="%2."/>
      <w:lvlJc w:val="left"/>
      <w:pPr>
        <w:ind w:left="1440" w:hanging="360"/>
      </w:pPr>
    </w:lvl>
    <w:lvl w:ilvl="2" w:tplc="DB96AF0C">
      <w:start w:val="1"/>
      <w:numFmt w:val="lowerRoman"/>
      <w:lvlText w:val="%3."/>
      <w:lvlJc w:val="right"/>
      <w:pPr>
        <w:ind w:left="2160" w:hanging="180"/>
      </w:pPr>
    </w:lvl>
    <w:lvl w:ilvl="3" w:tplc="F946974C">
      <w:start w:val="1"/>
      <w:numFmt w:val="decimal"/>
      <w:lvlText w:val="%4."/>
      <w:lvlJc w:val="left"/>
      <w:pPr>
        <w:ind w:left="2880" w:hanging="360"/>
      </w:pPr>
    </w:lvl>
    <w:lvl w:ilvl="4" w:tplc="B274C3B8">
      <w:start w:val="1"/>
      <w:numFmt w:val="lowerLetter"/>
      <w:lvlText w:val="%5."/>
      <w:lvlJc w:val="left"/>
      <w:pPr>
        <w:ind w:left="3600" w:hanging="360"/>
      </w:pPr>
    </w:lvl>
    <w:lvl w:ilvl="5" w:tplc="1F3A735E">
      <w:start w:val="1"/>
      <w:numFmt w:val="lowerRoman"/>
      <w:lvlText w:val="%6."/>
      <w:lvlJc w:val="right"/>
      <w:pPr>
        <w:ind w:left="4320" w:hanging="180"/>
      </w:pPr>
    </w:lvl>
    <w:lvl w:ilvl="6" w:tplc="77047572">
      <w:start w:val="1"/>
      <w:numFmt w:val="decimal"/>
      <w:lvlText w:val="%7."/>
      <w:lvlJc w:val="left"/>
      <w:pPr>
        <w:ind w:left="5040" w:hanging="360"/>
      </w:pPr>
    </w:lvl>
    <w:lvl w:ilvl="7" w:tplc="2C426408">
      <w:start w:val="1"/>
      <w:numFmt w:val="lowerLetter"/>
      <w:lvlText w:val="%8."/>
      <w:lvlJc w:val="left"/>
      <w:pPr>
        <w:ind w:left="5760" w:hanging="360"/>
      </w:pPr>
    </w:lvl>
    <w:lvl w:ilvl="8" w:tplc="E62CAEFA">
      <w:start w:val="1"/>
      <w:numFmt w:val="lowerRoman"/>
      <w:lvlText w:val="%9."/>
      <w:lvlJc w:val="right"/>
      <w:pPr>
        <w:ind w:left="6480" w:hanging="180"/>
      </w:pPr>
    </w:lvl>
  </w:abstractNum>
  <w:abstractNum w:abstractNumId="5">
    <w:nsid w:val="2F033A44"/>
    <w:multiLevelType w:val="hybridMultilevel"/>
    <w:tmpl w:val="13506008"/>
    <w:lvl w:ilvl="0" w:tplc="757C7EDE">
      <w:start w:val="1"/>
      <w:numFmt w:val="decimal"/>
      <w:lvlText w:val="%1."/>
      <w:lvlJc w:val="left"/>
      <w:pPr>
        <w:ind w:left="720" w:hanging="360"/>
      </w:pPr>
      <w:rPr>
        <w:rFonts w:hint="default"/>
      </w:rPr>
    </w:lvl>
    <w:lvl w:ilvl="1" w:tplc="977A9C90">
      <w:start w:val="1"/>
      <w:numFmt w:val="lowerLetter"/>
      <w:lvlText w:val="%2."/>
      <w:lvlJc w:val="left"/>
      <w:pPr>
        <w:ind w:left="1440" w:hanging="360"/>
      </w:pPr>
    </w:lvl>
    <w:lvl w:ilvl="2" w:tplc="DC52CB24">
      <w:start w:val="1"/>
      <w:numFmt w:val="lowerRoman"/>
      <w:lvlText w:val="%3."/>
      <w:lvlJc w:val="right"/>
      <w:pPr>
        <w:ind w:left="2160" w:hanging="180"/>
      </w:pPr>
    </w:lvl>
    <w:lvl w:ilvl="3" w:tplc="9A68F434">
      <w:start w:val="1"/>
      <w:numFmt w:val="decimal"/>
      <w:lvlText w:val="%4."/>
      <w:lvlJc w:val="left"/>
      <w:pPr>
        <w:ind w:left="2880" w:hanging="360"/>
      </w:pPr>
    </w:lvl>
    <w:lvl w:ilvl="4" w:tplc="F06C1768">
      <w:start w:val="1"/>
      <w:numFmt w:val="lowerLetter"/>
      <w:lvlText w:val="%5."/>
      <w:lvlJc w:val="left"/>
      <w:pPr>
        <w:ind w:left="3600" w:hanging="360"/>
      </w:pPr>
    </w:lvl>
    <w:lvl w:ilvl="5" w:tplc="6FF0D67C">
      <w:start w:val="1"/>
      <w:numFmt w:val="lowerRoman"/>
      <w:lvlText w:val="%6."/>
      <w:lvlJc w:val="right"/>
      <w:pPr>
        <w:ind w:left="4320" w:hanging="180"/>
      </w:pPr>
    </w:lvl>
    <w:lvl w:ilvl="6" w:tplc="07162028">
      <w:start w:val="1"/>
      <w:numFmt w:val="decimal"/>
      <w:lvlText w:val="%7."/>
      <w:lvlJc w:val="left"/>
      <w:pPr>
        <w:ind w:left="5040" w:hanging="360"/>
      </w:pPr>
    </w:lvl>
    <w:lvl w:ilvl="7" w:tplc="05B8A016">
      <w:start w:val="1"/>
      <w:numFmt w:val="lowerLetter"/>
      <w:lvlText w:val="%8."/>
      <w:lvlJc w:val="left"/>
      <w:pPr>
        <w:ind w:left="5760" w:hanging="360"/>
      </w:pPr>
    </w:lvl>
    <w:lvl w:ilvl="8" w:tplc="D592F0C4">
      <w:start w:val="1"/>
      <w:numFmt w:val="lowerRoman"/>
      <w:lvlText w:val="%9."/>
      <w:lvlJc w:val="right"/>
      <w:pPr>
        <w:ind w:left="6480" w:hanging="180"/>
      </w:pPr>
    </w:lvl>
  </w:abstractNum>
  <w:abstractNum w:abstractNumId="6">
    <w:nsid w:val="32593820"/>
    <w:multiLevelType w:val="hybridMultilevel"/>
    <w:tmpl w:val="DD1AE7C0"/>
    <w:lvl w:ilvl="0" w:tplc="3C3675F2">
      <w:start w:val="1"/>
      <w:numFmt w:val="decimal"/>
      <w:lvlText w:val="%1."/>
      <w:lvlJc w:val="left"/>
      <w:pPr>
        <w:ind w:left="720" w:hanging="360"/>
      </w:pPr>
      <w:rPr>
        <w:rFonts w:hint="default"/>
      </w:rPr>
    </w:lvl>
    <w:lvl w:ilvl="1" w:tplc="5FCA22A2">
      <w:start w:val="1"/>
      <w:numFmt w:val="lowerLetter"/>
      <w:lvlText w:val="%2."/>
      <w:lvlJc w:val="left"/>
      <w:pPr>
        <w:ind w:left="1440" w:hanging="360"/>
      </w:pPr>
    </w:lvl>
    <w:lvl w:ilvl="2" w:tplc="EED02F90">
      <w:start w:val="1"/>
      <w:numFmt w:val="lowerRoman"/>
      <w:lvlText w:val="%3."/>
      <w:lvlJc w:val="right"/>
      <w:pPr>
        <w:ind w:left="2160" w:hanging="180"/>
      </w:pPr>
    </w:lvl>
    <w:lvl w:ilvl="3" w:tplc="F604BE42">
      <w:start w:val="1"/>
      <w:numFmt w:val="decimal"/>
      <w:lvlText w:val="%4."/>
      <w:lvlJc w:val="left"/>
      <w:pPr>
        <w:ind w:left="2880" w:hanging="360"/>
      </w:pPr>
    </w:lvl>
    <w:lvl w:ilvl="4" w:tplc="A25E6D00">
      <w:start w:val="1"/>
      <w:numFmt w:val="lowerLetter"/>
      <w:lvlText w:val="%5."/>
      <w:lvlJc w:val="left"/>
      <w:pPr>
        <w:ind w:left="3600" w:hanging="360"/>
      </w:pPr>
    </w:lvl>
    <w:lvl w:ilvl="5" w:tplc="FCEC9A14">
      <w:start w:val="1"/>
      <w:numFmt w:val="lowerRoman"/>
      <w:lvlText w:val="%6."/>
      <w:lvlJc w:val="right"/>
      <w:pPr>
        <w:ind w:left="4320" w:hanging="180"/>
      </w:pPr>
    </w:lvl>
    <w:lvl w:ilvl="6" w:tplc="5942CC6C">
      <w:start w:val="1"/>
      <w:numFmt w:val="decimal"/>
      <w:lvlText w:val="%7."/>
      <w:lvlJc w:val="left"/>
      <w:pPr>
        <w:ind w:left="5040" w:hanging="360"/>
      </w:pPr>
    </w:lvl>
    <w:lvl w:ilvl="7" w:tplc="BF3CEF5E">
      <w:start w:val="1"/>
      <w:numFmt w:val="lowerLetter"/>
      <w:lvlText w:val="%8."/>
      <w:lvlJc w:val="left"/>
      <w:pPr>
        <w:ind w:left="5760" w:hanging="360"/>
      </w:pPr>
    </w:lvl>
    <w:lvl w:ilvl="8" w:tplc="AA3C5136">
      <w:start w:val="1"/>
      <w:numFmt w:val="lowerRoman"/>
      <w:lvlText w:val="%9."/>
      <w:lvlJc w:val="right"/>
      <w:pPr>
        <w:ind w:left="6480" w:hanging="180"/>
      </w:pPr>
    </w:lvl>
  </w:abstractNum>
  <w:abstractNum w:abstractNumId="7">
    <w:nsid w:val="35E374EC"/>
    <w:multiLevelType w:val="multilevel"/>
    <w:tmpl w:val="9322EEDE"/>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nsid w:val="40AB31AB"/>
    <w:multiLevelType w:val="hybridMultilevel"/>
    <w:tmpl w:val="708071BC"/>
    <w:lvl w:ilvl="0" w:tplc="CCC8D49A">
      <w:start w:val="1"/>
      <w:numFmt w:val="decimal"/>
      <w:lvlText w:val="%1."/>
      <w:lvlJc w:val="left"/>
      <w:pPr>
        <w:tabs>
          <w:tab w:val="num" w:pos="720"/>
        </w:tabs>
        <w:ind w:left="720" w:hanging="360"/>
      </w:pPr>
    </w:lvl>
    <w:lvl w:ilvl="1" w:tplc="CFB00B06">
      <w:start w:val="1"/>
      <w:numFmt w:val="decimal"/>
      <w:lvlText w:val="%2."/>
      <w:lvlJc w:val="left"/>
      <w:pPr>
        <w:tabs>
          <w:tab w:val="num" w:pos="1080"/>
        </w:tabs>
        <w:ind w:left="1080" w:hanging="360"/>
      </w:pPr>
    </w:lvl>
    <w:lvl w:ilvl="2" w:tplc="51EA0102">
      <w:start w:val="1"/>
      <w:numFmt w:val="decimal"/>
      <w:lvlText w:val="%3."/>
      <w:lvlJc w:val="left"/>
      <w:pPr>
        <w:tabs>
          <w:tab w:val="num" w:pos="1440"/>
        </w:tabs>
        <w:ind w:left="1440" w:hanging="360"/>
      </w:pPr>
    </w:lvl>
    <w:lvl w:ilvl="3" w:tplc="0602F668">
      <w:start w:val="1"/>
      <w:numFmt w:val="decimal"/>
      <w:lvlText w:val="%4."/>
      <w:lvlJc w:val="left"/>
      <w:pPr>
        <w:tabs>
          <w:tab w:val="num" w:pos="1800"/>
        </w:tabs>
        <w:ind w:left="1800" w:hanging="360"/>
      </w:pPr>
    </w:lvl>
    <w:lvl w:ilvl="4" w:tplc="921849E8">
      <w:start w:val="1"/>
      <w:numFmt w:val="decimal"/>
      <w:lvlText w:val="%5."/>
      <w:lvlJc w:val="left"/>
      <w:pPr>
        <w:tabs>
          <w:tab w:val="num" w:pos="2160"/>
        </w:tabs>
        <w:ind w:left="2160" w:hanging="360"/>
      </w:pPr>
    </w:lvl>
    <w:lvl w:ilvl="5" w:tplc="DE84FF62">
      <w:start w:val="1"/>
      <w:numFmt w:val="decimal"/>
      <w:lvlText w:val="%6."/>
      <w:lvlJc w:val="left"/>
      <w:pPr>
        <w:tabs>
          <w:tab w:val="num" w:pos="2520"/>
        </w:tabs>
        <w:ind w:left="2520" w:hanging="360"/>
      </w:pPr>
    </w:lvl>
    <w:lvl w:ilvl="6" w:tplc="E7B25AFE">
      <w:start w:val="1"/>
      <w:numFmt w:val="decimal"/>
      <w:lvlText w:val="%7."/>
      <w:lvlJc w:val="left"/>
      <w:pPr>
        <w:tabs>
          <w:tab w:val="num" w:pos="2880"/>
        </w:tabs>
        <w:ind w:left="2880" w:hanging="360"/>
      </w:pPr>
    </w:lvl>
    <w:lvl w:ilvl="7" w:tplc="36721B58">
      <w:start w:val="1"/>
      <w:numFmt w:val="decimal"/>
      <w:lvlText w:val="%8."/>
      <w:lvlJc w:val="left"/>
      <w:pPr>
        <w:tabs>
          <w:tab w:val="num" w:pos="3240"/>
        </w:tabs>
        <w:ind w:left="3240" w:hanging="360"/>
      </w:pPr>
    </w:lvl>
    <w:lvl w:ilvl="8" w:tplc="451CD78A">
      <w:start w:val="1"/>
      <w:numFmt w:val="decimal"/>
      <w:lvlText w:val="%9."/>
      <w:lvlJc w:val="left"/>
      <w:pPr>
        <w:tabs>
          <w:tab w:val="num" w:pos="3600"/>
        </w:tabs>
        <w:ind w:left="3600" w:hanging="360"/>
      </w:pPr>
    </w:lvl>
  </w:abstractNum>
  <w:abstractNum w:abstractNumId="9">
    <w:nsid w:val="43EF5A15"/>
    <w:multiLevelType w:val="hybridMultilevel"/>
    <w:tmpl w:val="6492B6EE"/>
    <w:lvl w:ilvl="0" w:tplc="4D484C9A">
      <w:start w:val="1"/>
      <w:numFmt w:val="bullet"/>
      <w:lvlText w:val=""/>
      <w:lvlJc w:val="left"/>
      <w:pPr>
        <w:tabs>
          <w:tab w:val="num" w:pos="720"/>
        </w:tabs>
        <w:ind w:left="720" w:hanging="360"/>
      </w:pPr>
      <w:rPr>
        <w:rFonts w:ascii="Symbol" w:hAnsi="Symbol" w:hint="default"/>
        <w:sz w:val="20"/>
      </w:rPr>
    </w:lvl>
    <w:lvl w:ilvl="1" w:tplc="27F44524">
      <w:start w:val="1"/>
      <w:numFmt w:val="bullet"/>
      <w:lvlText w:val="o"/>
      <w:lvlJc w:val="left"/>
      <w:pPr>
        <w:tabs>
          <w:tab w:val="num" w:pos="1440"/>
        </w:tabs>
        <w:ind w:left="1440" w:hanging="360"/>
      </w:pPr>
      <w:rPr>
        <w:rFonts w:ascii="Courier New" w:hAnsi="Courier New" w:hint="default"/>
        <w:sz w:val="20"/>
      </w:rPr>
    </w:lvl>
    <w:lvl w:ilvl="2" w:tplc="0B54D316">
      <w:start w:val="1"/>
      <w:numFmt w:val="bullet"/>
      <w:lvlText w:val=""/>
      <w:lvlJc w:val="left"/>
      <w:pPr>
        <w:tabs>
          <w:tab w:val="num" w:pos="2160"/>
        </w:tabs>
        <w:ind w:left="2160" w:hanging="360"/>
      </w:pPr>
      <w:rPr>
        <w:rFonts w:ascii="Wingdings" w:hAnsi="Wingdings" w:hint="default"/>
        <w:sz w:val="20"/>
      </w:rPr>
    </w:lvl>
    <w:lvl w:ilvl="3" w:tplc="8CA87492">
      <w:start w:val="1"/>
      <w:numFmt w:val="bullet"/>
      <w:lvlText w:val=""/>
      <w:lvlJc w:val="left"/>
      <w:pPr>
        <w:tabs>
          <w:tab w:val="num" w:pos="2880"/>
        </w:tabs>
        <w:ind w:left="2880" w:hanging="360"/>
      </w:pPr>
      <w:rPr>
        <w:rFonts w:ascii="Wingdings" w:hAnsi="Wingdings" w:hint="default"/>
        <w:sz w:val="20"/>
      </w:rPr>
    </w:lvl>
    <w:lvl w:ilvl="4" w:tplc="7A8A5CE0">
      <w:start w:val="1"/>
      <w:numFmt w:val="bullet"/>
      <w:lvlText w:val=""/>
      <w:lvlJc w:val="left"/>
      <w:pPr>
        <w:tabs>
          <w:tab w:val="num" w:pos="3600"/>
        </w:tabs>
        <w:ind w:left="3600" w:hanging="360"/>
      </w:pPr>
      <w:rPr>
        <w:rFonts w:ascii="Wingdings" w:hAnsi="Wingdings" w:hint="default"/>
        <w:sz w:val="20"/>
      </w:rPr>
    </w:lvl>
    <w:lvl w:ilvl="5" w:tplc="5D062126">
      <w:start w:val="1"/>
      <w:numFmt w:val="bullet"/>
      <w:lvlText w:val=""/>
      <w:lvlJc w:val="left"/>
      <w:pPr>
        <w:tabs>
          <w:tab w:val="num" w:pos="4320"/>
        </w:tabs>
        <w:ind w:left="4320" w:hanging="360"/>
      </w:pPr>
      <w:rPr>
        <w:rFonts w:ascii="Wingdings" w:hAnsi="Wingdings" w:hint="default"/>
        <w:sz w:val="20"/>
      </w:rPr>
    </w:lvl>
    <w:lvl w:ilvl="6" w:tplc="055CE04C">
      <w:start w:val="1"/>
      <w:numFmt w:val="bullet"/>
      <w:lvlText w:val=""/>
      <w:lvlJc w:val="left"/>
      <w:pPr>
        <w:tabs>
          <w:tab w:val="num" w:pos="5040"/>
        </w:tabs>
        <w:ind w:left="5040" w:hanging="360"/>
      </w:pPr>
      <w:rPr>
        <w:rFonts w:ascii="Wingdings" w:hAnsi="Wingdings" w:hint="default"/>
        <w:sz w:val="20"/>
      </w:rPr>
    </w:lvl>
    <w:lvl w:ilvl="7" w:tplc="5790B930">
      <w:start w:val="1"/>
      <w:numFmt w:val="bullet"/>
      <w:lvlText w:val=""/>
      <w:lvlJc w:val="left"/>
      <w:pPr>
        <w:tabs>
          <w:tab w:val="num" w:pos="5760"/>
        </w:tabs>
        <w:ind w:left="5760" w:hanging="360"/>
      </w:pPr>
      <w:rPr>
        <w:rFonts w:ascii="Wingdings" w:hAnsi="Wingdings" w:hint="default"/>
        <w:sz w:val="20"/>
      </w:rPr>
    </w:lvl>
    <w:lvl w:ilvl="8" w:tplc="E460B1F2">
      <w:start w:val="1"/>
      <w:numFmt w:val="bullet"/>
      <w:lvlText w:val=""/>
      <w:lvlJc w:val="left"/>
      <w:pPr>
        <w:tabs>
          <w:tab w:val="num" w:pos="6480"/>
        </w:tabs>
        <w:ind w:left="6480" w:hanging="360"/>
      </w:pPr>
      <w:rPr>
        <w:rFonts w:ascii="Wingdings" w:hAnsi="Wingdings" w:hint="default"/>
        <w:sz w:val="20"/>
      </w:rPr>
    </w:lvl>
  </w:abstractNum>
  <w:abstractNum w:abstractNumId="10">
    <w:nsid w:val="4850725A"/>
    <w:multiLevelType w:val="hybridMultilevel"/>
    <w:tmpl w:val="6D34E390"/>
    <w:lvl w:ilvl="0" w:tplc="85B4C3E6">
      <w:start w:val="1"/>
      <w:numFmt w:val="bullet"/>
      <w:lvlText w:val=""/>
      <w:lvlJc w:val="left"/>
      <w:pPr>
        <w:tabs>
          <w:tab w:val="num" w:pos="720"/>
        </w:tabs>
        <w:ind w:left="720" w:hanging="360"/>
      </w:pPr>
      <w:rPr>
        <w:rFonts w:ascii="Symbol" w:hAnsi="Symbol" w:hint="default"/>
        <w:sz w:val="20"/>
      </w:rPr>
    </w:lvl>
    <w:lvl w:ilvl="1" w:tplc="E826A1FC">
      <w:start w:val="1"/>
      <w:numFmt w:val="bullet"/>
      <w:lvlText w:val="o"/>
      <w:lvlJc w:val="left"/>
      <w:pPr>
        <w:tabs>
          <w:tab w:val="num" w:pos="1440"/>
        </w:tabs>
        <w:ind w:left="1440" w:hanging="360"/>
      </w:pPr>
      <w:rPr>
        <w:rFonts w:ascii="Courier New" w:hAnsi="Courier New" w:hint="default"/>
        <w:sz w:val="20"/>
      </w:rPr>
    </w:lvl>
    <w:lvl w:ilvl="2" w:tplc="CCA8EDF4">
      <w:start w:val="1"/>
      <w:numFmt w:val="bullet"/>
      <w:lvlText w:val=""/>
      <w:lvlJc w:val="left"/>
      <w:pPr>
        <w:tabs>
          <w:tab w:val="num" w:pos="2160"/>
        </w:tabs>
        <w:ind w:left="2160" w:hanging="360"/>
      </w:pPr>
      <w:rPr>
        <w:rFonts w:ascii="Wingdings" w:hAnsi="Wingdings" w:hint="default"/>
        <w:sz w:val="20"/>
      </w:rPr>
    </w:lvl>
    <w:lvl w:ilvl="3" w:tplc="7088933C">
      <w:start w:val="1"/>
      <w:numFmt w:val="bullet"/>
      <w:lvlText w:val=""/>
      <w:lvlJc w:val="left"/>
      <w:pPr>
        <w:tabs>
          <w:tab w:val="num" w:pos="2880"/>
        </w:tabs>
        <w:ind w:left="2880" w:hanging="360"/>
      </w:pPr>
      <w:rPr>
        <w:rFonts w:ascii="Wingdings" w:hAnsi="Wingdings" w:hint="default"/>
        <w:sz w:val="20"/>
      </w:rPr>
    </w:lvl>
    <w:lvl w:ilvl="4" w:tplc="EA8EDF72">
      <w:start w:val="1"/>
      <w:numFmt w:val="bullet"/>
      <w:lvlText w:val=""/>
      <w:lvlJc w:val="left"/>
      <w:pPr>
        <w:tabs>
          <w:tab w:val="num" w:pos="3600"/>
        </w:tabs>
        <w:ind w:left="3600" w:hanging="360"/>
      </w:pPr>
      <w:rPr>
        <w:rFonts w:ascii="Wingdings" w:hAnsi="Wingdings" w:hint="default"/>
        <w:sz w:val="20"/>
      </w:rPr>
    </w:lvl>
    <w:lvl w:ilvl="5" w:tplc="B4F6C6C8">
      <w:start w:val="1"/>
      <w:numFmt w:val="bullet"/>
      <w:lvlText w:val=""/>
      <w:lvlJc w:val="left"/>
      <w:pPr>
        <w:tabs>
          <w:tab w:val="num" w:pos="4320"/>
        </w:tabs>
        <w:ind w:left="4320" w:hanging="360"/>
      </w:pPr>
      <w:rPr>
        <w:rFonts w:ascii="Wingdings" w:hAnsi="Wingdings" w:hint="default"/>
        <w:sz w:val="20"/>
      </w:rPr>
    </w:lvl>
    <w:lvl w:ilvl="6" w:tplc="97AE6128">
      <w:start w:val="1"/>
      <w:numFmt w:val="bullet"/>
      <w:lvlText w:val=""/>
      <w:lvlJc w:val="left"/>
      <w:pPr>
        <w:tabs>
          <w:tab w:val="num" w:pos="5040"/>
        </w:tabs>
        <w:ind w:left="5040" w:hanging="360"/>
      </w:pPr>
      <w:rPr>
        <w:rFonts w:ascii="Wingdings" w:hAnsi="Wingdings" w:hint="default"/>
        <w:sz w:val="20"/>
      </w:rPr>
    </w:lvl>
    <w:lvl w:ilvl="7" w:tplc="D6088AF2">
      <w:start w:val="1"/>
      <w:numFmt w:val="bullet"/>
      <w:lvlText w:val=""/>
      <w:lvlJc w:val="left"/>
      <w:pPr>
        <w:tabs>
          <w:tab w:val="num" w:pos="5760"/>
        </w:tabs>
        <w:ind w:left="5760" w:hanging="360"/>
      </w:pPr>
      <w:rPr>
        <w:rFonts w:ascii="Wingdings" w:hAnsi="Wingdings" w:hint="default"/>
        <w:sz w:val="20"/>
      </w:rPr>
    </w:lvl>
    <w:lvl w:ilvl="8" w:tplc="F9E687D8">
      <w:start w:val="1"/>
      <w:numFmt w:val="bullet"/>
      <w:lvlText w:val=""/>
      <w:lvlJc w:val="left"/>
      <w:pPr>
        <w:tabs>
          <w:tab w:val="num" w:pos="6480"/>
        </w:tabs>
        <w:ind w:left="6480" w:hanging="360"/>
      </w:pPr>
      <w:rPr>
        <w:rFonts w:ascii="Wingdings" w:hAnsi="Wingdings" w:hint="default"/>
        <w:sz w:val="20"/>
      </w:rPr>
    </w:lvl>
  </w:abstractNum>
  <w:abstractNum w:abstractNumId="11">
    <w:nsid w:val="54050386"/>
    <w:multiLevelType w:val="hybridMultilevel"/>
    <w:tmpl w:val="D32E25E2"/>
    <w:lvl w:ilvl="0" w:tplc="94E45D62">
      <w:start w:val="1"/>
      <w:numFmt w:val="decimal"/>
      <w:lvlText w:val="%1."/>
      <w:lvlJc w:val="left"/>
      <w:pPr>
        <w:ind w:left="720" w:hanging="360"/>
      </w:pPr>
      <w:rPr>
        <w:rFonts w:hint="default"/>
      </w:rPr>
    </w:lvl>
    <w:lvl w:ilvl="1" w:tplc="F5380D52">
      <w:start w:val="1"/>
      <w:numFmt w:val="lowerLetter"/>
      <w:lvlText w:val="%2."/>
      <w:lvlJc w:val="left"/>
      <w:pPr>
        <w:ind w:left="1440" w:hanging="360"/>
      </w:pPr>
    </w:lvl>
    <w:lvl w:ilvl="2" w:tplc="5328B4F6">
      <w:start w:val="1"/>
      <w:numFmt w:val="lowerRoman"/>
      <w:lvlText w:val="%3."/>
      <w:lvlJc w:val="right"/>
      <w:pPr>
        <w:ind w:left="2160" w:hanging="180"/>
      </w:pPr>
    </w:lvl>
    <w:lvl w:ilvl="3" w:tplc="EEEA1E92">
      <w:start w:val="1"/>
      <w:numFmt w:val="decimal"/>
      <w:lvlText w:val="%4."/>
      <w:lvlJc w:val="left"/>
      <w:pPr>
        <w:ind w:left="2880" w:hanging="360"/>
      </w:pPr>
    </w:lvl>
    <w:lvl w:ilvl="4" w:tplc="0ACC9B46">
      <w:start w:val="1"/>
      <w:numFmt w:val="lowerLetter"/>
      <w:lvlText w:val="%5."/>
      <w:lvlJc w:val="left"/>
      <w:pPr>
        <w:ind w:left="3600" w:hanging="360"/>
      </w:pPr>
    </w:lvl>
    <w:lvl w:ilvl="5" w:tplc="7340B6FE">
      <w:start w:val="1"/>
      <w:numFmt w:val="lowerRoman"/>
      <w:lvlText w:val="%6."/>
      <w:lvlJc w:val="right"/>
      <w:pPr>
        <w:ind w:left="4320" w:hanging="180"/>
      </w:pPr>
    </w:lvl>
    <w:lvl w:ilvl="6" w:tplc="AB30ECB0">
      <w:start w:val="1"/>
      <w:numFmt w:val="decimal"/>
      <w:lvlText w:val="%7."/>
      <w:lvlJc w:val="left"/>
      <w:pPr>
        <w:ind w:left="5040" w:hanging="360"/>
      </w:pPr>
    </w:lvl>
    <w:lvl w:ilvl="7" w:tplc="BCEE7504">
      <w:start w:val="1"/>
      <w:numFmt w:val="lowerLetter"/>
      <w:lvlText w:val="%8."/>
      <w:lvlJc w:val="left"/>
      <w:pPr>
        <w:ind w:left="5760" w:hanging="360"/>
      </w:pPr>
    </w:lvl>
    <w:lvl w:ilvl="8" w:tplc="A9F24FE4">
      <w:start w:val="1"/>
      <w:numFmt w:val="lowerRoman"/>
      <w:lvlText w:val="%9."/>
      <w:lvlJc w:val="right"/>
      <w:pPr>
        <w:ind w:left="6480" w:hanging="180"/>
      </w:pPr>
    </w:lvl>
  </w:abstractNum>
  <w:abstractNum w:abstractNumId="12">
    <w:nsid w:val="5BFF152C"/>
    <w:multiLevelType w:val="hybridMultilevel"/>
    <w:tmpl w:val="E23CA0D8"/>
    <w:lvl w:ilvl="0" w:tplc="2E4C9B16">
      <w:start w:val="1"/>
      <w:numFmt w:val="bullet"/>
      <w:lvlText w:val=""/>
      <w:lvlJc w:val="left"/>
      <w:pPr>
        <w:tabs>
          <w:tab w:val="num" w:pos="720"/>
        </w:tabs>
        <w:ind w:left="720" w:hanging="360"/>
      </w:pPr>
      <w:rPr>
        <w:rFonts w:ascii="Symbol" w:hAnsi="Symbol" w:hint="default"/>
        <w:sz w:val="20"/>
      </w:rPr>
    </w:lvl>
    <w:lvl w:ilvl="1" w:tplc="05968D6C">
      <w:start w:val="1"/>
      <w:numFmt w:val="bullet"/>
      <w:lvlText w:val="o"/>
      <w:lvlJc w:val="left"/>
      <w:pPr>
        <w:tabs>
          <w:tab w:val="num" w:pos="1440"/>
        </w:tabs>
        <w:ind w:left="1440" w:hanging="360"/>
      </w:pPr>
      <w:rPr>
        <w:rFonts w:ascii="Courier New" w:hAnsi="Courier New" w:hint="default"/>
        <w:sz w:val="20"/>
      </w:rPr>
    </w:lvl>
    <w:lvl w:ilvl="2" w:tplc="CEFC2E82">
      <w:start w:val="1"/>
      <w:numFmt w:val="bullet"/>
      <w:lvlText w:val=""/>
      <w:lvlJc w:val="left"/>
      <w:pPr>
        <w:tabs>
          <w:tab w:val="num" w:pos="2160"/>
        </w:tabs>
        <w:ind w:left="2160" w:hanging="360"/>
      </w:pPr>
      <w:rPr>
        <w:rFonts w:ascii="Wingdings" w:hAnsi="Wingdings" w:hint="default"/>
        <w:sz w:val="20"/>
      </w:rPr>
    </w:lvl>
    <w:lvl w:ilvl="3" w:tplc="A462E942">
      <w:start w:val="1"/>
      <w:numFmt w:val="bullet"/>
      <w:lvlText w:val=""/>
      <w:lvlJc w:val="left"/>
      <w:pPr>
        <w:tabs>
          <w:tab w:val="num" w:pos="2880"/>
        </w:tabs>
        <w:ind w:left="2880" w:hanging="360"/>
      </w:pPr>
      <w:rPr>
        <w:rFonts w:ascii="Wingdings" w:hAnsi="Wingdings" w:hint="default"/>
        <w:sz w:val="20"/>
      </w:rPr>
    </w:lvl>
    <w:lvl w:ilvl="4" w:tplc="24B81D54">
      <w:start w:val="1"/>
      <w:numFmt w:val="bullet"/>
      <w:lvlText w:val=""/>
      <w:lvlJc w:val="left"/>
      <w:pPr>
        <w:tabs>
          <w:tab w:val="num" w:pos="3600"/>
        </w:tabs>
        <w:ind w:left="3600" w:hanging="360"/>
      </w:pPr>
      <w:rPr>
        <w:rFonts w:ascii="Wingdings" w:hAnsi="Wingdings" w:hint="default"/>
        <w:sz w:val="20"/>
      </w:rPr>
    </w:lvl>
    <w:lvl w:ilvl="5" w:tplc="82F45A28">
      <w:start w:val="1"/>
      <w:numFmt w:val="bullet"/>
      <w:lvlText w:val=""/>
      <w:lvlJc w:val="left"/>
      <w:pPr>
        <w:tabs>
          <w:tab w:val="num" w:pos="4320"/>
        </w:tabs>
        <w:ind w:left="4320" w:hanging="360"/>
      </w:pPr>
      <w:rPr>
        <w:rFonts w:ascii="Wingdings" w:hAnsi="Wingdings" w:hint="default"/>
        <w:sz w:val="20"/>
      </w:rPr>
    </w:lvl>
    <w:lvl w:ilvl="6" w:tplc="2222CF6A">
      <w:start w:val="1"/>
      <w:numFmt w:val="bullet"/>
      <w:lvlText w:val=""/>
      <w:lvlJc w:val="left"/>
      <w:pPr>
        <w:tabs>
          <w:tab w:val="num" w:pos="5040"/>
        </w:tabs>
        <w:ind w:left="5040" w:hanging="360"/>
      </w:pPr>
      <w:rPr>
        <w:rFonts w:ascii="Wingdings" w:hAnsi="Wingdings" w:hint="default"/>
        <w:sz w:val="20"/>
      </w:rPr>
    </w:lvl>
    <w:lvl w:ilvl="7" w:tplc="B96295CE">
      <w:start w:val="1"/>
      <w:numFmt w:val="bullet"/>
      <w:lvlText w:val=""/>
      <w:lvlJc w:val="left"/>
      <w:pPr>
        <w:tabs>
          <w:tab w:val="num" w:pos="5760"/>
        </w:tabs>
        <w:ind w:left="5760" w:hanging="360"/>
      </w:pPr>
      <w:rPr>
        <w:rFonts w:ascii="Wingdings" w:hAnsi="Wingdings" w:hint="default"/>
        <w:sz w:val="20"/>
      </w:rPr>
    </w:lvl>
    <w:lvl w:ilvl="8" w:tplc="A9A6DB6C">
      <w:start w:val="1"/>
      <w:numFmt w:val="bullet"/>
      <w:lvlText w:val=""/>
      <w:lvlJc w:val="left"/>
      <w:pPr>
        <w:tabs>
          <w:tab w:val="num" w:pos="6480"/>
        </w:tabs>
        <w:ind w:left="6480" w:hanging="360"/>
      </w:pPr>
      <w:rPr>
        <w:rFonts w:ascii="Wingdings" w:hAnsi="Wingdings" w:hint="default"/>
        <w:sz w:val="20"/>
      </w:rPr>
    </w:lvl>
  </w:abstractNum>
  <w:abstractNum w:abstractNumId="13">
    <w:nsid w:val="5E01059C"/>
    <w:multiLevelType w:val="hybridMultilevel"/>
    <w:tmpl w:val="BA1C5EB6"/>
    <w:lvl w:ilvl="0" w:tplc="C60A1996">
      <w:start w:val="1"/>
      <w:numFmt w:val="decimal"/>
      <w:lvlText w:val="%1."/>
      <w:lvlJc w:val="left"/>
      <w:pPr>
        <w:ind w:left="360" w:hanging="360"/>
      </w:pPr>
      <w:rPr>
        <w:rFonts w:hint="default"/>
        <w:b/>
      </w:rPr>
    </w:lvl>
    <w:lvl w:ilvl="1" w:tplc="EDBA7738">
      <w:start w:val="1"/>
      <w:numFmt w:val="lowerLetter"/>
      <w:lvlText w:val="%2."/>
      <w:lvlJc w:val="left"/>
      <w:pPr>
        <w:ind w:left="1080" w:hanging="360"/>
      </w:pPr>
    </w:lvl>
    <w:lvl w:ilvl="2" w:tplc="FF16A834">
      <w:start w:val="1"/>
      <w:numFmt w:val="lowerRoman"/>
      <w:lvlText w:val="%3."/>
      <w:lvlJc w:val="right"/>
      <w:pPr>
        <w:ind w:left="1800" w:hanging="180"/>
      </w:pPr>
    </w:lvl>
    <w:lvl w:ilvl="3" w:tplc="8460F16C">
      <w:start w:val="1"/>
      <w:numFmt w:val="decimal"/>
      <w:lvlText w:val="%4."/>
      <w:lvlJc w:val="left"/>
      <w:pPr>
        <w:ind w:left="2520" w:hanging="360"/>
      </w:pPr>
    </w:lvl>
    <w:lvl w:ilvl="4" w:tplc="757472BA">
      <w:start w:val="1"/>
      <w:numFmt w:val="lowerLetter"/>
      <w:lvlText w:val="%5."/>
      <w:lvlJc w:val="left"/>
      <w:pPr>
        <w:ind w:left="3240" w:hanging="360"/>
      </w:pPr>
    </w:lvl>
    <w:lvl w:ilvl="5" w:tplc="CA222E12">
      <w:start w:val="1"/>
      <w:numFmt w:val="lowerRoman"/>
      <w:lvlText w:val="%6."/>
      <w:lvlJc w:val="right"/>
      <w:pPr>
        <w:ind w:left="3960" w:hanging="180"/>
      </w:pPr>
    </w:lvl>
    <w:lvl w:ilvl="6" w:tplc="AE08EACA">
      <w:start w:val="1"/>
      <w:numFmt w:val="decimal"/>
      <w:lvlText w:val="%7."/>
      <w:lvlJc w:val="left"/>
      <w:pPr>
        <w:ind w:left="4680" w:hanging="360"/>
      </w:pPr>
    </w:lvl>
    <w:lvl w:ilvl="7" w:tplc="E2ECF4E6">
      <w:start w:val="1"/>
      <w:numFmt w:val="lowerLetter"/>
      <w:lvlText w:val="%8."/>
      <w:lvlJc w:val="left"/>
      <w:pPr>
        <w:ind w:left="5400" w:hanging="360"/>
      </w:pPr>
    </w:lvl>
    <w:lvl w:ilvl="8" w:tplc="A36E655A">
      <w:start w:val="1"/>
      <w:numFmt w:val="lowerRoman"/>
      <w:lvlText w:val="%9."/>
      <w:lvlJc w:val="right"/>
      <w:pPr>
        <w:ind w:left="6120" w:hanging="180"/>
      </w:pPr>
    </w:lvl>
  </w:abstractNum>
  <w:abstractNum w:abstractNumId="14">
    <w:nsid w:val="5ED015AC"/>
    <w:multiLevelType w:val="hybridMultilevel"/>
    <w:tmpl w:val="346A2B7C"/>
    <w:lvl w:ilvl="0" w:tplc="9C24A852">
      <w:start w:val="1"/>
      <w:numFmt w:val="decimal"/>
      <w:lvlText w:val="%1."/>
      <w:lvlJc w:val="left"/>
      <w:pPr>
        <w:ind w:left="1069" w:hanging="360"/>
      </w:pPr>
      <w:rPr>
        <w:rFonts w:hint="default"/>
      </w:rPr>
    </w:lvl>
    <w:lvl w:ilvl="1" w:tplc="E0C448C0">
      <w:start w:val="1"/>
      <w:numFmt w:val="lowerLetter"/>
      <w:lvlText w:val="%2."/>
      <w:lvlJc w:val="left"/>
      <w:pPr>
        <w:ind w:left="1789" w:hanging="360"/>
      </w:pPr>
    </w:lvl>
    <w:lvl w:ilvl="2" w:tplc="6BCE381A">
      <w:start w:val="1"/>
      <w:numFmt w:val="lowerRoman"/>
      <w:lvlText w:val="%3."/>
      <w:lvlJc w:val="right"/>
      <w:pPr>
        <w:ind w:left="2509" w:hanging="180"/>
      </w:pPr>
    </w:lvl>
    <w:lvl w:ilvl="3" w:tplc="9332656E">
      <w:start w:val="1"/>
      <w:numFmt w:val="decimal"/>
      <w:lvlText w:val="%4."/>
      <w:lvlJc w:val="left"/>
      <w:pPr>
        <w:ind w:left="3229" w:hanging="360"/>
      </w:pPr>
    </w:lvl>
    <w:lvl w:ilvl="4" w:tplc="849E2C9C">
      <w:start w:val="1"/>
      <w:numFmt w:val="lowerLetter"/>
      <w:lvlText w:val="%5."/>
      <w:lvlJc w:val="left"/>
      <w:pPr>
        <w:ind w:left="3949" w:hanging="360"/>
      </w:pPr>
    </w:lvl>
    <w:lvl w:ilvl="5" w:tplc="D004B540">
      <w:start w:val="1"/>
      <w:numFmt w:val="lowerRoman"/>
      <w:lvlText w:val="%6."/>
      <w:lvlJc w:val="right"/>
      <w:pPr>
        <w:ind w:left="4669" w:hanging="180"/>
      </w:pPr>
    </w:lvl>
    <w:lvl w:ilvl="6" w:tplc="09B02958">
      <w:start w:val="1"/>
      <w:numFmt w:val="decimal"/>
      <w:lvlText w:val="%7."/>
      <w:lvlJc w:val="left"/>
      <w:pPr>
        <w:ind w:left="5389" w:hanging="360"/>
      </w:pPr>
    </w:lvl>
    <w:lvl w:ilvl="7" w:tplc="631A4FA0">
      <w:start w:val="1"/>
      <w:numFmt w:val="lowerLetter"/>
      <w:lvlText w:val="%8."/>
      <w:lvlJc w:val="left"/>
      <w:pPr>
        <w:ind w:left="6109" w:hanging="360"/>
      </w:pPr>
    </w:lvl>
    <w:lvl w:ilvl="8" w:tplc="0F826A28">
      <w:start w:val="1"/>
      <w:numFmt w:val="lowerRoman"/>
      <w:lvlText w:val="%9."/>
      <w:lvlJc w:val="right"/>
      <w:pPr>
        <w:ind w:left="6829" w:hanging="180"/>
      </w:pPr>
    </w:lvl>
  </w:abstractNum>
  <w:abstractNum w:abstractNumId="15">
    <w:nsid w:val="60B70ACF"/>
    <w:multiLevelType w:val="hybridMultilevel"/>
    <w:tmpl w:val="52501A96"/>
    <w:lvl w:ilvl="0" w:tplc="72988F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9248EB"/>
    <w:multiLevelType w:val="hybridMultilevel"/>
    <w:tmpl w:val="5106BA3C"/>
    <w:lvl w:ilvl="0" w:tplc="087A8EF6">
      <w:start w:val="1"/>
      <w:numFmt w:val="decimal"/>
      <w:lvlText w:val="%1."/>
      <w:lvlJc w:val="left"/>
      <w:pPr>
        <w:ind w:left="360" w:hanging="360"/>
      </w:pPr>
    </w:lvl>
    <w:lvl w:ilvl="1" w:tplc="EE0835C0">
      <w:start w:val="1"/>
      <w:numFmt w:val="lowerLetter"/>
      <w:lvlText w:val="%2."/>
      <w:lvlJc w:val="left"/>
      <w:pPr>
        <w:ind w:left="1080" w:hanging="360"/>
      </w:pPr>
    </w:lvl>
    <w:lvl w:ilvl="2" w:tplc="99083C6A">
      <w:start w:val="1"/>
      <w:numFmt w:val="lowerRoman"/>
      <w:lvlText w:val="%3."/>
      <w:lvlJc w:val="right"/>
      <w:pPr>
        <w:ind w:left="1800" w:hanging="180"/>
      </w:pPr>
    </w:lvl>
    <w:lvl w:ilvl="3" w:tplc="1990F61E">
      <w:start w:val="1"/>
      <w:numFmt w:val="decimal"/>
      <w:lvlText w:val="%4."/>
      <w:lvlJc w:val="left"/>
      <w:pPr>
        <w:ind w:left="2520" w:hanging="360"/>
      </w:pPr>
    </w:lvl>
    <w:lvl w:ilvl="4" w:tplc="8A5A2628">
      <w:start w:val="1"/>
      <w:numFmt w:val="lowerLetter"/>
      <w:lvlText w:val="%5."/>
      <w:lvlJc w:val="left"/>
      <w:pPr>
        <w:ind w:left="3240" w:hanging="360"/>
      </w:pPr>
    </w:lvl>
    <w:lvl w:ilvl="5" w:tplc="3C5CE274">
      <w:start w:val="1"/>
      <w:numFmt w:val="lowerRoman"/>
      <w:lvlText w:val="%6."/>
      <w:lvlJc w:val="right"/>
      <w:pPr>
        <w:ind w:left="3960" w:hanging="180"/>
      </w:pPr>
    </w:lvl>
    <w:lvl w:ilvl="6" w:tplc="3F98245A">
      <w:start w:val="1"/>
      <w:numFmt w:val="decimal"/>
      <w:lvlText w:val="%7."/>
      <w:lvlJc w:val="left"/>
      <w:pPr>
        <w:ind w:left="4680" w:hanging="360"/>
      </w:pPr>
    </w:lvl>
    <w:lvl w:ilvl="7" w:tplc="EF008EAC">
      <w:start w:val="1"/>
      <w:numFmt w:val="lowerLetter"/>
      <w:lvlText w:val="%8."/>
      <w:lvlJc w:val="left"/>
      <w:pPr>
        <w:ind w:left="5400" w:hanging="360"/>
      </w:pPr>
    </w:lvl>
    <w:lvl w:ilvl="8" w:tplc="F354A126">
      <w:start w:val="1"/>
      <w:numFmt w:val="lowerRoman"/>
      <w:lvlText w:val="%9."/>
      <w:lvlJc w:val="right"/>
      <w:pPr>
        <w:ind w:left="6120" w:hanging="180"/>
      </w:pPr>
    </w:lvl>
  </w:abstractNum>
  <w:abstractNum w:abstractNumId="17">
    <w:nsid w:val="673E14E0"/>
    <w:multiLevelType w:val="hybridMultilevel"/>
    <w:tmpl w:val="03762BEC"/>
    <w:lvl w:ilvl="0" w:tplc="AB94C9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16C021A"/>
    <w:multiLevelType w:val="hybridMultilevel"/>
    <w:tmpl w:val="7BF4B4CA"/>
    <w:lvl w:ilvl="0" w:tplc="1F5EBDEC">
      <w:start w:val="1"/>
      <w:numFmt w:val="bullet"/>
      <w:lvlText w:val=""/>
      <w:lvlJc w:val="left"/>
      <w:pPr>
        <w:tabs>
          <w:tab w:val="num" w:pos="720"/>
        </w:tabs>
        <w:ind w:left="720" w:hanging="360"/>
      </w:pPr>
      <w:rPr>
        <w:rFonts w:ascii="Symbol" w:hAnsi="Symbol" w:hint="default"/>
        <w:sz w:val="20"/>
      </w:rPr>
    </w:lvl>
    <w:lvl w:ilvl="1" w:tplc="8792623E">
      <w:start w:val="1"/>
      <w:numFmt w:val="bullet"/>
      <w:lvlText w:val="o"/>
      <w:lvlJc w:val="left"/>
      <w:pPr>
        <w:tabs>
          <w:tab w:val="num" w:pos="1440"/>
        </w:tabs>
        <w:ind w:left="1440" w:hanging="360"/>
      </w:pPr>
      <w:rPr>
        <w:rFonts w:ascii="Courier New" w:hAnsi="Courier New" w:hint="default"/>
        <w:sz w:val="20"/>
      </w:rPr>
    </w:lvl>
    <w:lvl w:ilvl="2" w:tplc="618E0588">
      <w:start w:val="1"/>
      <w:numFmt w:val="bullet"/>
      <w:lvlText w:val=""/>
      <w:lvlJc w:val="left"/>
      <w:pPr>
        <w:tabs>
          <w:tab w:val="num" w:pos="2160"/>
        </w:tabs>
        <w:ind w:left="2160" w:hanging="360"/>
      </w:pPr>
      <w:rPr>
        <w:rFonts w:ascii="Wingdings" w:hAnsi="Wingdings" w:hint="default"/>
        <w:sz w:val="20"/>
      </w:rPr>
    </w:lvl>
    <w:lvl w:ilvl="3" w:tplc="B4A82FD2">
      <w:start w:val="1"/>
      <w:numFmt w:val="bullet"/>
      <w:lvlText w:val=""/>
      <w:lvlJc w:val="left"/>
      <w:pPr>
        <w:tabs>
          <w:tab w:val="num" w:pos="2880"/>
        </w:tabs>
        <w:ind w:left="2880" w:hanging="360"/>
      </w:pPr>
      <w:rPr>
        <w:rFonts w:ascii="Wingdings" w:hAnsi="Wingdings" w:hint="default"/>
        <w:sz w:val="20"/>
      </w:rPr>
    </w:lvl>
    <w:lvl w:ilvl="4" w:tplc="1646E7B0">
      <w:start w:val="1"/>
      <w:numFmt w:val="bullet"/>
      <w:lvlText w:val=""/>
      <w:lvlJc w:val="left"/>
      <w:pPr>
        <w:tabs>
          <w:tab w:val="num" w:pos="3600"/>
        </w:tabs>
        <w:ind w:left="3600" w:hanging="360"/>
      </w:pPr>
      <w:rPr>
        <w:rFonts w:ascii="Wingdings" w:hAnsi="Wingdings" w:hint="default"/>
        <w:sz w:val="20"/>
      </w:rPr>
    </w:lvl>
    <w:lvl w:ilvl="5" w:tplc="CA54A0E4">
      <w:start w:val="1"/>
      <w:numFmt w:val="bullet"/>
      <w:lvlText w:val=""/>
      <w:lvlJc w:val="left"/>
      <w:pPr>
        <w:tabs>
          <w:tab w:val="num" w:pos="4320"/>
        </w:tabs>
        <w:ind w:left="4320" w:hanging="360"/>
      </w:pPr>
      <w:rPr>
        <w:rFonts w:ascii="Wingdings" w:hAnsi="Wingdings" w:hint="default"/>
        <w:sz w:val="20"/>
      </w:rPr>
    </w:lvl>
    <w:lvl w:ilvl="6" w:tplc="B8F635CC">
      <w:start w:val="1"/>
      <w:numFmt w:val="bullet"/>
      <w:lvlText w:val=""/>
      <w:lvlJc w:val="left"/>
      <w:pPr>
        <w:tabs>
          <w:tab w:val="num" w:pos="5040"/>
        </w:tabs>
        <w:ind w:left="5040" w:hanging="360"/>
      </w:pPr>
      <w:rPr>
        <w:rFonts w:ascii="Wingdings" w:hAnsi="Wingdings" w:hint="default"/>
        <w:sz w:val="20"/>
      </w:rPr>
    </w:lvl>
    <w:lvl w:ilvl="7" w:tplc="2DD4ADD8">
      <w:start w:val="1"/>
      <w:numFmt w:val="bullet"/>
      <w:lvlText w:val=""/>
      <w:lvlJc w:val="left"/>
      <w:pPr>
        <w:tabs>
          <w:tab w:val="num" w:pos="5760"/>
        </w:tabs>
        <w:ind w:left="5760" w:hanging="360"/>
      </w:pPr>
      <w:rPr>
        <w:rFonts w:ascii="Wingdings" w:hAnsi="Wingdings" w:hint="default"/>
        <w:sz w:val="20"/>
      </w:rPr>
    </w:lvl>
    <w:lvl w:ilvl="8" w:tplc="B8B2106E">
      <w:start w:val="1"/>
      <w:numFmt w:val="bullet"/>
      <w:lvlText w:val=""/>
      <w:lvlJc w:val="left"/>
      <w:pPr>
        <w:tabs>
          <w:tab w:val="num" w:pos="6480"/>
        </w:tabs>
        <w:ind w:left="6480" w:hanging="360"/>
      </w:pPr>
      <w:rPr>
        <w:rFonts w:ascii="Wingdings" w:hAnsi="Wingdings" w:hint="default"/>
        <w:sz w:val="20"/>
      </w:rPr>
    </w:lvl>
  </w:abstractNum>
  <w:abstractNum w:abstractNumId="19">
    <w:nsid w:val="72353E4B"/>
    <w:multiLevelType w:val="hybridMultilevel"/>
    <w:tmpl w:val="EBE66746"/>
    <w:lvl w:ilvl="0" w:tplc="787EF488">
      <w:start w:val="1"/>
      <w:numFmt w:val="bullet"/>
      <w:lvlText w:val=""/>
      <w:lvlJc w:val="left"/>
      <w:pPr>
        <w:tabs>
          <w:tab w:val="num" w:pos="720"/>
        </w:tabs>
        <w:ind w:left="720" w:hanging="360"/>
      </w:pPr>
      <w:rPr>
        <w:rFonts w:ascii="Symbol" w:hAnsi="Symbol" w:hint="default"/>
        <w:sz w:val="20"/>
      </w:rPr>
    </w:lvl>
    <w:lvl w:ilvl="1" w:tplc="9A0AF964">
      <w:start w:val="1"/>
      <w:numFmt w:val="bullet"/>
      <w:lvlText w:val="o"/>
      <w:lvlJc w:val="left"/>
      <w:pPr>
        <w:tabs>
          <w:tab w:val="num" w:pos="1440"/>
        </w:tabs>
        <w:ind w:left="1440" w:hanging="360"/>
      </w:pPr>
      <w:rPr>
        <w:rFonts w:ascii="Courier New" w:hAnsi="Courier New" w:hint="default"/>
        <w:sz w:val="20"/>
      </w:rPr>
    </w:lvl>
    <w:lvl w:ilvl="2" w:tplc="F2D436B6">
      <w:start w:val="1"/>
      <w:numFmt w:val="bullet"/>
      <w:lvlText w:val=""/>
      <w:lvlJc w:val="left"/>
      <w:pPr>
        <w:tabs>
          <w:tab w:val="num" w:pos="2160"/>
        </w:tabs>
        <w:ind w:left="2160" w:hanging="360"/>
      </w:pPr>
      <w:rPr>
        <w:rFonts w:ascii="Wingdings" w:hAnsi="Wingdings" w:hint="default"/>
        <w:sz w:val="20"/>
      </w:rPr>
    </w:lvl>
    <w:lvl w:ilvl="3" w:tplc="6C6CC54C">
      <w:start w:val="1"/>
      <w:numFmt w:val="bullet"/>
      <w:lvlText w:val=""/>
      <w:lvlJc w:val="left"/>
      <w:pPr>
        <w:tabs>
          <w:tab w:val="num" w:pos="2880"/>
        </w:tabs>
        <w:ind w:left="2880" w:hanging="360"/>
      </w:pPr>
      <w:rPr>
        <w:rFonts w:ascii="Wingdings" w:hAnsi="Wingdings" w:hint="default"/>
        <w:sz w:val="20"/>
      </w:rPr>
    </w:lvl>
    <w:lvl w:ilvl="4" w:tplc="94AAA1BA">
      <w:start w:val="1"/>
      <w:numFmt w:val="bullet"/>
      <w:lvlText w:val=""/>
      <w:lvlJc w:val="left"/>
      <w:pPr>
        <w:tabs>
          <w:tab w:val="num" w:pos="3600"/>
        </w:tabs>
        <w:ind w:left="3600" w:hanging="360"/>
      </w:pPr>
      <w:rPr>
        <w:rFonts w:ascii="Wingdings" w:hAnsi="Wingdings" w:hint="default"/>
        <w:sz w:val="20"/>
      </w:rPr>
    </w:lvl>
    <w:lvl w:ilvl="5" w:tplc="D65E888E">
      <w:start w:val="1"/>
      <w:numFmt w:val="bullet"/>
      <w:lvlText w:val=""/>
      <w:lvlJc w:val="left"/>
      <w:pPr>
        <w:tabs>
          <w:tab w:val="num" w:pos="4320"/>
        </w:tabs>
        <w:ind w:left="4320" w:hanging="360"/>
      </w:pPr>
      <w:rPr>
        <w:rFonts w:ascii="Wingdings" w:hAnsi="Wingdings" w:hint="default"/>
        <w:sz w:val="20"/>
      </w:rPr>
    </w:lvl>
    <w:lvl w:ilvl="6" w:tplc="341A1730">
      <w:start w:val="1"/>
      <w:numFmt w:val="bullet"/>
      <w:lvlText w:val=""/>
      <w:lvlJc w:val="left"/>
      <w:pPr>
        <w:tabs>
          <w:tab w:val="num" w:pos="5040"/>
        </w:tabs>
        <w:ind w:left="5040" w:hanging="360"/>
      </w:pPr>
      <w:rPr>
        <w:rFonts w:ascii="Wingdings" w:hAnsi="Wingdings" w:hint="default"/>
        <w:sz w:val="20"/>
      </w:rPr>
    </w:lvl>
    <w:lvl w:ilvl="7" w:tplc="FD4CF9EE">
      <w:start w:val="1"/>
      <w:numFmt w:val="bullet"/>
      <w:lvlText w:val=""/>
      <w:lvlJc w:val="left"/>
      <w:pPr>
        <w:tabs>
          <w:tab w:val="num" w:pos="5760"/>
        </w:tabs>
        <w:ind w:left="5760" w:hanging="360"/>
      </w:pPr>
      <w:rPr>
        <w:rFonts w:ascii="Wingdings" w:hAnsi="Wingdings" w:hint="default"/>
        <w:sz w:val="20"/>
      </w:rPr>
    </w:lvl>
    <w:lvl w:ilvl="8" w:tplc="ECB20A20">
      <w:start w:val="1"/>
      <w:numFmt w:val="bullet"/>
      <w:lvlText w:val=""/>
      <w:lvlJc w:val="left"/>
      <w:pPr>
        <w:tabs>
          <w:tab w:val="num" w:pos="6480"/>
        </w:tabs>
        <w:ind w:left="6480" w:hanging="360"/>
      </w:pPr>
      <w:rPr>
        <w:rFonts w:ascii="Wingdings" w:hAnsi="Wingdings" w:hint="default"/>
        <w:sz w:val="20"/>
      </w:rPr>
    </w:lvl>
  </w:abstractNum>
  <w:abstractNum w:abstractNumId="20">
    <w:nsid w:val="74290D76"/>
    <w:multiLevelType w:val="hybridMultilevel"/>
    <w:tmpl w:val="59882444"/>
    <w:lvl w:ilvl="0" w:tplc="B5ECC652">
      <w:start w:val="1"/>
      <w:numFmt w:val="decimal"/>
      <w:lvlText w:val="%1."/>
      <w:lvlJc w:val="left"/>
      <w:pPr>
        <w:ind w:left="810" w:hanging="450"/>
      </w:pPr>
      <w:rPr>
        <w:rFonts w:eastAsiaTheme="majorEastAsia" w:hint="default"/>
      </w:rPr>
    </w:lvl>
    <w:lvl w:ilvl="1" w:tplc="CA34B7A0">
      <w:start w:val="1"/>
      <w:numFmt w:val="lowerLetter"/>
      <w:lvlText w:val="%2."/>
      <w:lvlJc w:val="left"/>
      <w:pPr>
        <w:ind w:left="1440" w:hanging="360"/>
      </w:pPr>
    </w:lvl>
    <w:lvl w:ilvl="2" w:tplc="EC4CCDE6">
      <w:start w:val="1"/>
      <w:numFmt w:val="lowerRoman"/>
      <w:lvlText w:val="%3."/>
      <w:lvlJc w:val="right"/>
      <w:pPr>
        <w:ind w:left="2160" w:hanging="180"/>
      </w:pPr>
    </w:lvl>
    <w:lvl w:ilvl="3" w:tplc="8DC43E08">
      <w:start w:val="1"/>
      <w:numFmt w:val="decimal"/>
      <w:lvlText w:val="%4."/>
      <w:lvlJc w:val="left"/>
      <w:pPr>
        <w:ind w:left="2880" w:hanging="360"/>
      </w:pPr>
    </w:lvl>
    <w:lvl w:ilvl="4" w:tplc="0EB8E3F6">
      <w:start w:val="1"/>
      <w:numFmt w:val="lowerLetter"/>
      <w:lvlText w:val="%5."/>
      <w:lvlJc w:val="left"/>
      <w:pPr>
        <w:ind w:left="3600" w:hanging="360"/>
      </w:pPr>
    </w:lvl>
    <w:lvl w:ilvl="5" w:tplc="F88CB616">
      <w:start w:val="1"/>
      <w:numFmt w:val="lowerRoman"/>
      <w:lvlText w:val="%6."/>
      <w:lvlJc w:val="right"/>
      <w:pPr>
        <w:ind w:left="4320" w:hanging="180"/>
      </w:pPr>
    </w:lvl>
    <w:lvl w:ilvl="6" w:tplc="0A4A1700">
      <w:start w:val="1"/>
      <w:numFmt w:val="decimal"/>
      <w:lvlText w:val="%7."/>
      <w:lvlJc w:val="left"/>
      <w:pPr>
        <w:ind w:left="5040" w:hanging="360"/>
      </w:pPr>
    </w:lvl>
    <w:lvl w:ilvl="7" w:tplc="CB46B620">
      <w:start w:val="1"/>
      <w:numFmt w:val="lowerLetter"/>
      <w:lvlText w:val="%8."/>
      <w:lvlJc w:val="left"/>
      <w:pPr>
        <w:ind w:left="5760" w:hanging="360"/>
      </w:pPr>
    </w:lvl>
    <w:lvl w:ilvl="8" w:tplc="9904D3A0">
      <w:start w:val="1"/>
      <w:numFmt w:val="lowerRoman"/>
      <w:lvlText w:val="%9."/>
      <w:lvlJc w:val="right"/>
      <w:pPr>
        <w:ind w:left="6480" w:hanging="180"/>
      </w:pPr>
    </w:lvl>
  </w:abstractNum>
  <w:abstractNum w:abstractNumId="21">
    <w:nsid w:val="750D3B8E"/>
    <w:multiLevelType w:val="hybridMultilevel"/>
    <w:tmpl w:val="1070062A"/>
    <w:lvl w:ilvl="0" w:tplc="D85E0DF0">
      <w:start w:val="1"/>
      <w:numFmt w:val="bullet"/>
      <w:lvlText w:val=""/>
      <w:lvlJc w:val="left"/>
      <w:pPr>
        <w:ind w:left="720" w:hanging="360"/>
      </w:pPr>
      <w:rPr>
        <w:rFonts w:ascii="Symbol" w:hAnsi="Symbol" w:hint="default"/>
      </w:rPr>
    </w:lvl>
    <w:lvl w:ilvl="1" w:tplc="09426EB0">
      <w:start w:val="1"/>
      <w:numFmt w:val="bullet"/>
      <w:lvlText w:val="o"/>
      <w:lvlJc w:val="left"/>
      <w:pPr>
        <w:ind w:left="1440" w:hanging="360"/>
      </w:pPr>
      <w:rPr>
        <w:rFonts w:ascii="Courier New" w:hAnsi="Courier New" w:cs="Courier New" w:hint="default"/>
      </w:rPr>
    </w:lvl>
    <w:lvl w:ilvl="2" w:tplc="E89AE7BA">
      <w:start w:val="1"/>
      <w:numFmt w:val="bullet"/>
      <w:lvlText w:val=""/>
      <w:lvlJc w:val="left"/>
      <w:pPr>
        <w:ind w:left="2160" w:hanging="360"/>
      </w:pPr>
      <w:rPr>
        <w:rFonts w:ascii="Wingdings" w:hAnsi="Wingdings" w:hint="default"/>
      </w:rPr>
    </w:lvl>
    <w:lvl w:ilvl="3" w:tplc="67B05B8C">
      <w:start w:val="1"/>
      <w:numFmt w:val="bullet"/>
      <w:lvlText w:val=""/>
      <w:lvlJc w:val="left"/>
      <w:pPr>
        <w:ind w:left="2880" w:hanging="360"/>
      </w:pPr>
      <w:rPr>
        <w:rFonts w:ascii="Symbol" w:hAnsi="Symbol" w:hint="default"/>
      </w:rPr>
    </w:lvl>
    <w:lvl w:ilvl="4" w:tplc="6E3463AE">
      <w:start w:val="1"/>
      <w:numFmt w:val="bullet"/>
      <w:lvlText w:val="o"/>
      <w:lvlJc w:val="left"/>
      <w:pPr>
        <w:ind w:left="3600" w:hanging="360"/>
      </w:pPr>
      <w:rPr>
        <w:rFonts w:ascii="Courier New" w:hAnsi="Courier New" w:cs="Courier New" w:hint="default"/>
      </w:rPr>
    </w:lvl>
    <w:lvl w:ilvl="5" w:tplc="96BC2348">
      <w:start w:val="1"/>
      <w:numFmt w:val="bullet"/>
      <w:lvlText w:val=""/>
      <w:lvlJc w:val="left"/>
      <w:pPr>
        <w:ind w:left="4320" w:hanging="360"/>
      </w:pPr>
      <w:rPr>
        <w:rFonts w:ascii="Wingdings" w:hAnsi="Wingdings" w:hint="default"/>
      </w:rPr>
    </w:lvl>
    <w:lvl w:ilvl="6" w:tplc="05BEAE42">
      <w:start w:val="1"/>
      <w:numFmt w:val="bullet"/>
      <w:lvlText w:val=""/>
      <w:lvlJc w:val="left"/>
      <w:pPr>
        <w:ind w:left="5040" w:hanging="360"/>
      </w:pPr>
      <w:rPr>
        <w:rFonts w:ascii="Symbol" w:hAnsi="Symbol" w:hint="default"/>
      </w:rPr>
    </w:lvl>
    <w:lvl w:ilvl="7" w:tplc="915E3DAA">
      <w:start w:val="1"/>
      <w:numFmt w:val="bullet"/>
      <w:lvlText w:val="o"/>
      <w:lvlJc w:val="left"/>
      <w:pPr>
        <w:ind w:left="5760" w:hanging="360"/>
      </w:pPr>
      <w:rPr>
        <w:rFonts w:ascii="Courier New" w:hAnsi="Courier New" w:cs="Courier New" w:hint="default"/>
      </w:rPr>
    </w:lvl>
    <w:lvl w:ilvl="8" w:tplc="F738C994">
      <w:start w:val="1"/>
      <w:numFmt w:val="bullet"/>
      <w:lvlText w:val=""/>
      <w:lvlJc w:val="left"/>
      <w:pPr>
        <w:ind w:left="6480" w:hanging="360"/>
      </w:pPr>
      <w:rPr>
        <w:rFonts w:ascii="Wingdings" w:hAnsi="Wingdings" w:hint="default"/>
      </w:rPr>
    </w:lvl>
  </w:abstractNum>
  <w:abstractNum w:abstractNumId="22">
    <w:nsid w:val="78534743"/>
    <w:multiLevelType w:val="hybridMultilevel"/>
    <w:tmpl w:val="4C468B8A"/>
    <w:lvl w:ilvl="0" w:tplc="B346F938">
      <w:start w:val="1"/>
      <w:numFmt w:val="bullet"/>
      <w:lvlText w:val=""/>
      <w:lvlJc w:val="left"/>
      <w:pPr>
        <w:tabs>
          <w:tab w:val="num" w:pos="720"/>
        </w:tabs>
        <w:ind w:left="720" w:hanging="360"/>
      </w:pPr>
      <w:rPr>
        <w:rFonts w:ascii="Symbol" w:hAnsi="Symbol" w:hint="default"/>
        <w:sz w:val="20"/>
      </w:rPr>
    </w:lvl>
    <w:lvl w:ilvl="1" w:tplc="9FB69412">
      <w:start w:val="1"/>
      <w:numFmt w:val="bullet"/>
      <w:lvlText w:val="o"/>
      <w:lvlJc w:val="left"/>
      <w:pPr>
        <w:tabs>
          <w:tab w:val="num" w:pos="1440"/>
        </w:tabs>
        <w:ind w:left="1440" w:hanging="360"/>
      </w:pPr>
      <w:rPr>
        <w:rFonts w:ascii="Courier New" w:hAnsi="Courier New" w:hint="default"/>
        <w:sz w:val="20"/>
      </w:rPr>
    </w:lvl>
    <w:lvl w:ilvl="2" w:tplc="E43EA73C">
      <w:start w:val="1"/>
      <w:numFmt w:val="bullet"/>
      <w:lvlText w:val=""/>
      <w:lvlJc w:val="left"/>
      <w:pPr>
        <w:tabs>
          <w:tab w:val="num" w:pos="2160"/>
        </w:tabs>
        <w:ind w:left="2160" w:hanging="360"/>
      </w:pPr>
      <w:rPr>
        <w:rFonts w:ascii="Wingdings" w:hAnsi="Wingdings" w:hint="default"/>
        <w:sz w:val="20"/>
      </w:rPr>
    </w:lvl>
    <w:lvl w:ilvl="3" w:tplc="3C8E6324">
      <w:start w:val="1"/>
      <w:numFmt w:val="bullet"/>
      <w:lvlText w:val=""/>
      <w:lvlJc w:val="left"/>
      <w:pPr>
        <w:tabs>
          <w:tab w:val="num" w:pos="2880"/>
        </w:tabs>
        <w:ind w:left="2880" w:hanging="360"/>
      </w:pPr>
      <w:rPr>
        <w:rFonts w:ascii="Wingdings" w:hAnsi="Wingdings" w:hint="default"/>
        <w:sz w:val="20"/>
      </w:rPr>
    </w:lvl>
    <w:lvl w:ilvl="4" w:tplc="D0306E76">
      <w:start w:val="1"/>
      <w:numFmt w:val="bullet"/>
      <w:lvlText w:val=""/>
      <w:lvlJc w:val="left"/>
      <w:pPr>
        <w:tabs>
          <w:tab w:val="num" w:pos="3600"/>
        </w:tabs>
        <w:ind w:left="3600" w:hanging="360"/>
      </w:pPr>
      <w:rPr>
        <w:rFonts w:ascii="Wingdings" w:hAnsi="Wingdings" w:hint="default"/>
        <w:sz w:val="20"/>
      </w:rPr>
    </w:lvl>
    <w:lvl w:ilvl="5" w:tplc="FE78CB32">
      <w:start w:val="1"/>
      <w:numFmt w:val="bullet"/>
      <w:lvlText w:val=""/>
      <w:lvlJc w:val="left"/>
      <w:pPr>
        <w:tabs>
          <w:tab w:val="num" w:pos="4320"/>
        </w:tabs>
        <w:ind w:left="4320" w:hanging="360"/>
      </w:pPr>
      <w:rPr>
        <w:rFonts w:ascii="Wingdings" w:hAnsi="Wingdings" w:hint="default"/>
        <w:sz w:val="20"/>
      </w:rPr>
    </w:lvl>
    <w:lvl w:ilvl="6" w:tplc="D7E4CB78">
      <w:start w:val="1"/>
      <w:numFmt w:val="bullet"/>
      <w:lvlText w:val=""/>
      <w:lvlJc w:val="left"/>
      <w:pPr>
        <w:tabs>
          <w:tab w:val="num" w:pos="5040"/>
        </w:tabs>
        <w:ind w:left="5040" w:hanging="360"/>
      </w:pPr>
      <w:rPr>
        <w:rFonts w:ascii="Wingdings" w:hAnsi="Wingdings" w:hint="default"/>
        <w:sz w:val="20"/>
      </w:rPr>
    </w:lvl>
    <w:lvl w:ilvl="7" w:tplc="3DB4B08A">
      <w:start w:val="1"/>
      <w:numFmt w:val="bullet"/>
      <w:lvlText w:val=""/>
      <w:lvlJc w:val="left"/>
      <w:pPr>
        <w:tabs>
          <w:tab w:val="num" w:pos="5760"/>
        </w:tabs>
        <w:ind w:left="5760" w:hanging="360"/>
      </w:pPr>
      <w:rPr>
        <w:rFonts w:ascii="Wingdings" w:hAnsi="Wingdings" w:hint="default"/>
        <w:sz w:val="20"/>
      </w:rPr>
    </w:lvl>
    <w:lvl w:ilvl="8" w:tplc="20AAA082">
      <w:start w:val="1"/>
      <w:numFmt w:val="bullet"/>
      <w:lvlText w:val=""/>
      <w:lvlJc w:val="left"/>
      <w:pPr>
        <w:tabs>
          <w:tab w:val="num" w:pos="6480"/>
        </w:tabs>
        <w:ind w:left="6480" w:hanging="360"/>
      </w:pPr>
      <w:rPr>
        <w:rFonts w:ascii="Wingdings" w:hAnsi="Wingdings" w:hint="default"/>
        <w:sz w:val="20"/>
      </w:rPr>
    </w:lvl>
  </w:abstractNum>
  <w:abstractNum w:abstractNumId="23">
    <w:nsid w:val="7DDF353B"/>
    <w:multiLevelType w:val="hybridMultilevel"/>
    <w:tmpl w:val="8D324944"/>
    <w:lvl w:ilvl="0" w:tplc="4B8EF738">
      <w:start w:val="1"/>
      <w:numFmt w:val="decimal"/>
      <w:lvlText w:val="%1."/>
      <w:lvlJc w:val="left"/>
      <w:pPr>
        <w:tabs>
          <w:tab w:val="num" w:pos="720"/>
        </w:tabs>
        <w:ind w:left="720" w:hanging="360"/>
      </w:pPr>
    </w:lvl>
    <w:lvl w:ilvl="1" w:tplc="B524DCEA">
      <w:start w:val="1"/>
      <w:numFmt w:val="decimal"/>
      <w:lvlText w:val="%2."/>
      <w:lvlJc w:val="left"/>
      <w:pPr>
        <w:tabs>
          <w:tab w:val="num" w:pos="1080"/>
        </w:tabs>
        <w:ind w:left="1080" w:hanging="360"/>
      </w:pPr>
    </w:lvl>
    <w:lvl w:ilvl="2" w:tplc="A6383ABA">
      <w:start w:val="1"/>
      <w:numFmt w:val="decimal"/>
      <w:lvlText w:val="%3."/>
      <w:lvlJc w:val="left"/>
      <w:pPr>
        <w:tabs>
          <w:tab w:val="num" w:pos="1440"/>
        </w:tabs>
        <w:ind w:left="1440" w:hanging="360"/>
      </w:pPr>
    </w:lvl>
    <w:lvl w:ilvl="3" w:tplc="53961FE2">
      <w:start w:val="1"/>
      <w:numFmt w:val="decimal"/>
      <w:lvlText w:val="%4."/>
      <w:lvlJc w:val="left"/>
      <w:pPr>
        <w:tabs>
          <w:tab w:val="num" w:pos="1800"/>
        </w:tabs>
        <w:ind w:left="1800" w:hanging="360"/>
      </w:pPr>
    </w:lvl>
    <w:lvl w:ilvl="4" w:tplc="6D9A1A9C">
      <w:start w:val="1"/>
      <w:numFmt w:val="decimal"/>
      <w:lvlText w:val="%5."/>
      <w:lvlJc w:val="left"/>
      <w:pPr>
        <w:tabs>
          <w:tab w:val="num" w:pos="2160"/>
        </w:tabs>
        <w:ind w:left="2160" w:hanging="360"/>
      </w:pPr>
    </w:lvl>
    <w:lvl w:ilvl="5" w:tplc="46DCE3F0">
      <w:start w:val="1"/>
      <w:numFmt w:val="decimal"/>
      <w:lvlText w:val="%6."/>
      <w:lvlJc w:val="left"/>
      <w:pPr>
        <w:tabs>
          <w:tab w:val="num" w:pos="2520"/>
        </w:tabs>
        <w:ind w:left="2520" w:hanging="360"/>
      </w:pPr>
    </w:lvl>
    <w:lvl w:ilvl="6" w:tplc="FB604404">
      <w:start w:val="1"/>
      <w:numFmt w:val="decimal"/>
      <w:lvlText w:val="%7."/>
      <w:lvlJc w:val="left"/>
      <w:pPr>
        <w:tabs>
          <w:tab w:val="num" w:pos="2880"/>
        </w:tabs>
        <w:ind w:left="2880" w:hanging="360"/>
      </w:pPr>
    </w:lvl>
    <w:lvl w:ilvl="7" w:tplc="AC085DD4">
      <w:start w:val="1"/>
      <w:numFmt w:val="decimal"/>
      <w:lvlText w:val="%8."/>
      <w:lvlJc w:val="left"/>
      <w:pPr>
        <w:tabs>
          <w:tab w:val="num" w:pos="3240"/>
        </w:tabs>
        <w:ind w:left="3240" w:hanging="360"/>
      </w:pPr>
    </w:lvl>
    <w:lvl w:ilvl="8" w:tplc="EB7A6A2E">
      <w:start w:val="1"/>
      <w:numFmt w:val="decimal"/>
      <w:lvlText w:val="%9."/>
      <w:lvlJc w:val="left"/>
      <w:pPr>
        <w:tabs>
          <w:tab w:val="num" w:pos="3600"/>
        </w:tabs>
        <w:ind w:left="3600" w:hanging="360"/>
      </w:pPr>
    </w:lvl>
  </w:abstractNum>
  <w:abstractNum w:abstractNumId="24">
    <w:nsid w:val="7E487007"/>
    <w:multiLevelType w:val="hybridMultilevel"/>
    <w:tmpl w:val="24E6DEC8"/>
    <w:lvl w:ilvl="0" w:tplc="18C47936">
      <w:start w:val="1"/>
      <w:numFmt w:val="decimal"/>
      <w:lvlText w:val="%1."/>
      <w:lvlJc w:val="left"/>
      <w:pPr>
        <w:ind w:left="720" w:hanging="360"/>
      </w:pPr>
      <w:rPr>
        <w:rFonts w:hint="default"/>
      </w:rPr>
    </w:lvl>
    <w:lvl w:ilvl="1" w:tplc="B2D417FA">
      <w:start w:val="1"/>
      <w:numFmt w:val="lowerLetter"/>
      <w:lvlText w:val="%2."/>
      <w:lvlJc w:val="left"/>
      <w:pPr>
        <w:ind w:left="1440" w:hanging="360"/>
      </w:pPr>
    </w:lvl>
    <w:lvl w:ilvl="2" w:tplc="113A1992">
      <w:start w:val="1"/>
      <w:numFmt w:val="lowerRoman"/>
      <w:lvlText w:val="%3."/>
      <w:lvlJc w:val="right"/>
      <w:pPr>
        <w:ind w:left="2160" w:hanging="180"/>
      </w:pPr>
    </w:lvl>
    <w:lvl w:ilvl="3" w:tplc="624C6BD8">
      <w:start w:val="1"/>
      <w:numFmt w:val="decimal"/>
      <w:lvlText w:val="%4."/>
      <w:lvlJc w:val="left"/>
      <w:pPr>
        <w:ind w:left="2880" w:hanging="360"/>
      </w:pPr>
    </w:lvl>
    <w:lvl w:ilvl="4" w:tplc="DD164E7E">
      <w:start w:val="1"/>
      <w:numFmt w:val="lowerLetter"/>
      <w:lvlText w:val="%5."/>
      <w:lvlJc w:val="left"/>
      <w:pPr>
        <w:ind w:left="3600" w:hanging="360"/>
      </w:pPr>
    </w:lvl>
    <w:lvl w:ilvl="5" w:tplc="A694174E">
      <w:start w:val="1"/>
      <w:numFmt w:val="lowerRoman"/>
      <w:lvlText w:val="%6."/>
      <w:lvlJc w:val="right"/>
      <w:pPr>
        <w:ind w:left="4320" w:hanging="180"/>
      </w:pPr>
    </w:lvl>
    <w:lvl w:ilvl="6" w:tplc="92845BBA">
      <w:start w:val="1"/>
      <w:numFmt w:val="decimal"/>
      <w:lvlText w:val="%7."/>
      <w:lvlJc w:val="left"/>
      <w:pPr>
        <w:ind w:left="5040" w:hanging="360"/>
      </w:pPr>
    </w:lvl>
    <w:lvl w:ilvl="7" w:tplc="792610E4">
      <w:start w:val="1"/>
      <w:numFmt w:val="lowerLetter"/>
      <w:lvlText w:val="%8."/>
      <w:lvlJc w:val="left"/>
      <w:pPr>
        <w:ind w:left="5760" w:hanging="360"/>
      </w:pPr>
    </w:lvl>
    <w:lvl w:ilvl="8" w:tplc="6AEE9536">
      <w:start w:val="1"/>
      <w:numFmt w:val="lowerRoman"/>
      <w:lvlText w:val="%9."/>
      <w:lvlJc w:val="right"/>
      <w:pPr>
        <w:ind w:left="6480" w:hanging="180"/>
      </w:pPr>
    </w:lvl>
  </w:abstractNum>
  <w:num w:numId="1">
    <w:abstractNumId w:val="4"/>
  </w:num>
  <w:num w:numId="2">
    <w:abstractNumId w:val="6"/>
  </w:num>
  <w:num w:numId="3">
    <w:abstractNumId w:val="11"/>
  </w:num>
  <w:num w:numId="4">
    <w:abstractNumId w:val="24"/>
  </w:num>
  <w:num w:numId="5">
    <w:abstractNumId w:val="1"/>
  </w:num>
  <w:num w:numId="6">
    <w:abstractNumId w:val="10"/>
  </w:num>
  <w:num w:numId="7">
    <w:abstractNumId w:val="13"/>
  </w:num>
  <w:num w:numId="8">
    <w:abstractNumId w:val="22"/>
  </w:num>
  <w:num w:numId="9">
    <w:abstractNumId w:val="14"/>
  </w:num>
  <w:num w:numId="10">
    <w:abstractNumId w:val="20"/>
  </w:num>
  <w:num w:numId="11">
    <w:abstractNumId w:val="8"/>
  </w:num>
  <w:num w:numId="12">
    <w:abstractNumId w:val="23"/>
  </w:num>
  <w:num w:numId="13">
    <w:abstractNumId w:val="5"/>
  </w:num>
  <w:num w:numId="14">
    <w:abstractNumId w:val="21"/>
  </w:num>
  <w:num w:numId="15">
    <w:abstractNumId w:val="19"/>
  </w:num>
  <w:num w:numId="16">
    <w:abstractNumId w:val="0"/>
  </w:num>
  <w:num w:numId="17">
    <w:abstractNumId w:val="18"/>
  </w:num>
  <w:num w:numId="18">
    <w:abstractNumId w:val="9"/>
  </w:num>
  <w:num w:numId="19">
    <w:abstractNumId w:val="12"/>
  </w:num>
  <w:num w:numId="20">
    <w:abstractNumId w:val="3"/>
  </w:num>
  <w:num w:numId="21">
    <w:abstractNumId w:val="2"/>
  </w:num>
  <w:num w:numId="22">
    <w:abstractNumId w:val="16"/>
  </w:num>
  <w:num w:numId="23">
    <w:abstractNumId w:val="17"/>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9"/>
    <w:rsid w:val="00044CA4"/>
    <w:rsid w:val="0009203A"/>
    <w:rsid w:val="003C25C9"/>
    <w:rsid w:val="0045542F"/>
    <w:rsid w:val="00493DFB"/>
    <w:rsid w:val="00544902"/>
    <w:rsid w:val="00667CC5"/>
    <w:rsid w:val="0093664F"/>
    <w:rsid w:val="00B4372E"/>
    <w:rsid w:val="00B71CDD"/>
    <w:rsid w:val="00BB5139"/>
    <w:rsid w:val="00BC62CB"/>
    <w:rsid w:val="00D81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line="240" w:lineRule="auto"/>
      <w:ind w:firstLine="709"/>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line="240" w:lineRule="auto"/>
      <w:ind w:firstLine="709"/>
      <w:jc w:val="both"/>
      <w:outlineLvl w:val="2"/>
    </w:pPr>
    <w:rPr>
      <w:rFonts w:asciiTheme="majorHAnsi" w:eastAsiaTheme="majorEastAsia" w:hAnsiTheme="majorHAnsi" w:cstheme="majorBidi"/>
      <w:b/>
      <w:bCs/>
      <w:color w:val="4F81BD" w:themeColor="accent1"/>
      <w:sz w:val="27"/>
      <w:szCs w:val="27"/>
    </w:rPr>
  </w:style>
  <w:style w:type="paragraph" w:styleId="4">
    <w:name w:val="heading 4"/>
    <w:basedOn w:val="a"/>
    <w:next w:val="a"/>
    <w:link w:val="40"/>
    <w:uiPriority w:val="9"/>
    <w:unhideWhenUsed/>
    <w:qFormat/>
    <w:pPr>
      <w:keepNext/>
      <w:keepLines/>
      <w:spacing w:before="200" w:after="0" w:line="240" w:lineRule="auto"/>
      <w:ind w:firstLine="709"/>
      <w:jc w:val="both"/>
      <w:outlineLvl w:val="3"/>
    </w:pPr>
    <w:rPr>
      <w:rFonts w:asciiTheme="majorHAnsi" w:eastAsiaTheme="majorEastAsia" w:hAnsiTheme="majorHAnsi" w:cstheme="majorBidi"/>
      <w:b/>
      <w:bCs/>
      <w:i/>
      <w:iCs/>
      <w:color w:val="4F81BD" w:themeColor="accent1"/>
      <w:sz w:val="27"/>
      <w:szCs w:val="27"/>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List Paragraph"/>
    <w:basedOn w:val="a"/>
    <w:uiPriority w:val="34"/>
    <w:qFormat/>
    <w:pPr>
      <w:ind w:left="720"/>
      <w:contextualSpacing/>
    </w:pPr>
  </w:style>
  <w:style w:type="table" w:styleId="af2">
    <w:name w:val="Table Grid"/>
    <w:basedOn w:val="a1"/>
    <w:uiPriority w:val="59"/>
    <w:pPr>
      <w:spacing w:after="0" w:line="240" w:lineRule="auto"/>
      <w:ind w:firstLine="709"/>
      <w:jc w:val="both"/>
    </w:pPr>
    <w:rPr>
      <w:rFonts w:ascii="Times New Roman" w:hAnsi="Times New Roman" w:cs="Times New Roman"/>
      <w:color w:val="333333"/>
      <w:sz w:val="27"/>
      <w:szCs w:val="27"/>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7"/>
      <w:szCs w:val="27"/>
    </w:rPr>
  </w:style>
  <w:style w:type="paragraph" w:styleId="af3">
    <w:name w:val="Balloon Text"/>
    <w:basedOn w:val="a"/>
    <w:link w:val="af4"/>
    <w:uiPriority w:val="99"/>
    <w:semiHidden/>
    <w:unhideWhenUsed/>
    <w:pPr>
      <w:spacing w:after="0" w:line="240" w:lineRule="auto"/>
      <w:ind w:firstLine="709"/>
      <w:jc w:val="both"/>
    </w:pPr>
    <w:rPr>
      <w:rFonts w:ascii="Tahoma" w:hAnsi="Tahoma" w:cs="Tahoma"/>
      <w:color w:val="333333"/>
      <w:sz w:val="16"/>
      <w:szCs w:val="16"/>
    </w:rPr>
  </w:style>
  <w:style w:type="character" w:customStyle="1" w:styleId="af4">
    <w:name w:val="Текст выноски Знак"/>
    <w:basedOn w:val="a0"/>
    <w:link w:val="af3"/>
    <w:uiPriority w:val="99"/>
    <w:semiHidden/>
    <w:rPr>
      <w:rFonts w:ascii="Tahoma" w:hAnsi="Tahoma" w:cs="Tahoma"/>
      <w:color w:val="333333"/>
      <w:sz w:val="16"/>
      <w:szCs w:val="16"/>
    </w:rPr>
  </w:style>
  <w:style w:type="character" w:styleId="af5">
    <w:name w:val="Hyperlink"/>
    <w:basedOn w:val="a0"/>
    <w:uiPriority w:val="99"/>
    <w:unhideWhenUsed/>
    <w:rPr>
      <w:color w:val="0000FF"/>
      <w:u w:val="single"/>
    </w:rPr>
  </w:style>
  <w:style w:type="paragraph" w:styleId="af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style>
  <w:style w:type="character" w:styleId="af7">
    <w:name w:val="Emphasis"/>
    <w:basedOn w:val="a0"/>
    <w:uiPriority w:val="20"/>
    <w:qFormat/>
    <w:rPr>
      <w:i/>
      <w:iCs/>
    </w:rPr>
  </w:style>
  <w:style w:type="paragraph" w:styleId="af8">
    <w:name w:val="No Spacing"/>
    <w:uiPriority w:val="1"/>
    <w:qFormat/>
    <w:pPr>
      <w:spacing w:after="0" w:line="240" w:lineRule="auto"/>
    </w:pPr>
    <w:rPr>
      <w:rFonts w:eastAsiaTheme="minorEastAsia"/>
      <w:lang w:eastAsia="ru-RU"/>
    </w:rPr>
  </w:style>
  <w:style w:type="paragraph" w:customStyle="1" w:styleId="text">
    <w:name w:val="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Pr>
      <w:b/>
      <w:bCs/>
    </w:rPr>
  </w:style>
  <w:style w:type="paragraph" w:customStyle="1" w:styleId="rvps5">
    <w:name w:val="rvps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style>
  <w:style w:type="paragraph" w:styleId="32">
    <w:name w:val="Body Text 3"/>
    <w:basedOn w:val="a"/>
    <w:link w:val="33"/>
    <w:pPr>
      <w:spacing w:after="0" w:line="240" w:lineRule="auto"/>
      <w:jc w:val="both"/>
    </w:pPr>
    <w:rPr>
      <w:rFonts w:ascii="Times New Roman" w:eastAsia="Times New Roman" w:hAnsi="Times New Roman" w:cs="Times New Roman"/>
      <w:sz w:val="24"/>
      <w:szCs w:val="24"/>
      <w:lang w:eastAsia="ru-RU"/>
    </w:rPr>
  </w:style>
  <w:style w:type="character" w:customStyle="1" w:styleId="33">
    <w:name w:val="Основной текст 3 Знак"/>
    <w:basedOn w:val="a0"/>
    <w:link w:val="3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mw-editsection">
    <w:name w:val="mw-editsection"/>
    <w:basedOn w:val="a0"/>
  </w:style>
  <w:style w:type="character" w:customStyle="1" w:styleId="mw-editsection-bracket">
    <w:name w:val="mw-editsection-bracket"/>
    <w:basedOn w:val="a0"/>
  </w:style>
  <w:style w:type="character" w:customStyle="1" w:styleId="mw-editsection-divider">
    <w:name w:val="mw-editsection-divider"/>
    <w:basedOn w:val="a0"/>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sz w:val="27"/>
      <w:szCs w:val="27"/>
    </w:rPr>
  </w:style>
  <w:style w:type="paragraph" w:styleId="afa">
    <w:name w:val="header"/>
    <w:basedOn w:val="a"/>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0"/>
    <w:link w:val="afc"/>
    <w:uiPriority w:val="99"/>
  </w:style>
  <w:style w:type="character" w:styleId="afe">
    <w:name w:val="FollowedHyperlink"/>
    <w:basedOn w:val="a0"/>
    <w:uiPriority w:val="99"/>
    <w:semiHidden/>
    <w:unhideWhenUsed/>
    <w:rPr>
      <w:color w:val="800080" w:themeColor="followedHyperlink"/>
      <w:u w:val="single"/>
    </w:rPr>
  </w:style>
  <w:style w:type="table" w:customStyle="1" w:styleId="12">
    <w:name w:val="Сетка таблицы1"/>
    <w:basedOn w:val="a1"/>
    <w:next w:val="af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style>
  <w:style w:type="paragraph" w:customStyle="1" w:styleId="c0">
    <w:name w:val="c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vent-innerbold">
    <w:name w:val="event-inner__bold"/>
    <w:basedOn w:val="a0"/>
  </w:style>
  <w:style w:type="paragraph" w:styleId="aff">
    <w:name w:val="caption"/>
    <w:basedOn w:val="a"/>
    <w:next w:val="a"/>
    <w:uiPriority w:val="35"/>
    <w:unhideWhenUsed/>
    <w:qFormat/>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searchmatch">
    <w:name w:val="searchmatch"/>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line="240" w:lineRule="auto"/>
      <w:ind w:firstLine="709"/>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line="240" w:lineRule="auto"/>
      <w:ind w:firstLine="709"/>
      <w:jc w:val="both"/>
      <w:outlineLvl w:val="2"/>
    </w:pPr>
    <w:rPr>
      <w:rFonts w:asciiTheme="majorHAnsi" w:eastAsiaTheme="majorEastAsia" w:hAnsiTheme="majorHAnsi" w:cstheme="majorBidi"/>
      <w:b/>
      <w:bCs/>
      <w:color w:val="4F81BD" w:themeColor="accent1"/>
      <w:sz w:val="27"/>
      <w:szCs w:val="27"/>
    </w:rPr>
  </w:style>
  <w:style w:type="paragraph" w:styleId="4">
    <w:name w:val="heading 4"/>
    <w:basedOn w:val="a"/>
    <w:next w:val="a"/>
    <w:link w:val="40"/>
    <w:uiPriority w:val="9"/>
    <w:unhideWhenUsed/>
    <w:qFormat/>
    <w:pPr>
      <w:keepNext/>
      <w:keepLines/>
      <w:spacing w:before="200" w:after="0" w:line="240" w:lineRule="auto"/>
      <w:ind w:firstLine="709"/>
      <w:jc w:val="both"/>
      <w:outlineLvl w:val="3"/>
    </w:pPr>
    <w:rPr>
      <w:rFonts w:asciiTheme="majorHAnsi" w:eastAsiaTheme="majorEastAsia" w:hAnsiTheme="majorHAnsi" w:cstheme="majorBidi"/>
      <w:b/>
      <w:bCs/>
      <w:i/>
      <w:iCs/>
      <w:color w:val="4F81BD" w:themeColor="accent1"/>
      <w:sz w:val="27"/>
      <w:szCs w:val="27"/>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List Paragraph"/>
    <w:basedOn w:val="a"/>
    <w:uiPriority w:val="34"/>
    <w:qFormat/>
    <w:pPr>
      <w:ind w:left="720"/>
      <w:contextualSpacing/>
    </w:pPr>
  </w:style>
  <w:style w:type="table" w:styleId="af2">
    <w:name w:val="Table Grid"/>
    <w:basedOn w:val="a1"/>
    <w:uiPriority w:val="59"/>
    <w:pPr>
      <w:spacing w:after="0" w:line="240" w:lineRule="auto"/>
      <w:ind w:firstLine="709"/>
      <w:jc w:val="both"/>
    </w:pPr>
    <w:rPr>
      <w:rFonts w:ascii="Times New Roman" w:hAnsi="Times New Roman" w:cs="Times New Roman"/>
      <w:color w:val="333333"/>
      <w:sz w:val="27"/>
      <w:szCs w:val="27"/>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7"/>
      <w:szCs w:val="27"/>
    </w:rPr>
  </w:style>
  <w:style w:type="paragraph" w:styleId="af3">
    <w:name w:val="Balloon Text"/>
    <w:basedOn w:val="a"/>
    <w:link w:val="af4"/>
    <w:uiPriority w:val="99"/>
    <w:semiHidden/>
    <w:unhideWhenUsed/>
    <w:pPr>
      <w:spacing w:after="0" w:line="240" w:lineRule="auto"/>
      <w:ind w:firstLine="709"/>
      <w:jc w:val="both"/>
    </w:pPr>
    <w:rPr>
      <w:rFonts w:ascii="Tahoma" w:hAnsi="Tahoma" w:cs="Tahoma"/>
      <w:color w:val="333333"/>
      <w:sz w:val="16"/>
      <w:szCs w:val="16"/>
    </w:rPr>
  </w:style>
  <w:style w:type="character" w:customStyle="1" w:styleId="af4">
    <w:name w:val="Текст выноски Знак"/>
    <w:basedOn w:val="a0"/>
    <w:link w:val="af3"/>
    <w:uiPriority w:val="99"/>
    <w:semiHidden/>
    <w:rPr>
      <w:rFonts w:ascii="Tahoma" w:hAnsi="Tahoma" w:cs="Tahoma"/>
      <w:color w:val="333333"/>
      <w:sz w:val="16"/>
      <w:szCs w:val="16"/>
    </w:rPr>
  </w:style>
  <w:style w:type="character" w:styleId="af5">
    <w:name w:val="Hyperlink"/>
    <w:basedOn w:val="a0"/>
    <w:uiPriority w:val="99"/>
    <w:unhideWhenUsed/>
    <w:rPr>
      <w:color w:val="0000FF"/>
      <w:u w:val="single"/>
    </w:rPr>
  </w:style>
  <w:style w:type="paragraph" w:styleId="af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style>
  <w:style w:type="character" w:styleId="af7">
    <w:name w:val="Emphasis"/>
    <w:basedOn w:val="a0"/>
    <w:uiPriority w:val="20"/>
    <w:qFormat/>
    <w:rPr>
      <w:i/>
      <w:iCs/>
    </w:rPr>
  </w:style>
  <w:style w:type="paragraph" w:styleId="af8">
    <w:name w:val="No Spacing"/>
    <w:uiPriority w:val="1"/>
    <w:qFormat/>
    <w:pPr>
      <w:spacing w:after="0" w:line="240" w:lineRule="auto"/>
    </w:pPr>
    <w:rPr>
      <w:rFonts w:eastAsiaTheme="minorEastAsia"/>
      <w:lang w:eastAsia="ru-RU"/>
    </w:rPr>
  </w:style>
  <w:style w:type="paragraph" w:customStyle="1" w:styleId="text">
    <w:name w:val="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Pr>
      <w:b/>
      <w:bCs/>
    </w:rPr>
  </w:style>
  <w:style w:type="paragraph" w:customStyle="1" w:styleId="rvps5">
    <w:name w:val="rvps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0"/>
  </w:style>
  <w:style w:type="paragraph" w:styleId="32">
    <w:name w:val="Body Text 3"/>
    <w:basedOn w:val="a"/>
    <w:link w:val="33"/>
    <w:pPr>
      <w:spacing w:after="0" w:line="240" w:lineRule="auto"/>
      <w:jc w:val="both"/>
    </w:pPr>
    <w:rPr>
      <w:rFonts w:ascii="Times New Roman" w:eastAsia="Times New Roman" w:hAnsi="Times New Roman" w:cs="Times New Roman"/>
      <w:sz w:val="24"/>
      <w:szCs w:val="24"/>
      <w:lang w:eastAsia="ru-RU"/>
    </w:rPr>
  </w:style>
  <w:style w:type="character" w:customStyle="1" w:styleId="33">
    <w:name w:val="Основной текст 3 Знак"/>
    <w:basedOn w:val="a0"/>
    <w:link w:val="3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mw-editsection">
    <w:name w:val="mw-editsection"/>
    <w:basedOn w:val="a0"/>
  </w:style>
  <w:style w:type="character" w:customStyle="1" w:styleId="mw-editsection-bracket">
    <w:name w:val="mw-editsection-bracket"/>
    <w:basedOn w:val="a0"/>
  </w:style>
  <w:style w:type="character" w:customStyle="1" w:styleId="mw-editsection-divider">
    <w:name w:val="mw-editsection-divider"/>
    <w:basedOn w:val="a0"/>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sz w:val="27"/>
      <w:szCs w:val="27"/>
    </w:rPr>
  </w:style>
  <w:style w:type="paragraph" w:styleId="afa">
    <w:name w:val="header"/>
    <w:basedOn w:val="a"/>
    <w:link w:val="afb"/>
    <w:uiPriority w:val="99"/>
    <w:unhideWhenUsed/>
    <w:pPr>
      <w:tabs>
        <w:tab w:val="center" w:pos="4677"/>
        <w:tab w:val="right" w:pos="9355"/>
      </w:tabs>
      <w:spacing w:after="0" w:line="240" w:lineRule="auto"/>
    </w:pPr>
  </w:style>
  <w:style w:type="character" w:customStyle="1" w:styleId="afb">
    <w:name w:val="Верхний колонтитул Знак"/>
    <w:basedOn w:val="a0"/>
    <w:link w:val="afa"/>
    <w:uiPriority w:val="99"/>
  </w:style>
  <w:style w:type="paragraph" w:styleId="afc">
    <w:name w:val="footer"/>
    <w:basedOn w:val="a"/>
    <w:link w:val="afd"/>
    <w:uiPriority w:val="99"/>
    <w:unhideWhenUsed/>
    <w:pPr>
      <w:tabs>
        <w:tab w:val="center" w:pos="4677"/>
        <w:tab w:val="right" w:pos="9355"/>
      </w:tabs>
      <w:spacing w:after="0" w:line="240" w:lineRule="auto"/>
    </w:pPr>
  </w:style>
  <w:style w:type="character" w:customStyle="1" w:styleId="afd">
    <w:name w:val="Нижний колонтитул Знак"/>
    <w:basedOn w:val="a0"/>
    <w:link w:val="afc"/>
    <w:uiPriority w:val="99"/>
  </w:style>
  <w:style w:type="character" w:styleId="afe">
    <w:name w:val="FollowedHyperlink"/>
    <w:basedOn w:val="a0"/>
    <w:uiPriority w:val="99"/>
    <w:semiHidden/>
    <w:unhideWhenUsed/>
    <w:rPr>
      <w:color w:val="800080" w:themeColor="followedHyperlink"/>
      <w:u w:val="single"/>
    </w:rPr>
  </w:style>
  <w:style w:type="table" w:customStyle="1" w:styleId="12">
    <w:name w:val="Сетка таблицы1"/>
    <w:basedOn w:val="a1"/>
    <w:next w:val="af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
    <w:name w:val="c1"/>
    <w:basedOn w:val="a0"/>
  </w:style>
  <w:style w:type="paragraph" w:customStyle="1" w:styleId="c0">
    <w:name w:val="c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vent-innerbold">
    <w:name w:val="event-inner__bold"/>
    <w:basedOn w:val="a0"/>
  </w:style>
  <w:style w:type="paragraph" w:styleId="aff">
    <w:name w:val="caption"/>
    <w:basedOn w:val="a"/>
    <w:next w:val="a"/>
    <w:uiPriority w:val="35"/>
    <w:unhideWhenUsed/>
    <w:qFormat/>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searchmatch">
    <w:name w:val="searchmatch"/>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4.png"/><Relationship Id="rId299" Type="http://schemas.openxmlformats.org/officeDocument/2006/relationships/hyperlink" Target="https://militaryarms.ru/oruzhie/pulemety/pistolet-pulemet-shpagina/" TargetMode="External"/><Relationship Id="rId21" Type="http://schemas.openxmlformats.org/officeDocument/2006/relationships/image" Target="media/image55.jpg"/><Relationship Id="rId63" Type="http://schemas.openxmlformats.org/officeDocument/2006/relationships/hyperlink" Target="https://ru.wikipedia.org/wiki/%D0%90%D1%80%D0%BC%D0%B8%D1%8F_(%D0%B2%D0%BE%D0%B9%D1%81%D0%BA%D0%BE%D0%B2%D0%BE%D0%B5_%D0%BE%D0%B1%D1%8A%D0%B5%D0%B4%D0%B8%D0%BD%D0%B5%D0%BD%D0%B8%D0%B5)" TargetMode="External"/><Relationship Id="rId159" Type="http://schemas.openxmlformats.org/officeDocument/2006/relationships/image" Target="media/image86.jpg"/><Relationship Id="rId324" Type="http://schemas.openxmlformats.org/officeDocument/2006/relationships/hyperlink" Target="https://ru.wikipedia.org/wiki/%D0%9F%D0%A1%D0%9E-1" TargetMode="External"/><Relationship Id="rId366" Type="http://schemas.openxmlformats.org/officeDocument/2006/relationships/hyperlink" Target="https://ru.wikipedia.org/wiki/%D0%92%D0%BE%D0%B5%D0%BD%D0%BD%D0%B0%D1%8F_%D0%B0%D0%BA%D0%B0%D0%B4%D0%B5%D0%BC%D0%B8%D1%8F_%D0%A0%D0%92%D0%A1%D0%9D_%D0%B8%D0%BC%D0%B5%D0%BD%D0%B8_%D0%9F%D0%B5%D1%82%D1%80%D0%B0_%D0%92%D0%B5%D0%BB%D0%B8%D0%BA%D0%BE%D0%B3%D0%BE" TargetMode="External"/><Relationship Id="rId170" Type="http://schemas.openxmlformats.org/officeDocument/2006/relationships/image" Target="media/image97.jpg"/><Relationship Id="rId226" Type="http://schemas.openxmlformats.org/officeDocument/2006/relationships/hyperlink" Target="https://ru.wikipedia.org/wiki/%D0%9C%D0%B5%D0%B4%D0%B0%D0%BB%D1%8C_%C2%AB%D0%97%D0%B0_%D0%B1%D0%BE%D0%B5%D0%B2%D1%8B%D0%B5_%D0%B7%D0%B0%D1%81%D0%BB%D1%83%D0%B3%D0%B8%C2%BB" TargetMode="External"/><Relationship Id="rId433" Type="http://schemas.openxmlformats.org/officeDocument/2006/relationships/image" Target="media/image1470.png"/><Relationship Id="rId268" Type="http://schemas.openxmlformats.org/officeDocument/2006/relationships/image" Target="media/image211.jpg"/><Relationship Id="rId475" Type="http://schemas.openxmlformats.org/officeDocument/2006/relationships/image" Target="media/image1680.jpg"/><Relationship Id="rId32" Type="http://schemas.openxmlformats.org/officeDocument/2006/relationships/image" Target="media/image11.png"/><Relationship Id="rId74" Type="http://schemas.openxmlformats.org/officeDocument/2006/relationships/image" Target="media/image21.jpg"/><Relationship Id="rId128" Type="http://schemas.openxmlformats.org/officeDocument/2006/relationships/image" Target="media/image55.png"/><Relationship Id="rId335" Type="http://schemas.openxmlformats.org/officeDocument/2006/relationships/image" Target="media/image192.jpg"/><Relationship Id="rId377" Type="http://schemas.openxmlformats.org/officeDocument/2006/relationships/hyperlink" Target="https://ru.wikipedia.org/wiki/%D0%98%D0%B6%D0%B5%D0%B2%D1%81%D0%BA%D0%B8%D0%B9_%D0%BC%D0%B0%D1%88%D0%B8%D0%BD%D0%BE%D1%81%D1%82%D1%80%D0%BE%D0%B8%D1%82%D0%B5%D0%BB%D1%8C%D0%BD%D1%8B%D0%B9_%D0%B7%D0%B0%D0%B2%D0%BE%D0%B4" TargetMode="External"/><Relationship Id="rId5" Type="http://schemas.openxmlformats.org/officeDocument/2006/relationships/settings" Target="settings.xml"/><Relationship Id="rId181" Type="http://schemas.openxmlformats.org/officeDocument/2006/relationships/image" Target="media/image108.jpg"/><Relationship Id="rId237" Type="http://schemas.openxmlformats.org/officeDocument/2006/relationships/hyperlink" Target="https://ru.wikipedia.org/wiki/%D0%9C%D0%B5%D0%B4%D0%B0%D0%BB%D1%8C_%C2%AB%D0%97%D0%B0_%D0%BF%D0%BE%D0%B1%D0%B5%D0%B4%D1%83_%D0%BD%D0%B0%D0%B4_%D0%93%D0%B5%D1%80%D0%BC%D0%B0%D0%BD%D0%B8%D0%B5%D0%B9_%D0%B2_%D0%92%D0%B5%D0%BB%D0%B8%D0%BA%D0%BE%D0%B9_%D0%9E%D1%82%D0%B5%D1%87%D0%B5%D1%81%D1%82%D0%B2%D0%B5%D0%BD%D0%BD%D0%BE%D0%B9_%D0%B2%D0%BE%D0%B9%D0%BD%D0%B5_1941%E2%80%941945_%D0%B3%D0%B3.%C2%BB" TargetMode="External"/><Relationship Id="rId402" Type="http://schemas.openxmlformats.org/officeDocument/2006/relationships/image" Target="media/image132.jpg"/><Relationship Id="rId279" Type="http://schemas.openxmlformats.org/officeDocument/2006/relationships/image" Target="media/image168.jpg"/><Relationship Id="rId444" Type="http://schemas.openxmlformats.org/officeDocument/2006/relationships/image" Target="media/image226.png"/><Relationship Id="rId43" Type="http://schemas.openxmlformats.org/officeDocument/2006/relationships/hyperlink" Target="https://ru.wikipedia.org/wiki/%D0%9E%D1%82%D1%80%D1%8F%D0%B4_(%D0%B2%D0%BE%D0%B5%D0%BD%D0%BD%D0%BE%D0%B5_%D0%B4%D0%B5%D0%BB%D0%BE)" TargetMode="External"/><Relationship Id="rId139" Type="http://schemas.openxmlformats.org/officeDocument/2006/relationships/image" Target="media/image66.png"/><Relationship Id="rId290" Type="http://schemas.openxmlformats.org/officeDocument/2006/relationships/image" Target="media/image32.jpg"/><Relationship Id="rId304" Type="http://schemas.openxmlformats.org/officeDocument/2006/relationships/image" Target="media/image180.jpg"/><Relationship Id="rId346" Type="http://schemas.openxmlformats.org/officeDocument/2006/relationships/hyperlink" Target="https://ru.wikipedia.org/wiki/%D0%A0%D0%BE%D1%81%D1%81%D0%B8%D1%8F" TargetMode="External"/><Relationship Id="rId388" Type="http://schemas.openxmlformats.org/officeDocument/2006/relationships/image" Target="media/image125.png"/><Relationship Id="rId85" Type="http://schemas.openxmlformats.org/officeDocument/2006/relationships/image" Target="media/image27.jpg"/><Relationship Id="rId150" Type="http://schemas.openxmlformats.org/officeDocument/2006/relationships/image" Target="media/image77.png"/><Relationship Id="rId192" Type="http://schemas.openxmlformats.org/officeDocument/2006/relationships/image" Target="media/image119.png"/><Relationship Id="rId206" Type="http://schemas.openxmlformats.org/officeDocument/2006/relationships/image" Target="media/image133.png"/><Relationship Id="rId413" Type="http://schemas.openxmlformats.org/officeDocument/2006/relationships/image" Target="media/image1370.jpg"/><Relationship Id="rId248" Type="http://schemas.openxmlformats.org/officeDocument/2006/relationships/image" Target="media/image153.jpg"/><Relationship Id="rId455" Type="http://schemas.openxmlformats.org/officeDocument/2006/relationships/image" Target="media/image158.png"/><Relationship Id="rId12" Type="http://schemas.openxmlformats.org/officeDocument/2006/relationships/image" Target="media/image12.png"/><Relationship Id="rId108" Type="http://schemas.openxmlformats.org/officeDocument/2006/relationships/hyperlink" Target="http://heraldy.mil.ru/heraldry/insignia/more.htm?id=10355897@morfDistinctions" TargetMode="External"/><Relationship Id="rId315" Type="http://schemas.openxmlformats.org/officeDocument/2006/relationships/image" Target="media/image43.jpg"/><Relationship Id="rId357" Type="http://schemas.openxmlformats.org/officeDocument/2006/relationships/hyperlink" Target="https://ru.wikipedia.org/wiki/%D0%93%D0%B5%D0%BD%D0%B5%D1%80%D0%B0%D0%BB_%D0%B0%D1%80%D0%BC%D0%B8%D0%B8" TargetMode="External"/><Relationship Id="rId54" Type="http://schemas.openxmlformats.org/officeDocument/2006/relationships/hyperlink" Target="https://ru.wikipedia.org/wiki/%D0%AD%D1%81%D0%BA%D0%B0%D0%B4%D1%80%D0%B0" TargetMode="External"/><Relationship Id="rId96" Type="http://schemas.openxmlformats.org/officeDocument/2006/relationships/hyperlink" Target="http://heraldy.mil.ru/heraldry/insignia/more.htm?id=10355919@morfDistinctions" TargetMode="External"/><Relationship Id="rId161" Type="http://schemas.openxmlformats.org/officeDocument/2006/relationships/image" Target="media/image88.jpg"/><Relationship Id="rId217" Type="http://schemas.openxmlformats.org/officeDocument/2006/relationships/image" Target="media/image144.png"/><Relationship Id="rId399" Type="http://schemas.openxmlformats.org/officeDocument/2006/relationships/image" Target="media/image204.jpg"/><Relationship Id="rId259" Type="http://schemas.openxmlformats.org/officeDocument/2006/relationships/image" Target="media/image1710.jpg"/><Relationship Id="rId424" Type="http://schemas.openxmlformats.org/officeDocument/2006/relationships/image" Target="media/image216.png"/><Relationship Id="rId466" Type="http://schemas.openxmlformats.org/officeDocument/2006/relationships/image" Target="media/image237.png"/><Relationship Id="rId23" Type="http://schemas.openxmlformats.org/officeDocument/2006/relationships/image" Target="media/image60.jpg"/><Relationship Id="rId119" Type="http://schemas.openxmlformats.org/officeDocument/2006/relationships/image" Target="media/image46.png"/><Relationship Id="rId270" Type="http://schemas.openxmlformats.org/officeDocument/2006/relationships/image" Target="media/image220.jpg"/><Relationship Id="rId326" Type="http://schemas.openxmlformats.org/officeDocument/2006/relationships/image" Target="media/image46.jpg"/><Relationship Id="rId65" Type="http://schemas.openxmlformats.org/officeDocument/2006/relationships/image" Target="media/image14.jpg"/><Relationship Id="rId130" Type="http://schemas.openxmlformats.org/officeDocument/2006/relationships/image" Target="media/image57.png"/><Relationship Id="rId368" Type="http://schemas.openxmlformats.org/officeDocument/2006/relationships/hyperlink" Target="https://ru.wikipedia.org/w/index.php?title=%D0%A6%D0%B5%D0%BD%D1%82%D1%80%D0%B0%D0%BB%D1%8C%D0%BD%D1%8B%D0%B9_%D0%BD%D0%B0%D1%83%D1%87%D0%BD%D0%BE-%D0%B8%D1%81%D1%81%D0%BB%D0%B5%D0%B4%D0%BE%D0%B2%D0%B0%D1%82%D0%B5%D0%BB%D1%8C%D1%81%D0%BA%D0%B8%D0%B9_%D0%BF%D0%BE%D0%BB%D0%B8%D0%B3%D0%BE%D0%BD_%D1%81%D1%82%D1%80%D0%B5%D0%BB%D0%BA%D0%BE%D0%B2%D0%BE%D0%B3%D0%BE_%D0%B8_%D0%BC%D0%B8%D0%BD%D0%BE%D0%BC%D1%91%D1%82%D0%BD%D0%BE%D0%B3%D0%BE_%D0%B2%D0%BE%D0%BE%D1%80%D1%83%D0%B6%D0%B5%D0%BD%D0%B8%D1%8F&amp;action=edit&amp;redlink=1" TargetMode="External"/><Relationship Id="rId172" Type="http://schemas.openxmlformats.org/officeDocument/2006/relationships/image" Target="media/image99.jpg"/><Relationship Id="rId228" Type="http://schemas.openxmlformats.org/officeDocument/2006/relationships/hyperlink" Target="https://ru.wikipedia.org/wiki/%D0%9C%D0%B5%D0%B4%D0%B0%D0%BB%D1%8C_%C2%AB%D0%97%D0%B0_%D0%BE%D0%B1%D0%BE%D1%80%D0%BE%D0%BD%D1%83_%D0%9E%D0%B4%D0%B5%D1%81%D1%81%D1%8B%C2%BB" TargetMode="External"/><Relationship Id="rId435" Type="http://schemas.openxmlformats.org/officeDocument/2006/relationships/image" Target="media/image1480.png"/><Relationship Id="rId477" Type="http://schemas.openxmlformats.org/officeDocument/2006/relationships/image" Target="media/image1690.jpg"/><Relationship Id="rId13" Type="http://schemas.openxmlformats.org/officeDocument/2006/relationships/image" Target="media/image2.png"/><Relationship Id="rId109" Type="http://schemas.openxmlformats.org/officeDocument/2006/relationships/image" Target="media/image39.jpg"/><Relationship Id="rId260" Type="http://schemas.openxmlformats.org/officeDocument/2006/relationships/image" Target="media/image159.jpg"/><Relationship Id="rId281" Type="http://schemas.openxmlformats.org/officeDocument/2006/relationships/image" Target="media/image169.jpg"/><Relationship Id="rId316" Type="http://schemas.openxmlformats.org/officeDocument/2006/relationships/hyperlink" Target="https://ru.wikipedia.org/wiki/%D0%90%D0%B2%D1%82%D0%BE%D0%BC%D0%B0%D1%82%D0%B8%D1%87%D0%B5%D1%81%D0%BA%D0%B0%D1%8F_%D0%B2%D0%B8%D0%BD%D1%82%D0%BE%D0%B2%D0%BA%D0%B0_%D0%A1%D0%B8%D0%BC%D0%BE%D0%BD%D0%BE%D0%B2%D0%B0" TargetMode="External"/><Relationship Id="rId337" Type="http://schemas.openxmlformats.org/officeDocument/2006/relationships/image" Target="media/image193.jpg"/><Relationship Id="rId34" Type="http://schemas.openxmlformats.org/officeDocument/2006/relationships/image" Target="media/image12.jpg"/><Relationship Id="rId55" Type="http://schemas.openxmlformats.org/officeDocument/2006/relationships/hyperlink" Target="https://ru.wikipedia.org/wiki/%D0%9A%D1%80%D1%8B%D0%BB%D0%BE_(%D0%B0%D0%B2%D0%B8%D0%B0%D1%86%D0%B8%D0%BE%D0%BD%D0%BD%D0%BE%D0%B5_%D1%84%D0%BE%D1%80%D0%BC%D0%B8%D1%80%D0%BE%D0%B2%D0%B0%D0%BD%D0%B8%D0%B5)" TargetMode="External"/><Relationship Id="rId76" Type="http://schemas.openxmlformats.org/officeDocument/2006/relationships/image" Target="media/image23.jpg"/><Relationship Id="rId97" Type="http://schemas.openxmlformats.org/officeDocument/2006/relationships/image" Target="media/image33.jpg"/><Relationship Id="rId120" Type="http://schemas.openxmlformats.org/officeDocument/2006/relationships/image" Target="media/image47.png"/><Relationship Id="rId141" Type="http://schemas.openxmlformats.org/officeDocument/2006/relationships/image" Target="media/image68.png"/><Relationship Id="rId358" Type="http://schemas.openxmlformats.org/officeDocument/2006/relationships/hyperlink" Target="https://ru.wikipedia.org/wiki/%D0%96%D1%83%D0%BA%D0%BE%D0%B2,_%D0%93%D0%B5%D0%BE%D1%80%D0%B3%D0%B8%D0%B9_%D0%9A%D0%BE%D0%BD%D1%81%D1%82%D0%B0%D0%BD%D1%82%D0%B8%D0%BD%D0%BE%D0%B2%D0%B8%D1%87" TargetMode="External"/><Relationship Id="rId379" Type="http://schemas.openxmlformats.org/officeDocument/2006/relationships/image" Target="media/image194.jpg"/><Relationship Id="rId7" Type="http://schemas.openxmlformats.org/officeDocument/2006/relationships/footnotes" Target="footnotes.xml"/><Relationship Id="rId162" Type="http://schemas.openxmlformats.org/officeDocument/2006/relationships/image" Target="media/image89.jpg"/><Relationship Id="rId183" Type="http://schemas.openxmlformats.org/officeDocument/2006/relationships/image" Target="media/image110.jpg"/><Relationship Id="rId218" Type="http://schemas.openxmlformats.org/officeDocument/2006/relationships/image" Target="media/image145.png"/><Relationship Id="rId239" Type="http://schemas.openxmlformats.org/officeDocument/2006/relationships/hyperlink" Target="https://ru.wikipedia.org/wiki/%D0%9C%D0%B5%D0%B4%D0%B0%D0%BB%D1%8C_%C2%AB%D0%97%D0%B0_%D0%B2%D0%B7%D1%8F%D1%82%D0%B8%D0%B5_%D0%91%D1%83%D0%B4%D0%B0%D0%BF%D0%B5%D1%88%D1%82%D0%B0%C2%BB" TargetMode="External"/><Relationship Id="rId390" Type="http://schemas.openxmlformats.org/officeDocument/2006/relationships/image" Target="media/image1260.jpg"/><Relationship Id="rId404" Type="http://schemas.openxmlformats.org/officeDocument/2006/relationships/image" Target="media/image133.jpg"/><Relationship Id="rId425" Type="http://schemas.openxmlformats.org/officeDocument/2006/relationships/image" Target="media/image143.png"/><Relationship Id="rId446" Type="http://schemas.openxmlformats.org/officeDocument/2006/relationships/image" Target="media/image227.png"/><Relationship Id="rId467" Type="http://schemas.openxmlformats.org/officeDocument/2006/relationships/image" Target="media/image164.png"/><Relationship Id="rId250" Type="http://schemas.openxmlformats.org/officeDocument/2006/relationships/hyperlink" Target="https://histrf.ru/biblioteka/b/goroda-ghieroi-chto-eto-takoie" TargetMode="External"/><Relationship Id="rId271" Type="http://schemas.openxmlformats.org/officeDocument/2006/relationships/image" Target="media/image164.jpg"/><Relationship Id="rId292" Type="http://schemas.openxmlformats.org/officeDocument/2006/relationships/image" Target="media/image330.jpg"/><Relationship Id="rId306" Type="http://schemas.openxmlformats.org/officeDocument/2006/relationships/image" Target="media/image181.jpg"/><Relationship Id="rId24" Type="http://schemas.openxmlformats.org/officeDocument/2006/relationships/image" Target="media/image7.jpg"/><Relationship Id="rId45" Type="http://schemas.openxmlformats.org/officeDocument/2006/relationships/hyperlink" Target="https://ru.wikipedia.org/wiki/%D0%91%D0%B0%D1%82%D0%B0%D1%80%D0%B5%D1%8F_(%D0%B0%D1%80%D0%BC%D0%B8%D1%8F)" TargetMode="External"/><Relationship Id="rId66" Type="http://schemas.openxmlformats.org/officeDocument/2006/relationships/image" Target="media/image15.jpg"/><Relationship Id="rId87" Type="http://schemas.openxmlformats.org/officeDocument/2006/relationships/image" Target="media/image28.png"/><Relationship Id="rId110" Type="http://schemas.openxmlformats.org/officeDocument/2006/relationships/hyperlink" Target="http://heraldy.mil.ru/heraldry/insignia/more.htm?id=10723890@morfDistinctions" TargetMode="External"/><Relationship Id="rId131" Type="http://schemas.openxmlformats.org/officeDocument/2006/relationships/image" Target="media/image58.png"/><Relationship Id="rId327" Type="http://schemas.openxmlformats.org/officeDocument/2006/relationships/image" Target="media/image188.jpg"/><Relationship Id="rId348" Type="http://schemas.openxmlformats.org/officeDocument/2006/relationships/hyperlink" Target="https://ru.wikipedia.org/wiki/%D0%94%D0%BE%D0%BA%D1%82%D0%BE%D1%80_%D0%BD%D0%B0%D1%83%D0%BA" TargetMode="External"/><Relationship Id="rId369" Type="http://schemas.openxmlformats.org/officeDocument/2006/relationships/hyperlink" Target="https://ru.wikipedia.org/wiki/%D0%A1%D0%B0%D0%BC%D0%BE%D0%B7%D0%B0%D1%80%D1%8F%D0%B4%D0%BD%D0%BE%D0%B5_%D0%BE%D1%80%D1%83%D0%B6%D0%B8%D0%B5" TargetMode="External"/><Relationship Id="rId152" Type="http://schemas.openxmlformats.org/officeDocument/2006/relationships/image" Target="media/image79.jpg"/><Relationship Id="rId173" Type="http://schemas.openxmlformats.org/officeDocument/2006/relationships/image" Target="media/image100.png"/><Relationship Id="rId194" Type="http://schemas.openxmlformats.org/officeDocument/2006/relationships/image" Target="media/image121.png"/><Relationship Id="rId208" Type="http://schemas.openxmlformats.org/officeDocument/2006/relationships/image" Target="media/image135.png"/><Relationship Id="rId229" Type="http://schemas.openxmlformats.org/officeDocument/2006/relationships/hyperlink" Target="https://ru.wikipedia.org/wiki/%D0%9C%D0%B5%D0%B4%D0%B0%D0%BB%D1%8C_%C2%AB%D0%97%D0%B0_%D0%BE%D0%B1%D0%BE%D1%80%D0%BE%D0%BD%D1%83_%D0%A1%D0%B5%D0%B2%D0%B0%D1%81%D1%82%D0%BE%D0%BF%D0%BE%D0%BB%D1%8F%C2%BB" TargetMode="External"/><Relationship Id="rId380" Type="http://schemas.openxmlformats.org/officeDocument/2006/relationships/image" Target="media/image53.jpg"/><Relationship Id="rId415" Type="http://schemas.openxmlformats.org/officeDocument/2006/relationships/image" Target="media/image1380.png"/><Relationship Id="rId436" Type="http://schemas.openxmlformats.org/officeDocument/2006/relationships/image" Target="media/image222.png"/><Relationship Id="rId457" Type="http://schemas.openxmlformats.org/officeDocument/2006/relationships/image" Target="media/image159.png"/><Relationship Id="rId240" Type="http://schemas.openxmlformats.org/officeDocument/2006/relationships/hyperlink" Target="https://ru.wikipedia.org/wiki/%D0%9C%D0%B5%D0%B4%D0%B0%D0%BB%D1%8C_%C2%AB%D0%97%D0%B0_%D0%B2%D0%B7%D1%8F%D1%82%D0%B8%D0%B5_%D0%9A%D0%B5%D0%BD%D0%B8%D0%B3%D1%81%D0%B1%D0%B5%D1%80%D0%B3%D0%B0%C2%BB" TargetMode="External"/><Relationship Id="rId261" Type="http://schemas.openxmlformats.org/officeDocument/2006/relationships/image" Target="media/image1810.jpg"/><Relationship Id="rId478" Type="http://schemas.openxmlformats.org/officeDocument/2006/relationships/hyperlink" Target="http://www.gto.ru" TargetMode="External"/><Relationship Id="rId14" Type="http://schemas.openxmlformats.org/officeDocument/2006/relationships/image" Target="media/image20.png"/><Relationship Id="rId35" Type="http://schemas.openxmlformats.org/officeDocument/2006/relationships/image" Target="media/image121.jpg"/><Relationship Id="rId56" Type="http://schemas.openxmlformats.org/officeDocument/2006/relationships/hyperlink" Target="https://ru.wikipedia.org/wiki/%D0%AD%D1%81%D0%BA%D0%B0%D0%B4%D1%80%D0%B0_(%D0%92%D0%92%D0%A1)" TargetMode="External"/><Relationship Id="rId77" Type="http://schemas.openxmlformats.org/officeDocument/2006/relationships/hyperlink" Target="http://heraldy.mil.ru/heraldry/insignia/more.htm?id=10355803@morfDistinctions" TargetMode="External"/><Relationship Id="rId100" Type="http://schemas.openxmlformats.org/officeDocument/2006/relationships/hyperlink" Target="http://heraldy.mil.ru/heraldry/insignia/more.htm?id=10355916@morfDistinctions" TargetMode="External"/><Relationship Id="rId282" Type="http://schemas.openxmlformats.org/officeDocument/2006/relationships/image" Target="media/image28.jpg"/><Relationship Id="rId317" Type="http://schemas.openxmlformats.org/officeDocument/2006/relationships/hyperlink" Target="https://ru.wikipedia.org/wiki/%D0%A2%D1%83%D0%BB%D1%8C%D1%81%D0%BA%D0%B8%D0%B9_%D0%BE%D1%80%D1%83%D0%B6%D0%B5%D0%B9%D0%BD%D1%8B%D0%B9_%D0%B7%D0%B0%D0%B2%D0%BE%D0%B4" TargetMode="External"/><Relationship Id="rId338" Type="http://schemas.openxmlformats.org/officeDocument/2006/relationships/image" Target="media/image52.jpg"/><Relationship Id="rId359" Type="http://schemas.openxmlformats.org/officeDocument/2006/relationships/hyperlink" Target="https://ru.wikipedia.org/wiki/%D0%92%D0%B5%D0%BB%D0%B8%D0%BA%D0%B0%D1%8F_%D0%9E%D1%82%D0%B5%D1%87%D0%B5%D1%81%D1%82%D0%B2%D0%B5%D0%BD%D0%BD%D0%B0%D1%8F_%D0%B2%D0%BE%D0%B9%D0%BD%D0%B0" TargetMode="External"/><Relationship Id="rId8" Type="http://schemas.openxmlformats.org/officeDocument/2006/relationships/endnotes" Target="endnotes.xml"/><Relationship Id="rId98" Type="http://schemas.openxmlformats.org/officeDocument/2006/relationships/hyperlink" Target="http://heraldy.mil.ru/heraldry/insignia/more.htm?id=10355890@morfDistinctions" TargetMode="External"/><Relationship Id="rId121" Type="http://schemas.openxmlformats.org/officeDocument/2006/relationships/image" Target="media/image48.png"/><Relationship Id="rId142" Type="http://schemas.openxmlformats.org/officeDocument/2006/relationships/image" Target="media/image69.png"/><Relationship Id="rId163" Type="http://schemas.openxmlformats.org/officeDocument/2006/relationships/image" Target="media/image90.jpg"/><Relationship Id="rId184" Type="http://schemas.openxmlformats.org/officeDocument/2006/relationships/image" Target="media/image111.jpg"/><Relationship Id="rId219" Type="http://schemas.openxmlformats.org/officeDocument/2006/relationships/image" Target="media/image146.png"/><Relationship Id="rId370" Type="http://schemas.openxmlformats.org/officeDocument/2006/relationships/hyperlink" Target="https://ru.wikipedia.org/wiki/%D0%9A%D0%B0%D1%80%D0%B0%D0%B1%D0%B8%D0%BD_(%D0%BE%D1%80%D1%83%D0%B6%D0%B8%D0%B5)" TargetMode="External"/><Relationship Id="rId391" Type="http://schemas.openxmlformats.org/officeDocument/2006/relationships/image" Target="media/image200.png"/><Relationship Id="rId405" Type="http://schemas.openxmlformats.org/officeDocument/2006/relationships/image" Target="media/image207.jpg"/><Relationship Id="rId426" Type="http://schemas.openxmlformats.org/officeDocument/2006/relationships/image" Target="media/image217.png"/><Relationship Id="rId447" Type="http://schemas.openxmlformats.org/officeDocument/2006/relationships/image" Target="media/image154.png"/><Relationship Id="rId230" Type="http://schemas.openxmlformats.org/officeDocument/2006/relationships/hyperlink" Target="https://ru.wikipedia.org/wiki/%D0%9C%D0%B5%D0%B4%D0%B0%D0%BB%D1%8C_%C2%AB%D0%97%D0%B0_%D0%BE%D0%B1%D0%BE%D1%80%D0%BE%D0%BD%D1%83_%D0%A1%D1%82%D0%B0%D0%BB%D0%B8%D0%BD%D0%B3%D1%80%D0%B0%D0%B4%D0%B0%C2%BB" TargetMode="External"/><Relationship Id="rId251" Type="http://schemas.openxmlformats.org/officeDocument/2006/relationships/image" Target="media/image138.jpg"/><Relationship Id="rId468" Type="http://schemas.openxmlformats.org/officeDocument/2006/relationships/image" Target="media/image238.jpg"/><Relationship Id="rId25" Type="http://schemas.openxmlformats.org/officeDocument/2006/relationships/image" Target="media/image70.jpg"/><Relationship Id="rId46" Type="http://schemas.openxmlformats.org/officeDocument/2006/relationships/hyperlink" Target="https://ru.wikipedia.org/wiki/%D0%94%D0%B8%D0%B2%D0%B8%D0%B7%D0%B8%D0%BE%D0%BD_%D0%BA%D0%BE%D1%80%D0%B0%D0%B1%D0%BB%D0%B5%D0%B9" TargetMode="External"/><Relationship Id="rId67" Type="http://schemas.openxmlformats.org/officeDocument/2006/relationships/hyperlink" Target="https://ru.wikipedia.org/wiki/%D0%92%D0%BE%D0%BE%D1%80%D1%83%D0%B6%D1%91%D0%BD%D0%BD%D1%8B%D0%B5_%D1%81%D0%B8%D0%BB%D1%8B_%D0%A0%D0%BE%D1%81%D1%81%D0%B8%D0%B9%D1%81%D0%BA%D0%BE%D0%B9_%D0%A4%D0%B5%D0%B4%D0%B5%D1%80%D0%B0%D1%86%D0%B8%D0%B8" TargetMode="External"/><Relationship Id="rId272" Type="http://schemas.openxmlformats.org/officeDocument/2006/relationships/image" Target="media/image230.jpg"/><Relationship Id="rId293" Type="http://schemas.openxmlformats.org/officeDocument/2006/relationships/image" Target="media/image175.jpg"/><Relationship Id="rId307" Type="http://schemas.openxmlformats.org/officeDocument/2006/relationships/image" Target="media/image400.jpg"/><Relationship Id="rId328" Type="http://schemas.openxmlformats.org/officeDocument/2006/relationships/image" Target="media/image47.jpg"/><Relationship Id="rId349" Type="http://schemas.openxmlformats.org/officeDocument/2006/relationships/hyperlink" Target="https://ru.wikipedia.org/wiki/%D0%93%D0%B5%D0%BD%D0%B5%D1%80%D0%B0%D0%BB-%D0%BB%D0%B5%D0%B9%D1%82%D0%B5%D0%BD%D0%B0%D0%BD%D1%82" TargetMode="External"/><Relationship Id="rId88" Type="http://schemas.openxmlformats.org/officeDocument/2006/relationships/hyperlink" Target="http://heraldy.mil.ru/heraldry/insignia/more.htm?id=10355929@morfDistinctions" TargetMode="External"/><Relationship Id="rId111" Type="http://schemas.openxmlformats.org/officeDocument/2006/relationships/image" Target="media/image40.jpg"/><Relationship Id="rId132" Type="http://schemas.openxmlformats.org/officeDocument/2006/relationships/image" Target="media/image59.png"/><Relationship Id="rId153" Type="http://schemas.openxmlformats.org/officeDocument/2006/relationships/image" Target="media/image80.jpg"/><Relationship Id="rId174" Type="http://schemas.openxmlformats.org/officeDocument/2006/relationships/image" Target="media/image101.jpg"/><Relationship Id="rId195" Type="http://schemas.openxmlformats.org/officeDocument/2006/relationships/image" Target="media/image122.png"/><Relationship Id="rId209" Type="http://schemas.openxmlformats.org/officeDocument/2006/relationships/image" Target="media/image136.png"/><Relationship Id="rId360" Type="http://schemas.openxmlformats.org/officeDocument/2006/relationships/hyperlink" Target="https://ru.wikipedia.org/wiki/%D0%A1%D1%82%D0%B0%D1%80%D1%88%D0%B8%D0%B9_%D1%81%D0%B5%D1%80%D0%B6%D0%B0%D0%BD%D1%82" TargetMode="External"/><Relationship Id="rId381" Type="http://schemas.openxmlformats.org/officeDocument/2006/relationships/image" Target="media/image195.jpg"/><Relationship Id="rId416" Type="http://schemas.openxmlformats.org/officeDocument/2006/relationships/image" Target="media/image212.png"/><Relationship Id="rId220" Type="http://schemas.openxmlformats.org/officeDocument/2006/relationships/image" Target="media/image147.png"/><Relationship Id="rId241" Type="http://schemas.openxmlformats.org/officeDocument/2006/relationships/hyperlink" Target="https://ru.wikipedia.org/wiki/%D0%9C%D0%B5%D0%B4%D0%B0%D0%BB%D1%8C_%C2%AB%D0%97%D0%B0_%D0%B2%D0%B7%D1%8F%D1%82%D0%B8%D0%B5_%D0%92%D0%B5%D0%BD%D1%8B%C2%BB" TargetMode="External"/><Relationship Id="rId437" Type="http://schemas.openxmlformats.org/officeDocument/2006/relationships/image" Target="media/image1490.png"/><Relationship Id="rId458" Type="http://schemas.openxmlformats.org/officeDocument/2006/relationships/image" Target="media/image233.png"/><Relationship Id="rId479" Type="http://schemas.openxmlformats.org/officeDocument/2006/relationships/footer" Target="footer1.xml"/><Relationship Id="rId15" Type="http://schemas.openxmlformats.org/officeDocument/2006/relationships/hyperlink" Target="https://www.youtube.com/watch?v=CKQakQRxlqk" TargetMode="External"/><Relationship Id="rId36" Type="http://schemas.openxmlformats.org/officeDocument/2006/relationships/image" Target="media/image13.jpg"/><Relationship Id="rId57" Type="http://schemas.openxmlformats.org/officeDocument/2006/relationships/hyperlink" Target="https://ru.wikipedia.org/wiki/%D0%94%D0%B8%D0%B2%D0%B8%D0%B7%D0%B8%D1%8F" TargetMode="External"/><Relationship Id="rId262" Type="http://schemas.openxmlformats.org/officeDocument/2006/relationships/image" Target="media/image160.jpg"/><Relationship Id="rId283" Type="http://schemas.openxmlformats.org/officeDocument/2006/relationships/image" Target="media/image170.jpg"/><Relationship Id="rId318" Type="http://schemas.openxmlformats.org/officeDocument/2006/relationships/hyperlink" Target="https://ru.wikipedia.org/wiki/%D0%98%D0%B6%D0%B5%D0%B2%D1%81%D0%BA%D0%B8%D0%B9_%D0%BE%D1%80%D1%83%D0%B6%D0%B5%D0%B9%D0%BD%D1%8B%D0%B9_%D0%B7%D0%B0%D0%B2%D0%BE%D0%B4" TargetMode="External"/><Relationship Id="rId339" Type="http://schemas.openxmlformats.org/officeDocument/2006/relationships/hyperlink" Target="https://ru.wikipedia.org/wiki/10_%D0%BD%D0%BE%D1%8F%D0%B1%D1%80%D1%8F" TargetMode="External"/><Relationship Id="rId78" Type="http://schemas.openxmlformats.org/officeDocument/2006/relationships/hyperlink" Target="http://heraldy.mil.ru/heraldry/insignia/more.htm?id=10355803@morfDistinctions" TargetMode="External"/><Relationship Id="rId99" Type="http://schemas.openxmlformats.org/officeDocument/2006/relationships/image" Target="media/image34.jpg"/><Relationship Id="rId101" Type="http://schemas.openxmlformats.org/officeDocument/2006/relationships/image" Target="media/image35.jpg"/><Relationship Id="rId122" Type="http://schemas.openxmlformats.org/officeDocument/2006/relationships/image" Target="media/image49.png"/><Relationship Id="rId143" Type="http://schemas.openxmlformats.org/officeDocument/2006/relationships/image" Target="media/image70.png"/><Relationship Id="rId164" Type="http://schemas.openxmlformats.org/officeDocument/2006/relationships/image" Target="media/image91.jpg"/><Relationship Id="rId185" Type="http://schemas.openxmlformats.org/officeDocument/2006/relationships/image" Target="media/image112.jpg"/><Relationship Id="rId350" Type="http://schemas.openxmlformats.org/officeDocument/2006/relationships/hyperlink" Target="https://ru.wikipedia.org/wiki/%D0%90%D0%B2%D1%82%D0%BE%D0%BC%D0%B0%D1%82_%D0%9A%D0%B0%D0%BB%D0%B0%D1%88%D0%BD%D0%B8%D0%BA%D0%BE%D0%B2%D0%B0" TargetMode="External"/><Relationship Id="rId371" Type="http://schemas.openxmlformats.org/officeDocument/2006/relationships/hyperlink" Target="https://ru.wikipedia.org/wiki/%D0%90%D0%B2%D1%82%D0%BE%D0%BC%D0%B0%D1%82_%D0%9A%D0%B0%D0%BB%D0%B0%D1%88%D0%BD%D0%B8%D0%BA%D0%BE%D0%B2%D0%B0" TargetMode="External"/><Relationship Id="rId406" Type="http://schemas.openxmlformats.org/officeDocument/2006/relationships/image" Target="media/image134.jpg"/><Relationship Id="rId9" Type="http://schemas.openxmlformats.org/officeDocument/2006/relationships/image" Target="media/image1.png"/><Relationship Id="rId210" Type="http://schemas.openxmlformats.org/officeDocument/2006/relationships/image" Target="media/image137.jpg"/><Relationship Id="rId392" Type="http://schemas.openxmlformats.org/officeDocument/2006/relationships/image" Target="media/image127.png"/><Relationship Id="rId427" Type="http://schemas.openxmlformats.org/officeDocument/2006/relationships/image" Target="media/image1440.png"/><Relationship Id="rId448" Type="http://schemas.openxmlformats.org/officeDocument/2006/relationships/image" Target="media/image228.png"/><Relationship Id="rId469" Type="http://schemas.openxmlformats.org/officeDocument/2006/relationships/image" Target="media/image1650.jpg"/><Relationship Id="rId26" Type="http://schemas.openxmlformats.org/officeDocument/2006/relationships/image" Target="media/image8.jpg"/><Relationship Id="rId231" Type="http://schemas.openxmlformats.org/officeDocument/2006/relationships/hyperlink" Target="https://ru.wikipedia.org/wiki/%D0%9C%D0%B5%D0%B4%D0%B0%D0%BB%D1%8C_%C2%AB%D0%9F%D0%B0%D1%80%D1%82%D0%B8%D0%B7%D0%B0%D0%BD%D1%83_%D0%9E%D1%82%D0%B5%D1%87%D0%B5%D1%81%D1%82%D0%B2%D0%B5%D0%BD%D0%BD%D0%BE%D0%B9_%D0%B2%D0%BE%D0%B9%D0%BD%D1%8B%C2%BB" TargetMode="External"/><Relationship Id="rId252" Type="http://schemas.openxmlformats.org/officeDocument/2006/relationships/image" Target="media/image155.jpg"/><Relationship Id="rId273" Type="http://schemas.openxmlformats.org/officeDocument/2006/relationships/image" Target="media/image165.jpg"/><Relationship Id="rId294" Type="http://schemas.openxmlformats.org/officeDocument/2006/relationships/image" Target="media/image340.jpg"/><Relationship Id="rId308" Type="http://schemas.openxmlformats.org/officeDocument/2006/relationships/image" Target="media/image182.jpg"/><Relationship Id="rId329" Type="http://schemas.openxmlformats.org/officeDocument/2006/relationships/image" Target="media/image189.jpg"/><Relationship Id="rId480" Type="http://schemas.openxmlformats.org/officeDocument/2006/relationships/footer" Target="footer2.xml"/><Relationship Id="rId47" Type="http://schemas.openxmlformats.org/officeDocument/2006/relationships/hyperlink" Target="https://ru.wikipedia.org/wiki/%D0%91%D0%B0%D1%82%D0%B0%D0%BB%D1%8C%D0%BE%D0%BD" TargetMode="External"/><Relationship Id="rId68" Type="http://schemas.openxmlformats.org/officeDocument/2006/relationships/image" Target="media/image16.jpg"/><Relationship Id="rId89" Type="http://schemas.openxmlformats.org/officeDocument/2006/relationships/image" Target="media/image29.jpg"/><Relationship Id="rId112" Type="http://schemas.openxmlformats.org/officeDocument/2006/relationships/hyperlink" Target="http://heraldy.mil.ru/heraldry/insignia/more.htm?id=10723896@morfDistinctions" TargetMode="External"/><Relationship Id="rId133" Type="http://schemas.openxmlformats.org/officeDocument/2006/relationships/image" Target="media/image60.png"/><Relationship Id="rId154" Type="http://schemas.openxmlformats.org/officeDocument/2006/relationships/image" Target="media/image81.png"/><Relationship Id="rId175" Type="http://schemas.openxmlformats.org/officeDocument/2006/relationships/image" Target="media/image102.jpg"/><Relationship Id="rId340" Type="http://schemas.openxmlformats.org/officeDocument/2006/relationships/hyperlink" Target="https://ru.wikipedia.org/wiki/1919_%D0%B3%D0%BE%D0%B4" TargetMode="External"/><Relationship Id="rId361" Type="http://schemas.openxmlformats.org/officeDocument/2006/relationships/hyperlink" Target="https://ru.wikipedia.org/wiki/%D0%91%D1%80%D1%8F%D0%BD%D1%81%D0%BA" TargetMode="External"/><Relationship Id="rId196" Type="http://schemas.openxmlformats.org/officeDocument/2006/relationships/image" Target="media/image123.png"/><Relationship Id="rId200" Type="http://schemas.openxmlformats.org/officeDocument/2006/relationships/image" Target="media/image127.jpg"/><Relationship Id="rId382" Type="http://schemas.openxmlformats.org/officeDocument/2006/relationships/image" Target="media/image54.jpg"/><Relationship Id="rId417" Type="http://schemas.openxmlformats.org/officeDocument/2006/relationships/image" Target="media/image1390.png"/><Relationship Id="rId438" Type="http://schemas.openxmlformats.org/officeDocument/2006/relationships/image" Target="media/image223.png"/><Relationship Id="rId459" Type="http://schemas.openxmlformats.org/officeDocument/2006/relationships/image" Target="media/image160.png"/><Relationship Id="rId16" Type="http://schemas.openxmlformats.org/officeDocument/2006/relationships/image" Target="media/image3.jpg"/><Relationship Id="rId221" Type="http://schemas.openxmlformats.org/officeDocument/2006/relationships/image" Target="media/image148.png"/><Relationship Id="rId242" Type="http://schemas.openxmlformats.org/officeDocument/2006/relationships/hyperlink" Target="https://ru.wikipedia.org/wiki/%D0%9C%D0%B5%D0%B4%D0%B0%D0%BB%D1%8C_%C2%AB%D0%97%D0%B0_%D0%B2%D0%B7%D1%8F%D1%82%D0%B8%D0%B5_%D0%91%D0%B5%D1%80%D0%BB%D0%B8%D0%BD%D0%B0%C2%BB" TargetMode="External"/><Relationship Id="rId263" Type="http://schemas.openxmlformats.org/officeDocument/2006/relationships/image" Target="media/image196.jpg"/><Relationship Id="rId284" Type="http://schemas.openxmlformats.org/officeDocument/2006/relationships/image" Target="media/image290.jpg"/><Relationship Id="rId319" Type="http://schemas.openxmlformats.org/officeDocument/2006/relationships/image" Target="media/image185.jpg"/><Relationship Id="rId470" Type="http://schemas.openxmlformats.org/officeDocument/2006/relationships/image" Target="media/image239.jpg"/><Relationship Id="rId37" Type="http://schemas.openxmlformats.org/officeDocument/2006/relationships/hyperlink" Target="https://ru.wikipedia.org/wiki/%D0%A1%D1%83%D1%85%D0%BE%D0%BF%D1%83%D1%82%D0%BD%D1%8B%D0%B5_%D0%B2%D0%BE%D0%B9%D1%81%D0%BA%D0%B0" TargetMode="External"/><Relationship Id="rId58" Type="http://schemas.openxmlformats.org/officeDocument/2006/relationships/hyperlink" Target="https://ru.wikipedia.org/wiki/%D0%92%D0%BE%D0%B5%D0%BD%D0%BD%D0%BE-%D0%BC%D0%BE%D1%80%D1%81%D0%BA%D0%B0%D1%8F_%D0%B1%D0%B0%D0%B7%D0%B0" TargetMode="External"/><Relationship Id="rId79" Type="http://schemas.openxmlformats.org/officeDocument/2006/relationships/image" Target="media/image24.png"/><Relationship Id="rId102" Type="http://schemas.openxmlformats.org/officeDocument/2006/relationships/hyperlink" Target="http://heraldy.mil.ru/heraldry/insignia/more.htm?id=10355892@morfDistinctions" TargetMode="External"/><Relationship Id="rId123" Type="http://schemas.openxmlformats.org/officeDocument/2006/relationships/image" Target="media/image50.jpg"/><Relationship Id="rId144" Type="http://schemas.openxmlformats.org/officeDocument/2006/relationships/image" Target="media/image71.png"/><Relationship Id="rId330" Type="http://schemas.openxmlformats.org/officeDocument/2006/relationships/image" Target="media/image48.jpg"/><Relationship Id="rId90" Type="http://schemas.openxmlformats.org/officeDocument/2006/relationships/hyperlink" Target="http://heraldy.mil.ru/heraldry/insignia/more.htm?id=10355875@morfDistinctions" TargetMode="External"/><Relationship Id="rId165" Type="http://schemas.openxmlformats.org/officeDocument/2006/relationships/image" Target="media/image92.jpg"/><Relationship Id="rId186" Type="http://schemas.openxmlformats.org/officeDocument/2006/relationships/image" Target="media/image113.jpg"/><Relationship Id="rId351" Type="http://schemas.openxmlformats.org/officeDocument/2006/relationships/hyperlink" Target="https://ru.wikipedia.org/wiki/%D0%9A%D1%83%D1%80%D1%8C%D1%8F_(%D0%9A%D1%83%D1%80%D1%8C%D0%B8%D0%BD%D1%81%D0%BA%D0%B8%D0%B9_%D1%80%D0%B0%D0%B9%D0%BE%D0%BD)" TargetMode="External"/><Relationship Id="rId372" Type="http://schemas.openxmlformats.org/officeDocument/2006/relationships/hyperlink" Target="https://ru.wikipedia.org/wiki/%D0%94%D0%B5%D0%B3%D1%82%D1%8F%D1%80%D1%91%D0%B2,_%D0%92%D0%B0%D1%81%D0%B8%D0%BB%D0%B8%D0%B9_%D0%90%D0%BB%D0%B5%D0%BA%D1%81%D0%B5%D0%B5%D0%B2%D0%B8%D1%87" TargetMode="External"/><Relationship Id="rId393" Type="http://schemas.openxmlformats.org/officeDocument/2006/relationships/image" Target="media/image201.png"/><Relationship Id="rId407" Type="http://schemas.openxmlformats.org/officeDocument/2006/relationships/hyperlink" Target="https://pohod-lifehack.ru/vidy-kostrov/" TargetMode="External"/><Relationship Id="rId428" Type="http://schemas.openxmlformats.org/officeDocument/2006/relationships/image" Target="media/image218.png"/><Relationship Id="rId449" Type="http://schemas.openxmlformats.org/officeDocument/2006/relationships/image" Target="media/image155.png"/><Relationship Id="rId211" Type="http://schemas.openxmlformats.org/officeDocument/2006/relationships/image" Target="media/image138.png"/><Relationship Id="rId232" Type="http://schemas.openxmlformats.org/officeDocument/2006/relationships/hyperlink" Target="https://ru.wikipedia.org/wiki/%D0%9C%D0%B5%D0%B4%D0%B0%D0%BB%D1%8C_%D0%A3%D1%88%D0%B0%D0%BA%D0%BE%D0%B2%D0%B0_(%D0%A1%D0%A1%D0%A1%D0%A0)" TargetMode="External"/><Relationship Id="rId253" Type="http://schemas.openxmlformats.org/officeDocument/2006/relationships/image" Target="media/image140.jpg"/><Relationship Id="rId274" Type="http://schemas.openxmlformats.org/officeDocument/2006/relationships/image" Target="media/image24.jpg"/><Relationship Id="rId295" Type="http://schemas.openxmlformats.org/officeDocument/2006/relationships/image" Target="media/image176.jpg"/><Relationship Id="rId309" Type="http://schemas.openxmlformats.org/officeDocument/2006/relationships/image" Target="media/image411.jpg"/><Relationship Id="rId460" Type="http://schemas.openxmlformats.org/officeDocument/2006/relationships/image" Target="media/image234.jpg"/><Relationship Id="rId481" Type="http://schemas.openxmlformats.org/officeDocument/2006/relationships/fontTable" Target="fontTable.xml"/><Relationship Id="rId27" Type="http://schemas.openxmlformats.org/officeDocument/2006/relationships/image" Target="media/image81.jpg"/><Relationship Id="rId48" Type="http://schemas.openxmlformats.org/officeDocument/2006/relationships/hyperlink" Target="https://ru.wikipedia.org/wiki/%D0%94%D0%B8%D0%B2%D0%B8%D0%B7%D0%B8%D0%BE%D0%BD" TargetMode="External"/><Relationship Id="rId69" Type="http://schemas.openxmlformats.org/officeDocument/2006/relationships/image" Target="media/image17.jpg"/><Relationship Id="rId113" Type="http://schemas.openxmlformats.org/officeDocument/2006/relationships/image" Target="media/image41.jpg"/><Relationship Id="rId134" Type="http://schemas.openxmlformats.org/officeDocument/2006/relationships/image" Target="media/image61.png"/><Relationship Id="rId320" Type="http://schemas.openxmlformats.org/officeDocument/2006/relationships/image" Target="media/image44.jpg"/><Relationship Id="rId80" Type="http://schemas.openxmlformats.org/officeDocument/2006/relationships/hyperlink" Target="http://heraldy.mil.ru/heraldry/insignia/more.htm?id=10723853@morfDistinctions" TargetMode="External"/><Relationship Id="rId155" Type="http://schemas.openxmlformats.org/officeDocument/2006/relationships/image" Target="media/image82.jpg"/><Relationship Id="rId176" Type="http://schemas.openxmlformats.org/officeDocument/2006/relationships/image" Target="media/image103.jpg"/><Relationship Id="rId197" Type="http://schemas.openxmlformats.org/officeDocument/2006/relationships/image" Target="media/image124.jpg"/><Relationship Id="rId341" Type="http://schemas.openxmlformats.org/officeDocument/2006/relationships/hyperlink" Target="https://ru.wikipedia.org/wiki/%D0%9A%D1%83%D1%80%D1%8C%D1%8F_(%D0%9A%D1%83%D1%80%D1%8C%D0%B8%D0%BD%D1%81%D0%BA%D0%B8%D0%B9_%D1%80%D0%B0%D0%B9%D0%BE%D0%BD)" TargetMode="External"/><Relationship Id="rId362" Type="http://schemas.openxmlformats.org/officeDocument/2006/relationships/hyperlink" Target="https://ru.wikipedia.org/wiki/%D0%9F%D0%B8%D1%81%D1%82%D0%BE%D0%BB%D0%B5%D1%82-%D0%BF%D1%83%D0%BB%D0%B5%D0%BC%D1%91%D1%82" TargetMode="External"/><Relationship Id="rId383" Type="http://schemas.openxmlformats.org/officeDocument/2006/relationships/image" Target="media/image196.png"/><Relationship Id="rId418" Type="http://schemas.openxmlformats.org/officeDocument/2006/relationships/image" Target="media/image213.png"/><Relationship Id="rId439" Type="http://schemas.openxmlformats.org/officeDocument/2006/relationships/image" Target="media/image1500.png"/><Relationship Id="rId201" Type="http://schemas.openxmlformats.org/officeDocument/2006/relationships/image" Target="media/image128.jpg"/><Relationship Id="rId222" Type="http://schemas.openxmlformats.org/officeDocument/2006/relationships/image" Target="media/image149.png"/><Relationship Id="rId243" Type="http://schemas.openxmlformats.org/officeDocument/2006/relationships/hyperlink" Target="https://ru.wikipedia.org/wiki/%D0%9C%D0%B5%D0%B4%D0%B0%D0%BB%D1%8C_%C2%AB%D0%97%D0%B0_%D0%BE%D1%81%D0%B2%D0%BE%D0%B1%D0%BE%D0%B6%D0%B4%D0%B5%D0%BD%D0%B8%D0%B5_%D0%91%D0%B5%D0%BB%D0%B3%D1%80%D0%B0%D0%B4%D0%B0%C2%BB" TargetMode="External"/><Relationship Id="rId264" Type="http://schemas.openxmlformats.org/officeDocument/2006/relationships/hyperlink" Target="https://drive.google.com/file/d/10txeN9njDbzbWc-HWq0v7d3bEYgjVWuO/view?usp=sharing" TargetMode="External"/><Relationship Id="rId285" Type="http://schemas.openxmlformats.org/officeDocument/2006/relationships/image" Target="media/image171.jpg"/><Relationship Id="rId450" Type="http://schemas.openxmlformats.org/officeDocument/2006/relationships/image" Target="media/image229.png"/><Relationship Id="rId471" Type="http://schemas.openxmlformats.org/officeDocument/2006/relationships/image" Target="media/image1660.jpg"/><Relationship Id="rId17" Type="http://schemas.openxmlformats.org/officeDocument/2006/relationships/image" Target="media/image310.jpg"/><Relationship Id="rId38" Type="http://schemas.openxmlformats.org/officeDocument/2006/relationships/hyperlink" Target="https://ru.wikipedia.org/wiki/%D0%92%D0%BE%D0%B5%D0%BD%D0%BD%D0%BE-%D0%BC%D0%BE%D1%80%D1%81%D0%BA%D0%B8%D0%B5_%D1%81%D0%B8%D0%BB%D1%8B" TargetMode="External"/><Relationship Id="rId59" Type="http://schemas.openxmlformats.org/officeDocument/2006/relationships/hyperlink" Target="https://ru.wikipedia.org/wiki/%D0%90%D0%B2%D0%B8%D0%B0%D1%86%D0%B8%D0%BE%D0%BD%D0%BD%D0%B0%D1%8F_%D0%B4%D0%B8%D0%B2%D0%B8%D0%B7%D0%B8%D1%8F" TargetMode="External"/><Relationship Id="rId103" Type="http://schemas.openxmlformats.org/officeDocument/2006/relationships/image" Target="media/image36.jpg"/><Relationship Id="rId124" Type="http://schemas.openxmlformats.org/officeDocument/2006/relationships/image" Target="media/image51.jpg"/><Relationship Id="rId310" Type="http://schemas.openxmlformats.org/officeDocument/2006/relationships/image" Target="media/image183.jpg"/><Relationship Id="rId70" Type="http://schemas.openxmlformats.org/officeDocument/2006/relationships/hyperlink" Target="https://yunarmy.ru/upload/iblock/24a/Ustav-na-02.03.22-novyi_-dok.pdf" TargetMode="External"/><Relationship Id="rId91" Type="http://schemas.openxmlformats.org/officeDocument/2006/relationships/image" Target="media/image30.jpg"/><Relationship Id="rId145" Type="http://schemas.openxmlformats.org/officeDocument/2006/relationships/image" Target="media/image72.png"/><Relationship Id="rId166" Type="http://schemas.openxmlformats.org/officeDocument/2006/relationships/image" Target="media/image93.png"/><Relationship Id="rId187" Type="http://schemas.openxmlformats.org/officeDocument/2006/relationships/image" Target="media/image114.jpg"/><Relationship Id="rId331" Type="http://schemas.openxmlformats.org/officeDocument/2006/relationships/image" Target="media/image190.jpg"/><Relationship Id="rId352" Type="http://schemas.openxmlformats.org/officeDocument/2006/relationships/hyperlink" Target="https://ru.wikipedia.org/wiki/%D0%90%D0%BB%D1%82%D0%B0%D0%B9%D1%81%D0%BA%D0%B8%D0%B9_%D0%BA%D1%80%D0%B0%D0%B9" TargetMode="External"/><Relationship Id="rId373" Type="http://schemas.openxmlformats.org/officeDocument/2006/relationships/hyperlink" Target="https://ru.wikipedia.org/wiki/%D0%92%D0%BE%D1%80%D0%BE%D0%BD%D0%BE%D0%B2,_%D0%9D%D0%B8%D0%BA%D0%BE%D0%BB%D0%B0%D0%B9_%D0%9D%D0%B8%D0%BA%D0%BE%D0%BB%D0%B0%D0%B5%D0%B2%D0%B8%D1%87" TargetMode="External"/><Relationship Id="rId394" Type="http://schemas.openxmlformats.org/officeDocument/2006/relationships/image" Target="media/image128.png"/><Relationship Id="rId408" Type="http://schemas.openxmlformats.org/officeDocument/2006/relationships/image" Target="media/image208.jpg"/><Relationship Id="rId429" Type="http://schemas.openxmlformats.org/officeDocument/2006/relationships/image" Target="media/image1450.png"/><Relationship Id="rId1" Type="http://schemas.openxmlformats.org/officeDocument/2006/relationships/customXml" Target="../customXml/item1.xml"/><Relationship Id="rId212" Type="http://schemas.openxmlformats.org/officeDocument/2006/relationships/image" Target="media/image139.png"/><Relationship Id="rId233" Type="http://schemas.openxmlformats.org/officeDocument/2006/relationships/hyperlink" Target="https://ru.wikipedia.org/wiki/%D0%9C%D0%B5%D0%B4%D0%B0%D0%BB%D1%8C_%D0%9D%D0%B0%D1%85%D0%B8%D0%BC%D0%BE%D0%B2%D0%B0" TargetMode="External"/><Relationship Id="rId254" Type="http://schemas.openxmlformats.org/officeDocument/2006/relationships/image" Target="media/image156.jpg"/><Relationship Id="rId440" Type="http://schemas.openxmlformats.org/officeDocument/2006/relationships/image" Target="media/image224.png"/><Relationship Id="rId28" Type="http://schemas.openxmlformats.org/officeDocument/2006/relationships/image" Target="media/image9.jpg"/><Relationship Id="rId49" Type="http://schemas.openxmlformats.org/officeDocument/2006/relationships/hyperlink" Target="https://ru.wikipedia.org/wiki/%D0%91%D1%80%D0%B8%D0%B3%D0%B0%D0%B4%D0%B0_%D0%BA%D0%BE%D1%80%D0%B0%D0%B1%D0%BB%D0%B5%D0%B9" TargetMode="External"/><Relationship Id="rId114" Type="http://schemas.openxmlformats.org/officeDocument/2006/relationships/hyperlink" Target="http://heraldy.mil.ru/heraldry/insignia/more.htm?id=10723913@morfDistinctions" TargetMode="External"/><Relationship Id="rId275" Type="http://schemas.openxmlformats.org/officeDocument/2006/relationships/image" Target="media/image166.jpg"/><Relationship Id="rId296" Type="http://schemas.openxmlformats.org/officeDocument/2006/relationships/image" Target="media/image350.jpg"/><Relationship Id="rId300" Type="http://schemas.openxmlformats.org/officeDocument/2006/relationships/image" Target="media/image178.jpg"/><Relationship Id="rId461" Type="http://schemas.openxmlformats.org/officeDocument/2006/relationships/image" Target="media/image1611.jpg"/><Relationship Id="rId482" Type="http://schemas.openxmlformats.org/officeDocument/2006/relationships/theme" Target="theme/theme1.xml"/><Relationship Id="rId60" Type="http://schemas.openxmlformats.org/officeDocument/2006/relationships/hyperlink" Target="https://ru.wikipedia.org/wiki/%D0%9A%D0%BE%D1%80%D0%BF%D1%83%D1%81_(%D0%B2%D0%BE%D0%B5%D0%BD%D0%BD%D0%BE%D0%B5_%D0%B4%D0%B5%D0%BB%D0%BE)" TargetMode="External"/><Relationship Id="rId81" Type="http://schemas.openxmlformats.org/officeDocument/2006/relationships/image" Target="media/image25.jpg"/><Relationship Id="rId135" Type="http://schemas.openxmlformats.org/officeDocument/2006/relationships/image" Target="media/image62.jpg"/><Relationship Id="rId156" Type="http://schemas.openxmlformats.org/officeDocument/2006/relationships/image" Target="media/image83.jpg"/><Relationship Id="rId177" Type="http://schemas.openxmlformats.org/officeDocument/2006/relationships/image" Target="media/image104.jpg"/><Relationship Id="rId198" Type="http://schemas.openxmlformats.org/officeDocument/2006/relationships/image" Target="media/image125.jpg"/><Relationship Id="rId321" Type="http://schemas.openxmlformats.org/officeDocument/2006/relationships/image" Target="media/image186.jpg"/><Relationship Id="rId342" Type="http://schemas.openxmlformats.org/officeDocument/2006/relationships/hyperlink" Target="https://ru.wikipedia.org/wiki/%D0%90%D0%BB%D1%82%D0%B0%D0%B9%D1%81%D0%BA%D0%B0%D1%8F_%D0%B3%D1%83%D0%B1%D0%B5%D1%80%D0%BD%D0%B8%D1%8F" TargetMode="External"/><Relationship Id="rId363" Type="http://schemas.openxmlformats.org/officeDocument/2006/relationships/hyperlink" Target="https://ru.wikipedia.org/wiki/%D0%90%D0%BB%D0%BC%D0%B0-%D0%90%D1%82%D0%B0" TargetMode="External"/><Relationship Id="rId384" Type="http://schemas.openxmlformats.org/officeDocument/2006/relationships/image" Target="media/image550.png"/><Relationship Id="rId419" Type="http://schemas.openxmlformats.org/officeDocument/2006/relationships/image" Target="media/image1400.png"/><Relationship Id="rId202" Type="http://schemas.openxmlformats.org/officeDocument/2006/relationships/image" Target="media/image129.png"/><Relationship Id="rId223" Type="http://schemas.openxmlformats.org/officeDocument/2006/relationships/image" Target="media/image150.png"/><Relationship Id="rId244" Type="http://schemas.openxmlformats.org/officeDocument/2006/relationships/hyperlink" Target="https://ru.wikipedia.org/wiki/%D0%9C%D0%B5%D0%B4%D0%B0%D0%BB%D1%8C_%C2%AB%D0%97%D0%B0_%D0%BE%D1%81%D0%B2%D0%BE%D0%B1%D0%BE%D0%B6%D0%B4%D0%B5%D0%BD%D0%B8%D0%B5_%D0%92%D0%B0%D1%80%D1%88%D0%B0%D0%B2%D1%8B%C2%BB" TargetMode="External"/><Relationship Id="rId430" Type="http://schemas.openxmlformats.org/officeDocument/2006/relationships/image" Target="media/image219.png"/><Relationship Id="rId18" Type="http://schemas.openxmlformats.org/officeDocument/2006/relationships/image" Target="media/image4.jpg"/><Relationship Id="rId39" Type="http://schemas.openxmlformats.org/officeDocument/2006/relationships/hyperlink" Target="https://ru.wikipedia.org/wiki/%D0%92%D0%BE%D0%B5%D0%BD%D0%BD%D0%BE-%D0%B2%D0%BE%D0%B7%D0%B4%D1%83%D1%88%D0%BD%D1%8B%D0%B5_%D1%81%D0%B8%D0%BB%D1%8B" TargetMode="External"/><Relationship Id="rId265" Type="http://schemas.openxmlformats.org/officeDocument/2006/relationships/image" Target="media/image161.jpg"/><Relationship Id="rId286" Type="http://schemas.openxmlformats.org/officeDocument/2006/relationships/image" Target="media/image300.jpg"/><Relationship Id="rId451" Type="http://schemas.openxmlformats.org/officeDocument/2006/relationships/image" Target="media/image156.png"/><Relationship Id="rId472" Type="http://schemas.openxmlformats.org/officeDocument/2006/relationships/image" Target="media/image240.jpg"/><Relationship Id="rId50" Type="http://schemas.openxmlformats.org/officeDocument/2006/relationships/hyperlink" Target="https://ru.wikipedia.org/wiki/%D0%AD%D1%81%D0%BA%D0%B0%D0%B4%D1%80%D0%B8%D0%BB%D1%8C%D1%8F" TargetMode="External"/><Relationship Id="rId104" Type="http://schemas.openxmlformats.org/officeDocument/2006/relationships/hyperlink" Target="http://heraldy.mil.ru/heraldry/insignia/more.htm?id=10355910@morfDistinctions" TargetMode="External"/><Relationship Id="rId125" Type="http://schemas.openxmlformats.org/officeDocument/2006/relationships/image" Target="media/image52.png"/><Relationship Id="rId146" Type="http://schemas.openxmlformats.org/officeDocument/2006/relationships/image" Target="media/image73.png"/><Relationship Id="rId167" Type="http://schemas.openxmlformats.org/officeDocument/2006/relationships/image" Target="media/image94.jpg"/><Relationship Id="rId188" Type="http://schemas.openxmlformats.org/officeDocument/2006/relationships/image" Target="media/image115.jpg"/><Relationship Id="rId311" Type="http://schemas.openxmlformats.org/officeDocument/2006/relationships/image" Target="media/image420.jpg"/><Relationship Id="rId332" Type="http://schemas.openxmlformats.org/officeDocument/2006/relationships/image" Target="media/image49.jpg"/><Relationship Id="rId353" Type="http://schemas.openxmlformats.org/officeDocument/2006/relationships/hyperlink" Target="https://ru.wikipedia.org/wiki/%D0%A0%D0%B0%D0%B1%D0%BE%D1%87%D0%B5-%D0%9A%D1%80%D0%B5%D1%81%D1%82%D1%8C%D1%8F%D0%BD%D1%81%D0%BA%D0%B0%D1%8F_%D0%9A%D1%80%D0%B0%D1%81%D0%BD%D0%B0%D1%8F_%D0%90%D1%80%D0%BC%D0%B8%D1%8F" TargetMode="External"/><Relationship Id="rId374" Type="http://schemas.openxmlformats.org/officeDocument/2006/relationships/hyperlink" Target="https://ru.wikipedia.org/wiki/%D0%98%D0%B6%D0%B5%D0%B2%D1%81%D0%BA%D0%B8%D0%B9_%D0%BC%D0%BE%D1%82%D0%BE%D0%B7%D0%B0%D0%B2%D0%BE%D0%B4" TargetMode="External"/><Relationship Id="rId395" Type="http://schemas.openxmlformats.org/officeDocument/2006/relationships/image" Target="media/image202.png"/><Relationship Id="rId409" Type="http://schemas.openxmlformats.org/officeDocument/2006/relationships/image" Target="media/image135.jpg"/><Relationship Id="rId71" Type="http://schemas.openxmlformats.org/officeDocument/2006/relationships/image" Target="media/image18.jpg"/><Relationship Id="rId92" Type="http://schemas.openxmlformats.org/officeDocument/2006/relationships/hyperlink" Target="http://heraldy.mil.ru/heraldry/insignia/more.htm?id=10355924@morfDistinctions" TargetMode="External"/><Relationship Id="rId213" Type="http://schemas.openxmlformats.org/officeDocument/2006/relationships/image" Target="media/image140.png"/><Relationship Id="rId234" Type="http://schemas.openxmlformats.org/officeDocument/2006/relationships/hyperlink" Target="https://ru.wikipedia.org/wiki/%D0%9C%D0%B5%D0%B4%D0%B0%D0%BB%D1%8C_%C2%AB%D0%97%D0%B0_%D0%BE%D0%B1%D0%BE%D1%80%D0%BE%D0%BD%D1%83_%D0%9C%D0%BE%D1%81%D0%BA%D0%B2%D1%8B%C2%BB" TargetMode="External"/><Relationship Id="rId420" Type="http://schemas.openxmlformats.org/officeDocument/2006/relationships/image" Target="media/image214.png"/><Relationship Id="rId2" Type="http://schemas.openxmlformats.org/officeDocument/2006/relationships/numbering" Target="numbering.xml"/><Relationship Id="rId29" Type="http://schemas.openxmlformats.org/officeDocument/2006/relationships/image" Target="media/image93.jpg"/><Relationship Id="rId255" Type="http://schemas.openxmlformats.org/officeDocument/2006/relationships/image" Target="media/image150.jpg"/><Relationship Id="rId276" Type="http://schemas.openxmlformats.org/officeDocument/2006/relationships/image" Target="media/image250.jpg"/><Relationship Id="rId297" Type="http://schemas.openxmlformats.org/officeDocument/2006/relationships/image" Target="media/image177.jpg"/><Relationship Id="rId441" Type="http://schemas.openxmlformats.org/officeDocument/2006/relationships/image" Target="media/image151.png"/><Relationship Id="rId462" Type="http://schemas.openxmlformats.org/officeDocument/2006/relationships/image" Target="media/image235.jpg"/><Relationship Id="rId40" Type="http://schemas.openxmlformats.org/officeDocument/2006/relationships/hyperlink" Target="https://ru.wikipedia.org/wiki/%D0%9E%D1%82%D0%B4%D0%B5%D0%BB%D0%B5%D0%BD%D0%B8%D0%B5" TargetMode="External"/><Relationship Id="rId115" Type="http://schemas.openxmlformats.org/officeDocument/2006/relationships/image" Target="media/image42.jpg"/><Relationship Id="rId136" Type="http://schemas.openxmlformats.org/officeDocument/2006/relationships/image" Target="media/image63.jpg"/><Relationship Id="rId157" Type="http://schemas.openxmlformats.org/officeDocument/2006/relationships/image" Target="media/image84.jpg"/><Relationship Id="rId178" Type="http://schemas.openxmlformats.org/officeDocument/2006/relationships/image" Target="media/image105.jpg"/><Relationship Id="rId301" Type="http://schemas.openxmlformats.org/officeDocument/2006/relationships/image" Target="media/image370.jpg"/><Relationship Id="rId322" Type="http://schemas.openxmlformats.org/officeDocument/2006/relationships/image" Target="media/image45.jpg"/><Relationship Id="rId343" Type="http://schemas.openxmlformats.org/officeDocument/2006/relationships/hyperlink" Target="https://ru.wikipedia.org/wiki/23_%D0%B4%D0%B5%D0%BA%D0%B0%D0%B1%D1%80%D1%8F" TargetMode="External"/><Relationship Id="rId364" Type="http://schemas.openxmlformats.org/officeDocument/2006/relationships/hyperlink" Target="https://ru.wikipedia.org/wiki/%D0%9C%D0%BE%D1%81%D0%BA%D0%BE%D0%B2%D1%81%D0%BA%D0%B8%D0%B9_%D0%B0%D0%B2%D0%B8%D0%B0%D1%86%D0%B8%D0%BE%D0%BD%D0%BD%D1%8B%D0%B9_%D0%B8%D0%BD%D1%81%D1%82%D0%B8%D1%82%D1%83%D1%82" TargetMode="External"/><Relationship Id="rId61" Type="http://schemas.openxmlformats.org/officeDocument/2006/relationships/hyperlink" Target="https://ru.wikipedia.org/wiki/%D0%A4%D0%BB%D0%BE%D1%82%D0%B8%D0%BB%D0%B8%D1%8F" TargetMode="External"/><Relationship Id="rId82" Type="http://schemas.openxmlformats.org/officeDocument/2006/relationships/hyperlink" Target="http://heraldy.mil.ru/heraldry/insignia/more.htm?id=10355812@morfDistinctions" TargetMode="External"/><Relationship Id="rId199" Type="http://schemas.openxmlformats.org/officeDocument/2006/relationships/image" Target="media/image126.jpg"/><Relationship Id="rId203" Type="http://schemas.openxmlformats.org/officeDocument/2006/relationships/image" Target="media/image130.png"/><Relationship Id="rId385" Type="http://schemas.openxmlformats.org/officeDocument/2006/relationships/image" Target="media/image197.png"/><Relationship Id="rId19" Type="http://schemas.openxmlformats.org/officeDocument/2006/relationships/image" Target="media/image410.jpg"/><Relationship Id="rId224" Type="http://schemas.openxmlformats.org/officeDocument/2006/relationships/image" Target="media/image151.jpg"/><Relationship Id="rId245" Type="http://schemas.openxmlformats.org/officeDocument/2006/relationships/hyperlink" Target="https://ru.wikipedia.org/wiki/%D0%9C%D0%B5%D0%B4%D0%B0%D0%BB%D1%8C_%C2%AB%D0%97%D0%B0_%D0%BE%D1%81%D0%B2%D0%BE%D0%B1%D0%BE%D0%B6%D0%B4%D0%B5%D0%BD%D0%B8%D0%B5_%D0%9F%D1%80%D0%B0%D0%B3%D0%B8%C2%BB" TargetMode="External"/><Relationship Id="rId266" Type="http://schemas.openxmlformats.org/officeDocument/2006/relationships/image" Target="media/image200.jpg"/><Relationship Id="rId287" Type="http://schemas.openxmlformats.org/officeDocument/2006/relationships/image" Target="media/image172.jpg"/><Relationship Id="rId410" Type="http://schemas.openxmlformats.org/officeDocument/2006/relationships/image" Target="media/image209.jpg"/><Relationship Id="rId431" Type="http://schemas.openxmlformats.org/officeDocument/2006/relationships/image" Target="media/image1460.png"/><Relationship Id="rId452" Type="http://schemas.openxmlformats.org/officeDocument/2006/relationships/image" Target="media/image230.png"/><Relationship Id="rId473" Type="http://schemas.openxmlformats.org/officeDocument/2006/relationships/image" Target="media/image1670.jpg"/><Relationship Id="rId30" Type="http://schemas.openxmlformats.org/officeDocument/2006/relationships/image" Target="media/image10.png"/><Relationship Id="rId105" Type="http://schemas.openxmlformats.org/officeDocument/2006/relationships/image" Target="media/image37.jpg"/><Relationship Id="rId126" Type="http://schemas.openxmlformats.org/officeDocument/2006/relationships/image" Target="media/image53.png"/><Relationship Id="rId147" Type="http://schemas.openxmlformats.org/officeDocument/2006/relationships/image" Target="media/image74.jpg"/><Relationship Id="rId168" Type="http://schemas.openxmlformats.org/officeDocument/2006/relationships/image" Target="media/image95.jpg"/><Relationship Id="rId312" Type="http://schemas.openxmlformats.org/officeDocument/2006/relationships/hyperlink" Target="https://ru.wikipedia.org/wiki/%D0%A1%D0%B0%D0%BC%D0%BE%D0%B7%D0%B0%D1%80%D1%8F%D0%B4%D0%BD%D0%B0%D1%8F_%D0%B2%D0%B8%D0%BD%D1%82%D0%BE%D0%B2%D0%BA%D0%B0" TargetMode="External"/><Relationship Id="rId333" Type="http://schemas.openxmlformats.org/officeDocument/2006/relationships/image" Target="media/image191.jpg"/><Relationship Id="rId354" Type="http://schemas.openxmlformats.org/officeDocument/2006/relationships/hyperlink" Target="https://ru.wikipedia.org/wiki/12-%D1%8F_%D1%82%D0%B0%D0%BD%D0%BA%D0%BE%D0%B2%D0%B0%D1%8F_%D0%B4%D0%B8%D0%B2%D0%B8%D0%B7%D0%B8%D1%8F_(%D0%A1%D0%A1%D0%A1%D0%A0)" TargetMode="External"/><Relationship Id="rId51" Type="http://schemas.openxmlformats.org/officeDocument/2006/relationships/hyperlink" Target="https://ru.wikipedia.org/wiki/%D0%9F%D0%BE%D0%BB%D0%BA" TargetMode="External"/><Relationship Id="rId72" Type="http://schemas.openxmlformats.org/officeDocument/2006/relationships/image" Target="media/image19.jpg"/><Relationship Id="rId93" Type="http://schemas.openxmlformats.org/officeDocument/2006/relationships/image" Target="media/image31.jpg"/><Relationship Id="rId189" Type="http://schemas.openxmlformats.org/officeDocument/2006/relationships/image" Target="media/image116.jpg"/><Relationship Id="rId375" Type="http://schemas.openxmlformats.org/officeDocument/2006/relationships/hyperlink" Target="https://ru.wikipedia.org/wiki/%D0%A1%D1%82%D0%B0%D0%BB%D0%B8%D0%BD%D1%81%D0%BA%D0%B0%D1%8F_%D0%BF%D1%80%D0%B5%D0%BC%D0%B8%D1%8F" TargetMode="External"/><Relationship Id="rId396" Type="http://schemas.openxmlformats.org/officeDocument/2006/relationships/image" Target="media/image1290.png"/><Relationship Id="rId3" Type="http://schemas.openxmlformats.org/officeDocument/2006/relationships/styles" Target="styles.xml"/><Relationship Id="rId214" Type="http://schemas.openxmlformats.org/officeDocument/2006/relationships/image" Target="media/image141.jpg"/><Relationship Id="rId235" Type="http://schemas.openxmlformats.org/officeDocument/2006/relationships/hyperlink" Target="https://ru.wikipedia.org/wiki/%D0%9C%D0%B5%D0%B4%D0%B0%D0%BB%D1%8C_%C2%AB%D0%97%D0%B0_%D0%BE%D0%B1%D0%BE%D1%80%D0%BE%D0%BD%D1%83_%D0%9A%D0%B0%D0%B2%D0%BA%D0%B0%D0%B7%D0%B0%C2%BB" TargetMode="External"/><Relationship Id="rId256" Type="http://schemas.openxmlformats.org/officeDocument/2006/relationships/image" Target="media/image157.jpg"/><Relationship Id="rId277" Type="http://schemas.openxmlformats.org/officeDocument/2006/relationships/image" Target="media/image167.jpg"/><Relationship Id="rId298" Type="http://schemas.openxmlformats.org/officeDocument/2006/relationships/image" Target="media/image360.jpg"/><Relationship Id="rId400" Type="http://schemas.openxmlformats.org/officeDocument/2006/relationships/image" Target="media/image1310.jpg"/><Relationship Id="rId421" Type="http://schemas.openxmlformats.org/officeDocument/2006/relationships/image" Target="media/image141.png"/><Relationship Id="rId442" Type="http://schemas.openxmlformats.org/officeDocument/2006/relationships/image" Target="media/image225.png"/><Relationship Id="rId463" Type="http://schemas.openxmlformats.org/officeDocument/2006/relationships/image" Target="media/image1620.jpg"/><Relationship Id="rId116" Type="http://schemas.openxmlformats.org/officeDocument/2006/relationships/image" Target="media/image43.png"/><Relationship Id="rId137" Type="http://schemas.openxmlformats.org/officeDocument/2006/relationships/image" Target="media/image64.png"/><Relationship Id="rId158" Type="http://schemas.openxmlformats.org/officeDocument/2006/relationships/image" Target="media/image85.jpg"/><Relationship Id="rId302" Type="http://schemas.openxmlformats.org/officeDocument/2006/relationships/image" Target="media/image179.jpg"/><Relationship Id="rId323" Type="http://schemas.openxmlformats.org/officeDocument/2006/relationships/hyperlink" Target="https://ru.wikipedia.org/wiki/%D0%94%D1%80%D0%B0%D0%B3%D1%83%D0%BD%D0%BE%D0%B2,_%D0%95%D0%B2%D0%B3%D0%B5%D0%BD%D0%B8%D0%B9_%D0%A4%D1%91%D0%B4%D0%BE%D1%80%D0%BE%D0%B2%D0%B8%D1%87" TargetMode="External"/><Relationship Id="rId344" Type="http://schemas.openxmlformats.org/officeDocument/2006/relationships/hyperlink" Target="https://ru.wikipedia.org/wiki/2013_%D0%B3%D0%BE%D0%B4" TargetMode="External"/><Relationship Id="rId20" Type="http://schemas.openxmlformats.org/officeDocument/2006/relationships/image" Target="media/image5.jpg"/><Relationship Id="rId41" Type="http://schemas.openxmlformats.org/officeDocument/2006/relationships/hyperlink" Target="https://ru.wikipedia.org/wiki/%D0%9A%D0%BE%D1%80%D0%B0%D0%B1%D0%BB%D1%8C" TargetMode="External"/><Relationship Id="rId62" Type="http://schemas.openxmlformats.org/officeDocument/2006/relationships/hyperlink" Target="https://ru.wikipedia.org/wiki/%D0%90%D0%B2%D0%B8%D0%B0%D1%86%D0%B8%D0%BE%D0%BD%D0%BD%D1%8B%D0%B9_%D0%BA%D0%BE%D1%80%D0%BF%D1%83%D1%81_(%D0%A1%D0%A1%D0%A1%D0%A0)" TargetMode="External"/><Relationship Id="rId83" Type="http://schemas.openxmlformats.org/officeDocument/2006/relationships/image" Target="media/image26.jpg"/><Relationship Id="rId179" Type="http://schemas.openxmlformats.org/officeDocument/2006/relationships/image" Target="media/image106.jpg"/><Relationship Id="rId365" Type="http://schemas.openxmlformats.org/officeDocument/2006/relationships/hyperlink" Target="https://ru.wikipedia.org/wiki/%D0%A1%D0%B0%D0%BC%D0%B0%D1%80%D0%BA%D0%B0%D0%BD%D0%B4" TargetMode="External"/><Relationship Id="rId386" Type="http://schemas.openxmlformats.org/officeDocument/2006/relationships/image" Target="media/image124.png"/><Relationship Id="rId190" Type="http://schemas.openxmlformats.org/officeDocument/2006/relationships/image" Target="media/image117.png"/><Relationship Id="rId204" Type="http://schemas.openxmlformats.org/officeDocument/2006/relationships/image" Target="media/image131.jpg"/><Relationship Id="rId225" Type="http://schemas.openxmlformats.org/officeDocument/2006/relationships/hyperlink" Target="https://ru.wikipedia.org/wiki/%D0%9C%D0%B5%D0%B4%D0%B0%D0%BB%D1%8C_%C2%AB%D0%97%D0%B0_%D0%BE%D1%82%D0%B2%D0%B0%D0%B3%D1%83%C2%BB_(%D0%A1%D0%A1%D0%A1%D0%A0)" TargetMode="External"/><Relationship Id="rId246" Type="http://schemas.openxmlformats.org/officeDocument/2006/relationships/hyperlink" Target="https://ru.wikipedia.org/wiki/%D0%9C%D0%B5%D0%B4%D0%B0%D0%BB%D1%8C_%C2%AB%D0%97%D0%B0_%D0%BF%D0%BE%D0%B1%D0%B5%D0%B4%D1%83_%D0%BD%D0%B0%D0%B4_%D0%AF%D0%BF%D0%BE%D0%BD%D0%B8%D0%B5%D0%B9%C2%BB" TargetMode="External"/><Relationship Id="rId267" Type="http://schemas.openxmlformats.org/officeDocument/2006/relationships/image" Target="media/image162.jpg"/><Relationship Id="rId288" Type="http://schemas.openxmlformats.org/officeDocument/2006/relationships/image" Target="media/image311.jpg"/><Relationship Id="rId411" Type="http://schemas.openxmlformats.org/officeDocument/2006/relationships/image" Target="media/image136.jpg"/><Relationship Id="rId432" Type="http://schemas.openxmlformats.org/officeDocument/2006/relationships/image" Target="media/image220.png"/><Relationship Id="rId453" Type="http://schemas.openxmlformats.org/officeDocument/2006/relationships/image" Target="media/image157.png"/><Relationship Id="rId474" Type="http://schemas.openxmlformats.org/officeDocument/2006/relationships/image" Target="media/image241.jpg"/><Relationship Id="rId106" Type="http://schemas.openxmlformats.org/officeDocument/2006/relationships/hyperlink" Target="http://heraldy.mil.ru/heraldry/insignia/more.htm?id=10355894@morfDistinctions" TargetMode="External"/><Relationship Id="rId127" Type="http://schemas.openxmlformats.org/officeDocument/2006/relationships/image" Target="media/image54.png"/><Relationship Id="rId313" Type="http://schemas.openxmlformats.org/officeDocument/2006/relationships/hyperlink" Target="https://ru.wikipedia.org/wiki/%D0%A2%D0%BE%D0%BA%D0%B0%D1%80%D0%B5%D0%B2,_%D0%A4%D1%91%D0%B4%D0%BE%D1%80_%D0%92%D0%B0%D1%81%D0%B8%D0%BB%D1%8C%D0%B5%D0%B2%D0%B8%D1%87" TargetMode="External"/><Relationship Id="rId31" Type="http://schemas.openxmlformats.org/officeDocument/2006/relationships/image" Target="media/image101.png"/><Relationship Id="rId52" Type="http://schemas.openxmlformats.org/officeDocument/2006/relationships/hyperlink" Target="https://ru.wikipedia.org/wiki/%D0%94%D0%B8%D0%B2%D0%B8%D0%B7%D0%B8%D1%8F_%D0%BA%D0%BE%D1%80%D0%B0%D0%B1%D0%BB%D0%B5%D0%B9" TargetMode="External"/><Relationship Id="rId73" Type="http://schemas.openxmlformats.org/officeDocument/2006/relationships/image" Target="media/image20.jpg"/><Relationship Id="rId94" Type="http://schemas.openxmlformats.org/officeDocument/2006/relationships/hyperlink" Target="http://heraldy.mil.ru/heraldry/insignia/more.htm?id=10355879@morfDistinctions" TargetMode="External"/><Relationship Id="rId148" Type="http://schemas.openxmlformats.org/officeDocument/2006/relationships/image" Target="media/image75.jpg"/><Relationship Id="rId169" Type="http://schemas.openxmlformats.org/officeDocument/2006/relationships/image" Target="media/image96.jpg"/><Relationship Id="rId334" Type="http://schemas.openxmlformats.org/officeDocument/2006/relationships/image" Target="media/image500.jpg"/><Relationship Id="rId355" Type="http://schemas.openxmlformats.org/officeDocument/2006/relationships/hyperlink" Target="https://ru.wikipedia.org/wiki/%D0%A1%D1%82%D1%80%D1%8B%D0%B9_(%D0%B3%D0%BE%D1%80%D0%BE%D0%B4)" TargetMode="External"/><Relationship Id="rId376" Type="http://schemas.openxmlformats.org/officeDocument/2006/relationships/hyperlink" Target="https://ru.wikipedia.org/wiki/%D0%9E%D1%80%D0%B4%D0%B5%D0%BD_%D0%9A%D1%80%D0%B0%D1%81%D0%BD%D0%BE%D0%B9_%D0%97%D0%B2%D0%B5%D0%B7%D0%B4%D1%8B" TargetMode="External"/><Relationship Id="rId397" Type="http://schemas.openxmlformats.org/officeDocument/2006/relationships/image" Target="media/image203.jpg"/><Relationship Id="rId4" Type="http://schemas.microsoft.com/office/2007/relationships/stylesWithEffects" Target="stylesWithEffects.xml"/><Relationship Id="rId180" Type="http://schemas.openxmlformats.org/officeDocument/2006/relationships/image" Target="media/image107.jpg"/><Relationship Id="rId215" Type="http://schemas.openxmlformats.org/officeDocument/2006/relationships/image" Target="media/image142.png"/><Relationship Id="rId236" Type="http://schemas.openxmlformats.org/officeDocument/2006/relationships/hyperlink" Target="https://ru.wikipedia.org/wiki/%D0%9C%D0%B5%D0%B4%D0%B0%D0%BB%D1%8C_%C2%AB%D0%97%D0%B0_%D0%BE%D0%B1%D0%BE%D1%80%D0%BE%D0%BD%D1%83_%D0%A1%D0%BE%D0%B2%D0%B5%D1%82%D1%81%D0%BA%D0%BE%D0%B3%D0%BE_%D0%97%D0%B0%D0%BF%D0%BE%D0%BB%D1%8F%D1%80%D1%8C%D1%8F%C2%BB" TargetMode="External"/><Relationship Id="rId257" Type="http://schemas.openxmlformats.org/officeDocument/2006/relationships/image" Target="media/image1610.jpg"/><Relationship Id="rId278" Type="http://schemas.openxmlformats.org/officeDocument/2006/relationships/image" Target="media/image260.jpg"/><Relationship Id="rId401" Type="http://schemas.openxmlformats.org/officeDocument/2006/relationships/image" Target="media/image205.jpg"/><Relationship Id="rId422" Type="http://schemas.openxmlformats.org/officeDocument/2006/relationships/image" Target="media/image215.png"/><Relationship Id="rId443" Type="http://schemas.openxmlformats.org/officeDocument/2006/relationships/image" Target="media/image152.png"/><Relationship Id="rId464" Type="http://schemas.openxmlformats.org/officeDocument/2006/relationships/image" Target="media/image236.png"/><Relationship Id="rId303" Type="http://schemas.openxmlformats.org/officeDocument/2006/relationships/image" Target="media/image380.jpg"/><Relationship Id="rId42" Type="http://schemas.openxmlformats.org/officeDocument/2006/relationships/hyperlink" Target="https://ru.wikipedia.org/wiki/%D0%92%D0%B7%D0%B2%D0%BE%D0%B4" TargetMode="External"/><Relationship Id="rId84" Type="http://schemas.openxmlformats.org/officeDocument/2006/relationships/hyperlink" Target="http://heraldy.mil.ru/heraldry/insignia/more.htm?id=10723820@morfDistinctions" TargetMode="External"/><Relationship Id="rId138" Type="http://schemas.openxmlformats.org/officeDocument/2006/relationships/image" Target="media/image65.png"/><Relationship Id="rId345" Type="http://schemas.openxmlformats.org/officeDocument/2006/relationships/hyperlink" Target="https://ru.wikipedia.org/wiki/%D0%98%D0%B6%D0%B5%D0%B2%D1%81%D0%BA" TargetMode="External"/><Relationship Id="rId387" Type="http://schemas.openxmlformats.org/officeDocument/2006/relationships/image" Target="media/image198.png"/><Relationship Id="rId191" Type="http://schemas.openxmlformats.org/officeDocument/2006/relationships/image" Target="media/image118.png"/><Relationship Id="rId205" Type="http://schemas.openxmlformats.org/officeDocument/2006/relationships/image" Target="media/image132.png"/><Relationship Id="rId247" Type="http://schemas.openxmlformats.org/officeDocument/2006/relationships/hyperlink" Target="https://ru.wikipedia.org/wiki/%D0%9C%D0%B5%D0%B4%D0%B0%D0%BB%D1%8C_%C2%AB%D0%97%D0%B0_%D0%BE%D0%B1%D0%BE%D1%80%D0%BE%D0%BD%D1%83_%D0%9A%D0%B8%D0%B5%D0%B2%D0%B0%C2%BB" TargetMode="External"/><Relationship Id="rId412" Type="http://schemas.openxmlformats.org/officeDocument/2006/relationships/image" Target="media/image210.jpg"/><Relationship Id="rId107" Type="http://schemas.openxmlformats.org/officeDocument/2006/relationships/image" Target="media/image38.jpg"/><Relationship Id="rId289" Type="http://schemas.openxmlformats.org/officeDocument/2006/relationships/image" Target="media/image173.jpg"/><Relationship Id="rId454" Type="http://schemas.openxmlformats.org/officeDocument/2006/relationships/image" Target="media/image231.png"/><Relationship Id="rId53" Type="http://schemas.openxmlformats.org/officeDocument/2006/relationships/hyperlink" Target="https://ru.wikipedia.org/wiki/%D0%91%D1%80%D0%B8%D0%B3%D0%B0%D0%B4%D0%B0" TargetMode="External"/><Relationship Id="rId149" Type="http://schemas.openxmlformats.org/officeDocument/2006/relationships/image" Target="media/image76.png"/><Relationship Id="rId314" Type="http://schemas.openxmlformats.org/officeDocument/2006/relationships/image" Target="media/image184.jpg"/><Relationship Id="rId356" Type="http://schemas.openxmlformats.org/officeDocument/2006/relationships/hyperlink" Target="https://ru.wikipedia.org/wiki/%D0%A2%D0%A2_(%D0%BF%D0%B8%D1%81%D1%82%D0%BE%D0%BB%D0%B5%D1%82)" TargetMode="External"/><Relationship Id="rId398" Type="http://schemas.openxmlformats.org/officeDocument/2006/relationships/image" Target="media/image130.jpg"/><Relationship Id="rId95" Type="http://schemas.openxmlformats.org/officeDocument/2006/relationships/image" Target="media/image32.png"/><Relationship Id="rId160" Type="http://schemas.openxmlformats.org/officeDocument/2006/relationships/image" Target="media/image87.jpg"/><Relationship Id="rId216" Type="http://schemas.openxmlformats.org/officeDocument/2006/relationships/image" Target="media/image143.jpg"/><Relationship Id="rId423" Type="http://schemas.openxmlformats.org/officeDocument/2006/relationships/image" Target="media/image1420.png"/><Relationship Id="rId258" Type="http://schemas.openxmlformats.org/officeDocument/2006/relationships/image" Target="media/image158.jpg"/><Relationship Id="rId465" Type="http://schemas.openxmlformats.org/officeDocument/2006/relationships/image" Target="media/image163.png"/><Relationship Id="rId22" Type="http://schemas.openxmlformats.org/officeDocument/2006/relationships/image" Target="media/image6.jpg"/><Relationship Id="rId64" Type="http://schemas.openxmlformats.org/officeDocument/2006/relationships/hyperlink" Target="https://ru.wikipedia.org/wiki/%D0%A4%D0%BB%D0%BE%D1%82" TargetMode="External"/><Relationship Id="rId118" Type="http://schemas.openxmlformats.org/officeDocument/2006/relationships/image" Target="media/image45.png"/><Relationship Id="rId325" Type="http://schemas.openxmlformats.org/officeDocument/2006/relationships/image" Target="media/image187.jpg"/><Relationship Id="rId367" Type="http://schemas.openxmlformats.org/officeDocument/2006/relationships/hyperlink" Target="https://ru.wikipedia.org/wiki/%D0%91%D0%BB%D0%B0%D0%B3%D0%BE%D0%BD%D1%80%D0%B0%D0%B2%D0%BE%D0%B2,_%D0%90%D0%BD%D0%B0%D1%82%D0%BE%D0%BB%D0%B8%D0%B9_%D0%90%D1%80%D0%BA%D0%B0%D0%B4%D1%8C%D0%B5%D0%B2%D0%B8%D1%87" TargetMode="External"/><Relationship Id="rId171" Type="http://schemas.openxmlformats.org/officeDocument/2006/relationships/image" Target="media/image98.jpg"/><Relationship Id="rId227" Type="http://schemas.openxmlformats.org/officeDocument/2006/relationships/hyperlink" Target="https://ru.wikipedia.org/wiki/%D0%9C%D0%B5%D0%B4%D0%B0%D0%BB%D1%8C_%C2%AB%D0%97%D0%B0_%D0%BE%D0%B1%D0%BE%D1%80%D0%BE%D0%BD%D1%83_%D0%9B%D0%B5%D0%BD%D0%B8%D0%BD%D0%B3%D1%80%D0%B0%D0%B4%D0%B0%C2%BB" TargetMode="External"/><Relationship Id="rId269" Type="http://schemas.openxmlformats.org/officeDocument/2006/relationships/image" Target="media/image163.jpg"/><Relationship Id="rId434" Type="http://schemas.openxmlformats.org/officeDocument/2006/relationships/image" Target="media/image221.png"/><Relationship Id="rId476" Type="http://schemas.openxmlformats.org/officeDocument/2006/relationships/image" Target="media/image242.jpg"/><Relationship Id="rId33" Type="http://schemas.openxmlformats.org/officeDocument/2006/relationships/image" Target="media/image110.png"/><Relationship Id="rId129" Type="http://schemas.openxmlformats.org/officeDocument/2006/relationships/image" Target="media/image56.png"/><Relationship Id="rId280" Type="http://schemas.openxmlformats.org/officeDocument/2006/relationships/image" Target="media/image270.jpg"/><Relationship Id="rId336" Type="http://schemas.openxmlformats.org/officeDocument/2006/relationships/image" Target="media/image510.jpg"/><Relationship Id="rId75" Type="http://schemas.openxmlformats.org/officeDocument/2006/relationships/image" Target="media/image22.jpg"/><Relationship Id="rId140" Type="http://schemas.openxmlformats.org/officeDocument/2006/relationships/image" Target="media/image67.png"/><Relationship Id="rId182" Type="http://schemas.openxmlformats.org/officeDocument/2006/relationships/image" Target="media/image109.jpg"/><Relationship Id="rId378" Type="http://schemas.openxmlformats.org/officeDocument/2006/relationships/hyperlink" Target="https://ru.wikipedia.org/wiki/%D0%94%D0%BE%D0%BA%D1%82%D0%BE%D1%80_%D0%BD%D0%B0%D1%83%D0%BA" TargetMode="External"/><Relationship Id="rId403" Type="http://schemas.openxmlformats.org/officeDocument/2006/relationships/image" Target="media/image206.jpg"/><Relationship Id="rId6" Type="http://schemas.openxmlformats.org/officeDocument/2006/relationships/webSettings" Target="webSettings.xml"/><Relationship Id="rId238" Type="http://schemas.openxmlformats.org/officeDocument/2006/relationships/image" Target="media/image152.jpg"/><Relationship Id="rId445" Type="http://schemas.openxmlformats.org/officeDocument/2006/relationships/image" Target="media/image153.png"/><Relationship Id="rId291" Type="http://schemas.openxmlformats.org/officeDocument/2006/relationships/image" Target="media/image174.jpg"/><Relationship Id="rId305" Type="http://schemas.openxmlformats.org/officeDocument/2006/relationships/image" Target="media/image390.jpg"/><Relationship Id="rId347"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44" Type="http://schemas.openxmlformats.org/officeDocument/2006/relationships/hyperlink" Target="https://ru.wikipedia.org/wiki/%D0%A0%D0%BE%D1%82%D0%B0" TargetMode="External"/><Relationship Id="rId86" Type="http://schemas.openxmlformats.org/officeDocument/2006/relationships/hyperlink" Target="http://heraldy.mil.ru/heraldry/insignia/more.htm?id=10355861@morfDistinctions" TargetMode="External"/><Relationship Id="rId151" Type="http://schemas.openxmlformats.org/officeDocument/2006/relationships/image" Target="media/image78.png"/><Relationship Id="rId389" Type="http://schemas.openxmlformats.org/officeDocument/2006/relationships/image" Target="media/image199.jpg"/><Relationship Id="rId193" Type="http://schemas.openxmlformats.org/officeDocument/2006/relationships/image" Target="media/image120.jpg"/><Relationship Id="rId207" Type="http://schemas.openxmlformats.org/officeDocument/2006/relationships/image" Target="media/image134.png"/><Relationship Id="rId249" Type="http://schemas.openxmlformats.org/officeDocument/2006/relationships/image" Target="media/image154.jpg"/><Relationship Id="rId414" Type="http://schemas.openxmlformats.org/officeDocument/2006/relationships/image" Target="media/image211.png"/><Relationship Id="rId456" Type="http://schemas.openxmlformats.org/officeDocument/2006/relationships/image" Target="media/image2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DD190C7C-0F8D-4F0D-BCC5-EA1774BB2DB0}"/>
</file>

<file path=docProps/app.xml><?xml version="1.0" encoding="utf-8"?>
<Properties xmlns="http://schemas.openxmlformats.org/officeDocument/2006/extended-properties" xmlns:vt="http://schemas.openxmlformats.org/officeDocument/2006/docPropsVTypes">
  <Template>Normal</Template>
  <TotalTime>54</TotalTime>
  <Pages>101</Pages>
  <Words>25820</Words>
  <Characters>147179</Characters>
  <Application>Microsoft Office Word</Application>
  <DocSecurity>0</DocSecurity>
  <Lines>1226</Lines>
  <Paragraphs>345</Paragraphs>
  <ScaleCrop>false</ScaleCrop>
  <Company/>
  <LinksUpToDate>false</LinksUpToDate>
  <CharactersWithSpaces>172654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11</cp:revision>
  <dcterms:created xsi:type="dcterms:W3CDTF">2022-10-20T13:22:00Z</dcterms:created>
  <dcterms:modified xsi:type="dcterms:W3CDTF">2022-10-25T09:04:00Z</dcterms:modified>
</cp:coreProperties>
</file>